
<file path=[Content_Types].xml><?xml version="1.0" encoding="utf-8"?>
<Types xmlns="http://schemas.openxmlformats.org/package/2006/content-types">
  <Override PartName="/word/charts/chart1.xml" ContentType="application/vnd.openxmlformats-officedocument.drawingml.chart+xml"/>
  <Default Extension="rels" ContentType="application/vnd.openxmlformats-package.relationships+xml"/>
  <Override PartName="/word/document.xml" ContentType="application/vnd.openxmlformats-officedocument.wordprocessingml.document.main+xml"/>
  <Override PartName="/word/footnotes.xml" ContentType="application/vnd.openxmlformats-officedocument.wordprocessingml.footnotes+xml"/>
  <Default Extension="xml" ContentType="application/xml"/>
  <Override PartName="/word/theme/themeOverride1.xml" ContentType="application/vnd.openxmlformats-officedocument.themeOverride+xml"/>
  <Override PartName="/word/charts/style3.xml" ContentType="application/vnd.ms-office.chartstyle+xml"/>
  <Override PartName="/word/charts/colors2.xml" ContentType="application/vnd.ms-office.chartcolorstyle+xml"/>
  <Override PartName="/word/footer5.xml" ContentType="application/vnd.openxmlformats-officedocument.wordprocessingml.footer+xml"/>
  <Override PartName="/word/charts/style1.xml" ContentType="application/vnd.ms-office.chartstyle+xml"/>
  <Override PartName="/word/header5.xml" ContentType="application/vnd.openxmlformats-officedocument.wordprocessingml.header+xml"/>
  <Override PartName="/word/footer3.xml" ContentType="application/vnd.openxmlformats-officedocument.wordprocessingml.footer+xml"/>
  <Override PartName="/word/webSettings.xml" ContentType="application/vnd.openxmlformats-officedocument.wordprocessingml.webSetting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docProps/app.xml" ContentType="application/vnd.openxmlformats-officedocument.extended-properties+xml"/>
  <Override PartName="/word/header1.xml" ContentType="application/vnd.openxmlformats-officedocument.wordprocessingml.header+xml"/>
  <Default Extension="xlsx" ContentType="application/vnd.openxmlformats-officedocument.spreadsheetml.sheet"/>
  <Override PartName="/word/endnotes.xml" ContentType="application/vnd.openxmlformats-officedocument.wordprocessingml.endnotes+xml"/>
  <Override PartName="/word/charts/chart2.xml" ContentType="application/vnd.openxmlformats-officedocument.drawingml.chart+xml"/>
  <Override PartName="/word/fontTable.xml" ContentType="application/vnd.openxmlformats-officedocument.wordprocessingml.fontTable+xml"/>
  <Override PartName="/customXml/itemProps1.xml" ContentType="application/vnd.openxmlformats-officedocument.customXmlProperties+xml"/>
  <Override PartName="/word/charts/colors3.xml" ContentType="application/vnd.ms-office.chartcolorstyle+xml"/>
  <Override PartName="/word/charts/style2.xml" ContentType="application/vnd.ms-office.chartstyle+xml"/>
  <Override PartName="/word/charts/colors1.xml" ContentType="application/vnd.ms-office.chartcolorstyle+xml"/>
  <Override PartName="/word/footer4.xml" ContentType="application/vnd.openxmlformats-officedocument.wordprocessingml.footer+xml"/>
  <Override PartName="/word/numbering.xml" ContentType="application/vnd.openxmlformats-officedocument.wordprocessingml.numbering+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harts/chart3.xml" ContentType="application/vnd.openxmlformats-officedocument.drawingml.chart+xml"/>
  <Override PartName="/word/header2.xml" ContentType="application/vnd.openxmlformats-officedocument.wordprocessingml.header+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9C0" w:rsidRPr="00822FDD" w:rsidRDefault="007269C0" w:rsidP="007269C0">
      <w:pPr>
        <w:widowControl w:val="0"/>
        <w:spacing w:after="0" w:line="240" w:lineRule="auto"/>
        <w:jc w:val="center"/>
        <w:rPr>
          <w:rFonts w:ascii="Times New Roman" w:eastAsia="Times New Roman" w:hAnsi="Times New Roman" w:cs="Times New Roman"/>
          <w:b/>
          <w:sz w:val="28"/>
          <w:szCs w:val="24"/>
          <w:lang w:eastAsia="ru-RU"/>
        </w:rPr>
      </w:pPr>
      <w:r w:rsidRPr="00822FDD">
        <w:rPr>
          <w:rFonts w:ascii="Times New Roman" w:eastAsia="Times New Roman" w:hAnsi="Times New Roman" w:cs="Times New Roman"/>
          <w:b/>
          <w:sz w:val="28"/>
          <w:szCs w:val="24"/>
          <w:lang w:eastAsia="ru-RU"/>
        </w:rPr>
        <w:t>ОТЧ</w:t>
      </w:r>
      <w:r w:rsidR="00DB2C4F">
        <w:rPr>
          <w:rFonts w:ascii="Times New Roman" w:eastAsia="Times New Roman" w:hAnsi="Times New Roman" w:cs="Times New Roman"/>
          <w:b/>
          <w:sz w:val="28"/>
          <w:szCs w:val="24"/>
          <w:lang w:eastAsia="ru-RU"/>
        </w:rPr>
        <w:t>Ё</w:t>
      </w:r>
      <w:r w:rsidRPr="00822FDD">
        <w:rPr>
          <w:rFonts w:ascii="Times New Roman" w:eastAsia="Times New Roman" w:hAnsi="Times New Roman" w:cs="Times New Roman"/>
          <w:b/>
          <w:sz w:val="28"/>
          <w:szCs w:val="24"/>
          <w:lang w:eastAsia="ru-RU"/>
        </w:rPr>
        <w:t xml:space="preserve">Т </w:t>
      </w:r>
    </w:p>
    <w:p w:rsidR="00CE3501" w:rsidRDefault="007269C0" w:rsidP="007269C0">
      <w:pPr>
        <w:widowControl w:val="0"/>
        <w:spacing w:after="0" w:line="240" w:lineRule="auto"/>
        <w:jc w:val="center"/>
        <w:rPr>
          <w:rFonts w:ascii="Times New Roman" w:eastAsia="Times New Roman" w:hAnsi="Times New Roman" w:cs="Times New Roman"/>
          <w:sz w:val="28"/>
          <w:szCs w:val="24"/>
          <w:lang w:eastAsia="ru-RU"/>
        </w:rPr>
      </w:pPr>
      <w:r w:rsidRPr="00822FDD">
        <w:rPr>
          <w:rFonts w:ascii="Times New Roman" w:eastAsia="Times New Roman" w:hAnsi="Times New Roman" w:cs="Times New Roman"/>
          <w:sz w:val="28"/>
          <w:szCs w:val="24"/>
          <w:lang w:eastAsia="ru-RU"/>
        </w:rPr>
        <w:t xml:space="preserve">по мониторингу реализации программы развития </w:t>
      </w:r>
    </w:p>
    <w:p w:rsidR="00156761" w:rsidRDefault="007269C0" w:rsidP="007269C0">
      <w:pPr>
        <w:widowControl w:val="0"/>
        <w:spacing w:after="0" w:line="240" w:lineRule="auto"/>
        <w:jc w:val="center"/>
        <w:rPr>
          <w:rFonts w:ascii="Times New Roman" w:eastAsia="Times New Roman" w:hAnsi="Times New Roman" w:cs="Times New Roman"/>
          <w:sz w:val="28"/>
          <w:szCs w:val="24"/>
          <w:lang w:eastAsia="ru-RU"/>
        </w:rPr>
      </w:pPr>
      <w:r w:rsidRPr="00822FDD">
        <w:rPr>
          <w:rFonts w:ascii="Times New Roman" w:eastAsia="Times New Roman" w:hAnsi="Times New Roman" w:cs="Times New Roman"/>
          <w:sz w:val="28"/>
          <w:szCs w:val="24"/>
          <w:lang w:eastAsia="ru-RU"/>
        </w:rPr>
        <w:t xml:space="preserve">Федерального государственного бюджетного образовательного учреждения </w:t>
      </w:r>
    </w:p>
    <w:p w:rsidR="007269C0" w:rsidRPr="00822FDD" w:rsidRDefault="007269C0" w:rsidP="007269C0">
      <w:pPr>
        <w:widowControl w:val="0"/>
        <w:spacing w:after="0" w:line="240" w:lineRule="auto"/>
        <w:jc w:val="center"/>
        <w:rPr>
          <w:rFonts w:ascii="Times New Roman" w:eastAsia="Times New Roman" w:hAnsi="Times New Roman" w:cs="Times New Roman"/>
          <w:sz w:val="28"/>
          <w:szCs w:val="24"/>
          <w:lang w:eastAsia="ru-RU"/>
        </w:rPr>
      </w:pPr>
      <w:r w:rsidRPr="00822FDD">
        <w:rPr>
          <w:rFonts w:ascii="Times New Roman" w:eastAsia="Times New Roman" w:hAnsi="Times New Roman" w:cs="Times New Roman"/>
          <w:sz w:val="28"/>
          <w:szCs w:val="24"/>
          <w:lang w:eastAsia="ru-RU"/>
        </w:rPr>
        <w:t xml:space="preserve">«Всероссийский детский центр «Океан» </w:t>
      </w:r>
    </w:p>
    <w:p w:rsidR="007269C0" w:rsidRPr="00822FDD" w:rsidRDefault="007269C0" w:rsidP="007269C0">
      <w:pPr>
        <w:widowControl w:val="0"/>
        <w:spacing w:after="0" w:line="240" w:lineRule="auto"/>
        <w:jc w:val="center"/>
        <w:rPr>
          <w:rFonts w:ascii="Times New Roman" w:eastAsia="Times New Roman" w:hAnsi="Times New Roman" w:cs="Times New Roman"/>
          <w:sz w:val="28"/>
          <w:szCs w:val="24"/>
          <w:lang w:eastAsia="ru-RU"/>
        </w:rPr>
      </w:pPr>
      <w:r w:rsidRPr="00822FDD">
        <w:rPr>
          <w:rFonts w:ascii="Times New Roman" w:eastAsia="Times New Roman" w:hAnsi="Times New Roman" w:cs="Times New Roman"/>
          <w:sz w:val="28"/>
          <w:szCs w:val="24"/>
          <w:lang w:eastAsia="ru-RU"/>
        </w:rPr>
        <w:t>на 2014-2020 годы</w:t>
      </w:r>
    </w:p>
    <w:p w:rsidR="007269C0" w:rsidRPr="00822FDD" w:rsidRDefault="007269C0" w:rsidP="00DB2C4F">
      <w:pPr>
        <w:widowControl w:val="0"/>
        <w:spacing w:before="240" w:after="0" w:line="240" w:lineRule="auto"/>
        <w:jc w:val="center"/>
        <w:rPr>
          <w:rFonts w:ascii="Times New Roman" w:eastAsia="Times New Roman" w:hAnsi="Times New Roman" w:cs="Times New Roman"/>
          <w:sz w:val="28"/>
          <w:szCs w:val="24"/>
          <w:lang w:eastAsia="ru-RU"/>
        </w:rPr>
      </w:pPr>
      <w:r w:rsidRPr="00822FDD">
        <w:rPr>
          <w:rFonts w:ascii="Times New Roman" w:eastAsia="Times New Roman" w:hAnsi="Times New Roman" w:cs="Times New Roman"/>
          <w:sz w:val="28"/>
          <w:szCs w:val="24"/>
          <w:lang w:eastAsia="ru-RU"/>
        </w:rPr>
        <w:t>за период 01.01.2018</w:t>
      </w:r>
      <w:r w:rsidR="00B6203C">
        <w:rPr>
          <w:rFonts w:ascii="Times New Roman" w:eastAsia="Times New Roman" w:hAnsi="Times New Roman" w:cs="Times New Roman"/>
          <w:sz w:val="28"/>
          <w:szCs w:val="24"/>
          <w:lang w:eastAsia="ru-RU"/>
        </w:rPr>
        <w:t xml:space="preserve"> </w:t>
      </w:r>
      <w:r w:rsidR="00156761">
        <w:rPr>
          <w:rFonts w:ascii="Times New Roman" w:eastAsia="Times New Roman" w:hAnsi="Times New Roman" w:cs="Times New Roman"/>
          <w:sz w:val="28"/>
          <w:szCs w:val="24"/>
          <w:lang w:eastAsia="ru-RU"/>
        </w:rPr>
        <w:t>–</w:t>
      </w:r>
      <w:r w:rsidR="00B6203C">
        <w:rPr>
          <w:rFonts w:ascii="Times New Roman" w:eastAsia="Times New Roman" w:hAnsi="Times New Roman" w:cs="Times New Roman"/>
          <w:sz w:val="28"/>
          <w:szCs w:val="24"/>
          <w:lang w:eastAsia="ru-RU"/>
        </w:rPr>
        <w:t xml:space="preserve"> </w:t>
      </w:r>
      <w:r w:rsidR="00AB49B3">
        <w:rPr>
          <w:rFonts w:ascii="Times New Roman" w:eastAsia="Times New Roman" w:hAnsi="Times New Roman" w:cs="Times New Roman"/>
          <w:sz w:val="28"/>
          <w:szCs w:val="24"/>
          <w:lang w:eastAsia="ru-RU"/>
        </w:rPr>
        <w:t>25</w:t>
      </w:r>
      <w:r w:rsidRPr="00822FDD">
        <w:rPr>
          <w:rFonts w:ascii="Times New Roman" w:eastAsia="Times New Roman" w:hAnsi="Times New Roman" w:cs="Times New Roman"/>
          <w:sz w:val="28"/>
          <w:szCs w:val="24"/>
          <w:lang w:eastAsia="ru-RU"/>
        </w:rPr>
        <w:t>.1</w:t>
      </w:r>
      <w:r w:rsidR="00AB49B3">
        <w:rPr>
          <w:rFonts w:ascii="Times New Roman" w:eastAsia="Times New Roman" w:hAnsi="Times New Roman" w:cs="Times New Roman"/>
          <w:sz w:val="28"/>
          <w:szCs w:val="24"/>
          <w:lang w:eastAsia="ru-RU"/>
        </w:rPr>
        <w:t>2</w:t>
      </w:r>
      <w:r w:rsidRPr="00822FDD">
        <w:rPr>
          <w:rFonts w:ascii="Times New Roman" w:eastAsia="Times New Roman" w:hAnsi="Times New Roman" w:cs="Times New Roman"/>
          <w:sz w:val="28"/>
          <w:szCs w:val="24"/>
          <w:lang w:eastAsia="ru-RU"/>
        </w:rPr>
        <w:t>.2018</w:t>
      </w:r>
    </w:p>
    <w:p w:rsidR="007269C0" w:rsidRPr="00822FDD" w:rsidRDefault="007269C0" w:rsidP="00AB49B3">
      <w:pPr>
        <w:widowControl w:val="0"/>
        <w:spacing w:before="240" w:after="0" w:line="240" w:lineRule="auto"/>
        <w:jc w:val="right"/>
        <w:rPr>
          <w:rFonts w:ascii="Times New Roman" w:eastAsia="Times New Roman" w:hAnsi="Times New Roman" w:cs="Times New Roman"/>
          <w:bCs/>
          <w:sz w:val="28"/>
          <w:szCs w:val="28"/>
          <w:lang w:eastAsia="ru-RU"/>
        </w:rPr>
      </w:pPr>
      <w:r w:rsidRPr="00822FDD">
        <w:rPr>
          <w:rFonts w:ascii="Times New Roman" w:eastAsia="Times New Roman" w:hAnsi="Times New Roman" w:cs="Times New Roman"/>
          <w:bCs/>
          <w:sz w:val="28"/>
          <w:szCs w:val="28"/>
          <w:lang w:eastAsia="ru-RU"/>
        </w:rPr>
        <w:t xml:space="preserve">Исполнитель: специалист </w:t>
      </w:r>
    </w:p>
    <w:p w:rsidR="007269C0" w:rsidRPr="00822FDD" w:rsidRDefault="007269C0" w:rsidP="00AB49B3">
      <w:pPr>
        <w:widowControl w:val="0"/>
        <w:spacing w:after="0" w:line="240" w:lineRule="auto"/>
        <w:jc w:val="right"/>
        <w:rPr>
          <w:rFonts w:ascii="Times New Roman" w:eastAsia="Times New Roman" w:hAnsi="Times New Roman" w:cs="Times New Roman"/>
          <w:bCs/>
          <w:sz w:val="28"/>
          <w:szCs w:val="28"/>
          <w:lang w:eastAsia="ru-RU"/>
        </w:rPr>
      </w:pPr>
      <w:r w:rsidRPr="00822FDD">
        <w:rPr>
          <w:rFonts w:ascii="Times New Roman" w:eastAsia="Times New Roman" w:hAnsi="Times New Roman" w:cs="Times New Roman"/>
          <w:bCs/>
          <w:sz w:val="28"/>
          <w:szCs w:val="28"/>
          <w:lang w:eastAsia="ru-RU"/>
        </w:rPr>
        <w:t xml:space="preserve">по мониторингу программы </w:t>
      </w:r>
    </w:p>
    <w:p w:rsidR="007269C0" w:rsidRPr="00822FDD" w:rsidRDefault="007269C0" w:rsidP="00AB49B3">
      <w:pPr>
        <w:widowControl w:val="0"/>
        <w:spacing w:after="0" w:line="240" w:lineRule="auto"/>
        <w:jc w:val="right"/>
        <w:rPr>
          <w:rFonts w:ascii="Times New Roman" w:eastAsia="Times New Roman" w:hAnsi="Times New Roman" w:cs="Times New Roman"/>
          <w:bCs/>
          <w:sz w:val="28"/>
          <w:szCs w:val="28"/>
          <w:lang w:eastAsia="ru-RU"/>
        </w:rPr>
      </w:pPr>
      <w:r w:rsidRPr="00822FDD">
        <w:rPr>
          <w:rFonts w:ascii="Times New Roman" w:eastAsia="Times New Roman" w:hAnsi="Times New Roman" w:cs="Times New Roman"/>
          <w:bCs/>
          <w:sz w:val="28"/>
          <w:szCs w:val="28"/>
          <w:lang w:eastAsia="ru-RU"/>
        </w:rPr>
        <w:t>развития В.Г.</w:t>
      </w:r>
      <w:r w:rsidR="00CE3501">
        <w:rPr>
          <w:rFonts w:ascii="Times New Roman" w:eastAsia="Times New Roman" w:hAnsi="Times New Roman" w:cs="Times New Roman"/>
          <w:bCs/>
          <w:sz w:val="28"/>
          <w:szCs w:val="28"/>
          <w:lang w:eastAsia="ru-RU"/>
        </w:rPr>
        <w:t> </w:t>
      </w:r>
      <w:r w:rsidRPr="00822FDD">
        <w:rPr>
          <w:rFonts w:ascii="Times New Roman" w:eastAsia="Times New Roman" w:hAnsi="Times New Roman" w:cs="Times New Roman"/>
          <w:bCs/>
          <w:sz w:val="28"/>
          <w:szCs w:val="28"/>
          <w:lang w:eastAsia="ru-RU"/>
        </w:rPr>
        <w:t>Трапезникова</w:t>
      </w:r>
    </w:p>
    <w:p w:rsidR="007269C0" w:rsidRPr="00822FDD" w:rsidRDefault="007269C0" w:rsidP="007269C0">
      <w:pPr>
        <w:widowControl w:val="0"/>
        <w:spacing w:after="0" w:line="240" w:lineRule="auto"/>
        <w:jc w:val="right"/>
        <w:rPr>
          <w:rFonts w:ascii="Times New Roman" w:eastAsia="Times New Roman" w:hAnsi="Times New Roman" w:cs="Times New Roman"/>
          <w:b/>
          <w:bCs/>
          <w:sz w:val="28"/>
          <w:szCs w:val="28"/>
          <w:lang w:eastAsia="ru-RU"/>
        </w:rPr>
      </w:pPr>
    </w:p>
    <w:p w:rsidR="00512634" w:rsidRPr="00822FDD" w:rsidRDefault="00512634" w:rsidP="00DB2C4F">
      <w:pPr>
        <w:snapToGrid w:val="0"/>
        <w:spacing w:after="0" w:line="360" w:lineRule="auto"/>
        <w:ind w:firstLine="709"/>
        <w:jc w:val="both"/>
        <w:rPr>
          <w:rFonts w:ascii="Times New Roman" w:hAnsi="Times New Roman" w:cs="Times New Roman"/>
          <w:sz w:val="28"/>
          <w:szCs w:val="28"/>
        </w:rPr>
      </w:pPr>
      <w:r w:rsidRPr="00822FDD">
        <w:rPr>
          <w:rFonts w:ascii="Times New Roman" w:hAnsi="Times New Roman" w:cs="Times New Roman"/>
          <w:sz w:val="28"/>
          <w:szCs w:val="28"/>
        </w:rPr>
        <w:t>Данный отч</w:t>
      </w:r>
      <w:r w:rsidR="00DB2C4F">
        <w:rPr>
          <w:rFonts w:ascii="Times New Roman" w:hAnsi="Times New Roman" w:cs="Times New Roman"/>
          <w:sz w:val="28"/>
          <w:szCs w:val="28"/>
        </w:rPr>
        <w:t>ё</w:t>
      </w:r>
      <w:r w:rsidRPr="00822FDD">
        <w:rPr>
          <w:rFonts w:ascii="Times New Roman" w:hAnsi="Times New Roman" w:cs="Times New Roman"/>
          <w:sz w:val="28"/>
          <w:szCs w:val="28"/>
        </w:rPr>
        <w:t>т подготовлен на основании информации, полученной в результате мониторинга реализации программы развития ФГБОУ ВДЦ</w:t>
      </w:r>
      <w:r w:rsidR="00E03233">
        <w:rPr>
          <w:rFonts w:ascii="Times New Roman" w:hAnsi="Times New Roman" w:cs="Times New Roman"/>
          <w:sz w:val="28"/>
          <w:szCs w:val="28"/>
        </w:rPr>
        <w:t> </w:t>
      </w:r>
      <w:r w:rsidRPr="00822FDD">
        <w:rPr>
          <w:rFonts w:ascii="Times New Roman" w:hAnsi="Times New Roman" w:cs="Times New Roman"/>
          <w:sz w:val="28"/>
          <w:szCs w:val="28"/>
        </w:rPr>
        <w:t>«Океан» на 2014-2016 годы</w:t>
      </w:r>
      <w:r w:rsidR="00E6682D" w:rsidRPr="00822FDD">
        <w:rPr>
          <w:rFonts w:ascii="Times New Roman" w:hAnsi="Times New Roman" w:cs="Times New Roman"/>
          <w:sz w:val="28"/>
          <w:szCs w:val="28"/>
        </w:rPr>
        <w:t xml:space="preserve"> (далее –</w:t>
      </w:r>
      <w:r w:rsidR="0070642C">
        <w:rPr>
          <w:rFonts w:ascii="Times New Roman" w:hAnsi="Times New Roman" w:cs="Times New Roman"/>
          <w:sz w:val="28"/>
          <w:szCs w:val="28"/>
        </w:rPr>
        <w:t xml:space="preserve"> П</w:t>
      </w:r>
      <w:r w:rsidR="00E6682D" w:rsidRPr="00822FDD">
        <w:rPr>
          <w:rFonts w:ascii="Times New Roman" w:hAnsi="Times New Roman" w:cs="Times New Roman"/>
          <w:sz w:val="28"/>
          <w:szCs w:val="28"/>
        </w:rPr>
        <w:t>рограмма развития)</w:t>
      </w:r>
      <w:r w:rsidRPr="00822FDD">
        <w:rPr>
          <w:rFonts w:ascii="Times New Roman" w:hAnsi="Times New Roman" w:cs="Times New Roman"/>
          <w:sz w:val="28"/>
          <w:szCs w:val="28"/>
        </w:rPr>
        <w:t xml:space="preserve"> за период </w:t>
      </w:r>
      <w:r w:rsidRPr="00822FDD">
        <w:rPr>
          <w:rFonts w:ascii="Times New Roman" w:hAnsi="Times New Roman" w:cs="Times New Roman"/>
          <w:b/>
          <w:sz w:val="28"/>
          <w:szCs w:val="28"/>
        </w:rPr>
        <w:t xml:space="preserve">01.01.2018 по </w:t>
      </w:r>
      <w:r w:rsidR="00AB49B3">
        <w:rPr>
          <w:rFonts w:ascii="Times New Roman" w:hAnsi="Times New Roman" w:cs="Times New Roman"/>
          <w:b/>
          <w:sz w:val="28"/>
          <w:szCs w:val="28"/>
        </w:rPr>
        <w:t>25</w:t>
      </w:r>
      <w:r w:rsidRPr="00822FDD">
        <w:rPr>
          <w:rFonts w:ascii="Times New Roman" w:hAnsi="Times New Roman" w:cs="Times New Roman"/>
          <w:b/>
          <w:sz w:val="28"/>
          <w:szCs w:val="28"/>
        </w:rPr>
        <w:t>.</w:t>
      </w:r>
      <w:r w:rsidR="00AB49B3">
        <w:rPr>
          <w:rFonts w:ascii="Times New Roman" w:hAnsi="Times New Roman" w:cs="Times New Roman"/>
          <w:b/>
          <w:sz w:val="28"/>
          <w:szCs w:val="28"/>
        </w:rPr>
        <w:t>12</w:t>
      </w:r>
      <w:r w:rsidRPr="00822FDD">
        <w:rPr>
          <w:rFonts w:ascii="Times New Roman" w:hAnsi="Times New Roman" w:cs="Times New Roman"/>
          <w:b/>
          <w:sz w:val="28"/>
          <w:szCs w:val="28"/>
        </w:rPr>
        <w:t>.2018</w:t>
      </w:r>
      <w:r w:rsidR="001F4922">
        <w:rPr>
          <w:rFonts w:ascii="Times New Roman" w:hAnsi="Times New Roman" w:cs="Times New Roman"/>
          <w:b/>
          <w:sz w:val="28"/>
          <w:szCs w:val="28"/>
        </w:rPr>
        <w:t xml:space="preserve"> г</w:t>
      </w:r>
      <w:r w:rsidRPr="00822FDD">
        <w:rPr>
          <w:rFonts w:ascii="Times New Roman" w:hAnsi="Times New Roman" w:cs="Times New Roman"/>
          <w:b/>
          <w:sz w:val="28"/>
          <w:szCs w:val="28"/>
        </w:rPr>
        <w:t>.</w:t>
      </w:r>
      <w:r w:rsidRPr="00822FDD">
        <w:rPr>
          <w:rFonts w:ascii="Times New Roman" w:hAnsi="Times New Roman" w:cs="Times New Roman"/>
          <w:sz w:val="28"/>
          <w:szCs w:val="28"/>
        </w:rPr>
        <w:t xml:space="preserve"> Мониторинг включает в себя проверку своевременности, полноты и фактического выполнения мероприятий за отч</w:t>
      </w:r>
      <w:r w:rsidR="001F4922">
        <w:rPr>
          <w:rFonts w:ascii="Times New Roman" w:hAnsi="Times New Roman" w:cs="Times New Roman"/>
          <w:sz w:val="28"/>
          <w:szCs w:val="28"/>
        </w:rPr>
        <w:t>ё</w:t>
      </w:r>
      <w:r w:rsidRPr="00822FDD">
        <w:rPr>
          <w:rFonts w:ascii="Times New Roman" w:hAnsi="Times New Roman" w:cs="Times New Roman"/>
          <w:sz w:val="28"/>
          <w:szCs w:val="28"/>
        </w:rPr>
        <w:t>тный период согласно Плану работы (дорожной карте) по реализации программы развития ФГБОУ ВДЦ «Океан»</w:t>
      </w:r>
      <w:r w:rsidR="00E6682D" w:rsidRPr="00822FDD">
        <w:rPr>
          <w:rFonts w:ascii="Times New Roman" w:hAnsi="Times New Roman" w:cs="Times New Roman"/>
          <w:sz w:val="28"/>
          <w:szCs w:val="28"/>
        </w:rPr>
        <w:t xml:space="preserve"> (далее – Центр)</w:t>
      </w:r>
      <w:r w:rsidRPr="00822FDD">
        <w:rPr>
          <w:rFonts w:ascii="Times New Roman" w:hAnsi="Times New Roman" w:cs="Times New Roman"/>
          <w:sz w:val="28"/>
          <w:szCs w:val="28"/>
        </w:rPr>
        <w:t xml:space="preserve"> на 2018 год. Мониторинг осуществлялся методами анкетирования, собеседования, наблюдения, работы с документами. Для проведения мониторинга разработаны следующие категории анкет: </w:t>
      </w:r>
    </w:p>
    <w:p w:rsidR="00512634" w:rsidRPr="001F4922" w:rsidRDefault="00512634" w:rsidP="00C979A4">
      <w:pPr>
        <w:pStyle w:val="ListParagraph"/>
        <w:numPr>
          <w:ilvl w:val="0"/>
          <w:numId w:val="13"/>
        </w:numPr>
        <w:snapToGrid w:val="0"/>
        <w:spacing w:after="0" w:line="360" w:lineRule="auto"/>
        <w:ind w:left="1134" w:hanging="425"/>
        <w:jc w:val="both"/>
        <w:rPr>
          <w:rFonts w:ascii="Times New Roman" w:hAnsi="Times New Roman" w:cs="Times New Roman"/>
          <w:sz w:val="28"/>
          <w:szCs w:val="28"/>
        </w:rPr>
      </w:pPr>
      <w:r w:rsidRPr="001F4922">
        <w:rPr>
          <w:rFonts w:ascii="Times New Roman" w:hAnsi="Times New Roman" w:cs="Times New Roman"/>
          <w:sz w:val="28"/>
          <w:szCs w:val="28"/>
        </w:rPr>
        <w:t>для подразделений</w:t>
      </w:r>
      <w:r w:rsidR="00395D80" w:rsidRPr="001F4922">
        <w:rPr>
          <w:rFonts w:ascii="Times New Roman" w:hAnsi="Times New Roman" w:cs="Times New Roman"/>
          <w:sz w:val="28"/>
          <w:szCs w:val="28"/>
        </w:rPr>
        <w:t>,</w:t>
      </w:r>
      <w:r w:rsidRPr="001F4922">
        <w:rPr>
          <w:rFonts w:ascii="Times New Roman" w:hAnsi="Times New Roman" w:cs="Times New Roman"/>
          <w:sz w:val="28"/>
          <w:szCs w:val="28"/>
        </w:rPr>
        <w:t xml:space="preserve"> связанных с образовательной деятельностью;</w:t>
      </w:r>
    </w:p>
    <w:p w:rsidR="00512634" w:rsidRPr="001F4922" w:rsidRDefault="00395D80" w:rsidP="00C979A4">
      <w:pPr>
        <w:pStyle w:val="ListParagraph"/>
        <w:numPr>
          <w:ilvl w:val="0"/>
          <w:numId w:val="13"/>
        </w:numPr>
        <w:snapToGrid w:val="0"/>
        <w:spacing w:after="0" w:line="360" w:lineRule="auto"/>
        <w:ind w:left="1134" w:hanging="425"/>
        <w:jc w:val="both"/>
        <w:rPr>
          <w:rFonts w:ascii="Times New Roman" w:hAnsi="Times New Roman" w:cs="Times New Roman"/>
          <w:sz w:val="28"/>
          <w:szCs w:val="28"/>
        </w:rPr>
      </w:pPr>
      <w:r w:rsidRPr="001F4922">
        <w:rPr>
          <w:rFonts w:ascii="Times New Roman" w:hAnsi="Times New Roman" w:cs="Times New Roman"/>
          <w:sz w:val="28"/>
          <w:szCs w:val="28"/>
        </w:rPr>
        <w:t>для подразделений,</w:t>
      </w:r>
      <w:r w:rsidR="00512634" w:rsidRPr="001F4922">
        <w:rPr>
          <w:rFonts w:ascii="Times New Roman" w:hAnsi="Times New Roman" w:cs="Times New Roman"/>
          <w:sz w:val="28"/>
          <w:szCs w:val="28"/>
        </w:rPr>
        <w:t xml:space="preserve"> связанных с капитальным строительством и ремонтом;</w:t>
      </w:r>
    </w:p>
    <w:p w:rsidR="00512634" w:rsidRPr="001F4922" w:rsidRDefault="00512634" w:rsidP="00C979A4">
      <w:pPr>
        <w:pStyle w:val="ListParagraph"/>
        <w:numPr>
          <w:ilvl w:val="0"/>
          <w:numId w:val="13"/>
        </w:numPr>
        <w:snapToGrid w:val="0"/>
        <w:spacing w:after="0" w:line="360" w:lineRule="auto"/>
        <w:ind w:left="1134" w:hanging="425"/>
        <w:jc w:val="both"/>
        <w:rPr>
          <w:rFonts w:ascii="Times New Roman" w:hAnsi="Times New Roman" w:cs="Times New Roman"/>
          <w:sz w:val="28"/>
          <w:szCs w:val="28"/>
        </w:rPr>
      </w:pPr>
      <w:r w:rsidRPr="001F4922">
        <w:rPr>
          <w:rFonts w:ascii="Times New Roman" w:hAnsi="Times New Roman" w:cs="Times New Roman"/>
          <w:sz w:val="28"/>
          <w:szCs w:val="28"/>
        </w:rPr>
        <w:t>общие для всех подразделений</w:t>
      </w:r>
      <w:r w:rsidR="001F4922" w:rsidRPr="001F4922">
        <w:rPr>
          <w:rFonts w:ascii="Times New Roman" w:hAnsi="Times New Roman" w:cs="Times New Roman"/>
          <w:sz w:val="28"/>
          <w:szCs w:val="28"/>
        </w:rPr>
        <w:t>.</w:t>
      </w:r>
    </w:p>
    <w:p w:rsidR="00BB22D8" w:rsidRPr="00822FDD" w:rsidRDefault="00512634" w:rsidP="00DB2C4F">
      <w:pPr>
        <w:snapToGrid w:val="0"/>
        <w:spacing w:after="0" w:line="360" w:lineRule="auto"/>
        <w:ind w:firstLine="709"/>
        <w:jc w:val="both"/>
        <w:rPr>
          <w:rFonts w:ascii="Times New Roman" w:hAnsi="Times New Roman" w:cs="Times New Roman"/>
          <w:sz w:val="28"/>
          <w:szCs w:val="28"/>
        </w:rPr>
      </w:pPr>
      <w:r w:rsidRPr="00822FDD">
        <w:rPr>
          <w:rFonts w:ascii="Times New Roman" w:hAnsi="Times New Roman" w:cs="Times New Roman"/>
          <w:sz w:val="28"/>
          <w:szCs w:val="28"/>
        </w:rPr>
        <w:t xml:space="preserve">Мониторингу подвергнуты структурные подразделения ВДЦ «Океан», а именно: управление; управление </w:t>
      </w:r>
      <w:r w:rsidR="00601E8E" w:rsidRPr="00822FDD">
        <w:rPr>
          <w:rFonts w:ascii="Times New Roman" w:hAnsi="Times New Roman" w:cs="Times New Roman"/>
          <w:sz w:val="28"/>
          <w:szCs w:val="28"/>
        </w:rPr>
        <w:t>контрольно-</w:t>
      </w:r>
      <w:r w:rsidRPr="00822FDD">
        <w:rPr>
          <w:rFonts w:ascii="Times New Roman" w:hAnsi="Times New Roman" w:cs="Times New Roman"/>
          <w:sz w:val="28"/>
          <w:szCs w:val="28"/>
        </w:rPr>
        <w:t>ревизионной деятельности и профилактики коррупционных правонарушений; управление экономики, планирования, бухгалтерского уч</w:t>
      </w:r>
      <w:r w:rsidR="00974F6F">
        <w:rPr>
          <w:rFonts w:ascii="Times New Roman" w:hAnsi="Times New Roman" w:cs="Times New Roman"/>
          <w:sz w:val="28"/>
          <w:szCs w:val="28"/>
        </w:rPr>
        <w:t>ё</w:t>
      </w:r>
      <w:r w:rsidRPr="00822FDD">
        <w:rPr>
          <w:rFonts w:ascii="Times New Roman" w:hAnsi="Times New Roman" w:cs="Times New Roman"/>
          <w:sz w:val="28"/>
          <w:szCs w:val="28"/>
        </w:rPr>
        <w:t>та и отч</w:t>
      </w:r>
      <w:r w:rsidR="00974F6F">
        <w:rPr>
          <w:rFonts w:ascii="Times New Roman" w:hAnsi="Times New Roman" w:cs="Times New Roman"/>
          <w:sz w:val="28"/>
          <w:szCs w:val="28"/>
        </w:rPr>
        <w:t>ё</w:t>
      </w:r>
      <w:r w:rsidRPr="00822FDD">
        <w:rPr>
          <w:rFonts w:ascii="Times New Roman" w:hAnsi="Times New Roman" w:cs="Times New Roman"/>
          <w:sz w:val="28"/>
          <w:szCs w:val="28"/>
        </w:rPr>
        <w:t xml:space="preserve">тности; управление правовой и организационно-кадровой работы; управление материально-хозяйственного обеспечения; управление обеспечения комплексной системы безопасности; </w:t>
      </w:r>
      <w:r w:rsidR="00362EA3" w:rsidRPr="00822FDD">
        <w:rPr>
          <w:rFonts w:ascii="Times New Roman" w:hAnsi="Times New Roman" w:cs="Times New Roman"/>
          <w:sz w:val="28"/>
          <w:szCs w:val="28"/>
        </w:rPr>
        <w:t xml:space="preserve">контрактная служба; </w:t>
      </w:r>
      <w:r w:rsidRPr="00822FDD">
        <w:rPr>
          <w:rFonts w:ascii="Times New Roman" w:hAnsi="Times New Roman" w:cs="Times New Roman"/>
          <w:sz w:val="28"/>
          <w:szCs w:val="28"/>
        </w:rPr>
        <w:t>медицинская служба; управление продовольственного обеспечения и организации питания; прачечная; отдел разработки и научно-методического сопровождения программ; отдел международного, межрегионального сотрудничества</w:t>
      </w:r>
      <w:r w:rsidR="00747519" w:rsidRPr="00822FDD">
        <w:rPr>
          <w:rFonts w:ascii="Times New Roman" w:hAnsi="Times New Roman" w:cs="Times New Roman"/>
          <w:sz w:val="28"/>
          <w:szCs w:val="28"/>
        </w:rPr>
        <w:t xml:space="preserve"> и</w:t>
      </w:r>
      <w:r w:rsidRPr="00822FDD">
        <w:rPr>
          <w:rFonts w:ascii="Times New Roman" w:hAnsi="Times New Roman" w:cs="Times New Roman"/>
          <w:sz w:val="28"/>
          <w:szCs w:val="28"/>
        </w:rPr>
        <w:t xml:space="preserve"> протокола; </w:t>
      </w:r>
      <w:r w:rsidR="00747519" w:rsidRPr="00822FDD">
        <w:rPr>
          <w:rFonts w:ascii="Times New Roman" w:hAnsi="Times New Roman" w:cs="Times New Roman"/>
          <w:sz w:val="28"/>
          <w:szCs w:val="28"/>
        </w:rPr>
        <w:t>управление</w:t>
      </w:r>
      <w:r w:rsidRPr="00822FDD">
        <w:rPr>
          <w:rFonts w:ascii="Times New Roman" w:hAnsi="Times New Roman" w:cs="Times New Roman"/>
          <w:sz w:val="28"/>
          <w:szCs w:val="28"/>
        </w:rPr>
        <w:t xml:space="preserve"> информации; отдел повышения квалификации</w:t>
      </w:r>
      <w:r w:rsidR="004807E6" w:rsidRPr="00822FDD">
        <w:rPr>
          <w:rFonts w:ascii="Times New Roman" w:hAnsi="Times New Roman" w:cs="Times New Roman"/>
          <w:sz w:val="28"/>
          <w:szCs w:val="28"/>
        </w:rPr>
        <w:t xml:space="preserve"> и аттестации </w:t>
      </w:r>
      <w:r w:rsidRPr="00822FDD">
        <w:rPr>
          <w:rFonts w:ascii="Times New Roman" w:hAnsi="Times New Roman" w:cs="Times New Roman"/>
          <w:sz w:val="28"/>
          <w:szCs w:val="28"/>
        </w:rPr>
        <w:t>педагогических кадров; отдел реализации путевок, при</w:t>
      </w:r>
      <w:r w:rsidR="00974F6F">
        <w:rPr>
          <w:rFonts w:ascii="Times New Roman" w:hAnsi="Times New Roman" w:cs="Times New Roman"/>
          <w:sz w:val="28"/>
          <w:szCs w:val="28"/>
        </w:rPr>
        <w:t>ё</w:t>
      </w:r>
      <w:r w:rsidRPr="00822FDD">
        <w:rPr>
          <w:rFonts w:ascii="Times New Roman" w:hAnsi="Times New Roman" w:cs="Times New Roman"/>
          <w:sz w:val="28"/>
          <w:szCs w:val="28"/>
        </w:rPr>
        <w:t>ма и размещения; учебно-воспитательный отдел;</w:t>
      </w:r>
      <w:r w:rsidR="004807E6" w:rsidRPr="00822FDD">
        <w:rPr>
          <w:rFonts w:ascii="Times New Roman" w:hAnsi="Times New Roman" w:cs="Times New Roman"/>
          <w:sz w:val="28"/>
          <w:szCs w:val="28"/>
        </w:rPr>
        <w:t xml:space="preserve"> отдел</w:t>
      </w:r>
      <w:r w:rsidR="009638AF" w:rsidRPr="00822FDD">
        <w:rPr>
          <w:rFonts w:ascii="Times New Roman" w:hAnsi="Times New Roman" w:cs="Times New Roman"/>
          <w:sz w:val="28"/>
          <w:szCs w:val="28"/>
        </w:rPr>
        <w:t xml:space="preserve"> организации и проведения м</w:t>
      </w:r>
      <w:r w:rsidR="00B234E3" w:rsidRPr="00822FDD">
        <w:rPr>
          <w:rFonts w:ascii="Times New Roman" w:hAnsi="Times New Roman" w:cs="Times New Roman"/>
          <w:sz w:val="28"/>
          <w:szCs w:val="28"/>
        </w:rPr>
        <w:t>е</w:t>
      </w:r>
      <w:r w:rsidR="009638AF" w:rsidRPr="00822FDD">
        <w:rPr>
          <w:rFonts w:ascii="Times New Roman" w:hAnsi="Times New Roman" w:cs="Times New Roman"/>
          <w:sz w:val="28"/>
          <w:szCs w:val="28"/>
        </w:rPr>
        <w:t xml:space="preserve">роприятий; </w:t>
      </w:r>
      <w:r w:rsidR="008D66AD" w:rsidRPr="00822FDD">
        <w:rPr>
          <w:rFonts w:ascii="Times New Roman" w:hAnsi="Times New Roman" w:cs="Times New Roman"/>
          <w:sz w:val="28"/>
          <w:szCs w:val="28"/>
        </w:rPr>
        <w:t xml:space="preserve">отдел психолого-педагогического сопровождения; </w:t>
      </w:r>
      <w:r w:rsidRPr="00822FDD">
        <w:rPr>
          <w:rFonts w:ascii="Times New Roman" w:hAnsi="Times New Roman" w:cs="Times New Roman"/>
          <w:sz w:val="28"/>
          <w:szCs w:val="28"/>
        </w:rPr>
        <w:t xml:space="preserve">управление образовательных программ; дружина «Бригантина»; дружина-флотилия «Парус»; летний комплекс «Тигренок-Китенок»; дружина «Океанская </w:t>
      </w:r>
      <w:r w:rsidR="00974F6F">
        <w:rPr>
          <w:rFonts w:ascii="Times New Roman" w:hAnsi="Times New Roman" w:cs="Times New Roman"/>
          <w:sz w:val="28"/>
          <w:szCs w:val="28"/>
        </w:rPr>
        <w:t>Э</w:t>
      </w:r>
      <w:r w:rsidRPr="00822FDD">
        <w:rPr>
          <w:rFonts w:ascii="Times New Roman" w:hAnsi="Times New Roman" w:cs="Times New Roman"/>
          <w:sz w:val="28"/>
          <w:szCs w:val="28"/>
        </w:rPr>
        <w:t>скадра»; служба главного инженера; управление капитального строительства;</w:t>
      </w:r>
      <w:r w:rsidR="00360FE4" w:rsidRPr="00822FDD">
        <w:rPr>
          <w:rFonts w:ascii="Times New Roman" w:hAnsi="Times New Roman" w:cs="Times New Roman"/>
          <w:sz w:val="28"/>
          <w:szCs w:val="28"/>
        </w:rPr>
        <w:t xml:space="preserve"> управление эксплуатации и благоустройства</w:t>
      </w:r>
      <w:r w:rsidRPr="00822FDD">
        <w:rPr>
          <w:rFonts w:ascii="Times New Roman" w:hAnsi="Times New Roman" w:cs="Times New Roman"/>
          <w:sz w:val="28"/>
          <w:szCs w:val="28"/>
        </w:rPr>
        <w:t>; отдел информационных технологий</w:t>
      </w:r>
      <w:r w:rsidR="00360FE4" w:rsidRPr="00822FDD">
        <w:rPr>
          <w:rFonts w:ascii="Times New Roman" w:hAnsi="Times New Roman" w:cs="Times New Roman"/>
          <w:sz w:val="28"/>
          <w:szCs w:val="28"/>
        </w:rPr>
        <w:t>, технической поддержки и</w:t>
      </w:r>
      <w:r w:rsidR="002839B7" w:rsidRPr="00822FDD">
        <w:rPr>
          <w:rFonts w:ascii="Times New Roman" w:hAnsi="Times New Roman" w:cs="Times New Roman"/>
          <w:sz w:val="28"/>
          <w:szCs w:val="28"/>
        </w:rPr>
        <w:t xml:space="preserve"> </w:t>
      </w:r>
      <w:r w:rsidR="00360FE4" w:rsidRPr="00822FDD">
        <w:rPr>
          <w:rFonts w:ascii="Times New Roman" w:hAnsi="Times New Roman" w:cs="Times New Roman"/>
          <w:sz w:val="28"/>
          <w:szCs w:val="28"/>
        </w:rPr>
        <w:t>информационной безопасности</w:t>
      </w:r>
      <w:r w:rsidRPr="00822FDD">
        <w:rPr>
          <w:rFonts w:ascii="Times New Roman" w:hAnsi="Times New Roman" w:cs="Times New Roman"/>
          <w:sz w:val="28"/>
          <w:szCs w:val="28"/>
        </w:rPr>
        <w:t>; служба о</w:t>
      </w:r>
      <w:r w:rsidR="002839B7" w:rsidRPr="00822FDD">
        <w:rPr>
          <w:rFonts w:ascii="Times New Roman" w:hAnsi="Times New Roman" w:cs="Times New Roman"/>
          <w:sz w:val="28"/>
          <w:szCs w:val="28"/>
        </w:rPr>
        <w:t>храны труда; управление сервиса</w:t>
      </w:r>
      <w:r w:rsidR="00D72DB2" w:rsidRPr="00822FDD">
        <w:rPr>
          <w:rFonts w:ascii="Times New Roman" w:hAnsi="Times New Roman" w:cs="Times New Roman"/>
          <w:sz w:val="28"/>
          <w:szCs w:val="28"/>
        </w:rPr>
        <w:t>.</w:t>
      </w:r>
      <w:r w:rsidR="00B51537" w:rsidRPr="00822FDD">
        <w:rPr>
          <w:rFonts w:ascii="Times New Roman" w:hAnsi="Times New Roman" w:cs="Times New Roman"/>
          <w:sz w:val="28"/>
          <w:szCs w:val="28"/>
        </w:rPr>
        <w:t xml:space="preserve"> </w:t>
      </w:r>
    </w:p>
    <w:p w:rsidR="00F37251" w:rsidRPr="00822FDD" w:rsidRDefault="00F37251" w:rsidP="007A1373">
      <w:pPr>
        <w:snapToGrid w:val="0"/>
        <w:spacing w:before="240" w:after="0" w:line="360" w:lineRule="auto"/>
        <w:jc w:val="center"/>
        <w:rPr>
          <w:rFonts w:ascii="Times New Roman" w:hAnsi="Times New Roman" w:cs="Times New Roman"/>
          <w:b/>
          <w:sz w:val="28"/>
          <w:szCs w:val="28"/>
        </w:rPr>
      </w:pPr>
      <w:r w:rsidRPr="00822FDD">
        <w:rPr>
          <w:rFonts w:ascii="Times New Roman" w:hAnsi="Times New Roman" w:cs="Times New Roman"/>
          <w:b/>
          <w:sz w:val="28"/>
          <w:szCs w:val="28"/>
        </w:rPr>
        <w:t>Нормативно-правовое обеспечение</w:t>
      </w:r>
    </w:p>
    <w:p w:rsidR="00F37251" w:rsidRPr="00822FDD" w:rsidRDefault="00F37251" w:rsidP="00DB2C4F">
      <w:pPr>
        <w:snapToGrid w:val="0"/>
        <w:spacing w:after="0" w:line="360" w:lineRule="auto"/>
        <w:ind w:firstLine="709"/>
        <w:jc w:val="both"/>
        <w:rPr>
          <w:rFonts w:ascii="Times New Roman" w:hAnsi="Times New Roman" w:cs="Times New Roman"/>
          <w:i/>
          <w:sz w:val="28"/>
          <w:szCs w:val="28"/>
        </w:rPr>
      </w:pPr>
      <w:r w:rsidRPr="00822FDD">
        <w:rPr>
          <w:rFonts w:ascii="Times New Roman" w:hAnsi="Times New Roman" w:cs="Times New Roman"/>
          <w:i/>
          <w:sz w:val="28"/>
          <w:szCs w:val="28"/>
        </w:rPr>
        <w:t>Разработка локальных нормативных документов</w:t>
      </w:r>
    </w:p>
    <w:p w:rsidR="00F37251" w:rsidRPr="00822FDD" w:rsidRDefault="00F37251" w:rsidP="00974F6F">
      <w:pPr>
        <w:snapToGrid w:val="0"/>
        <w:spacing w:after="0" w:line="360" w:lineRule="auto"/>
        <w:ind w:firstLine="709"/>
        <w:jc w:val="both"/>
        <w:rPr>
          <w:rFonts w:ascii="Times New Roman" w:hAnsi="Times New Roman" w:cs="Times New Roman"/>
          <w:sz w:val="28"/>
          <w:szCs w:val="28"/>
        </w:rPr>
      </w:pPr>
      <w:r w:rsidRPr="00822FDD">
        <w:rPr>
          <w:rFonts w:ascii="Times New Roman" w:hAnsi="Times New Roman" w:cs="Times New Roman"/>
          <w:sz w:val="28"/>
          <w:szCs w:val="28"/>
        </w:rPr>
        <w:t>За отч</w:t>
      </w:r>
      <w:r w:rsidR="00B6203C">
        <w:rPr>
          <w:rFonts w:ascii="Times New Roman" w:hAnsi="Times New Roman" w:cs="Times New Roman"/>
          <w:sz w:val="28"/>
          <w:szCs w:val="28"/>
        </w:rPr>
        <w:t>ё</w:t>
      </w:r>
      <w:r w:rsidRPr="00822FDD">
        <w:rPr>
          <w:rFonts w:ascii="Times New Roman" w:hAnsi="Times New Roman" w:cs="Times New Roman"/>
          <w:sz w:val="28"/>
          <w:szCs w:val="28"/>
        </w:rPr>
        <w:t xml:space="preserve">тный период разработаны </w:t>
      </w:r>
      <w:r w:rsidR="00F87D2E" w:rsidRPr="00822FDD">
        <w:rPr>
          <w:rFonts w:ascii="Times New Roman" w:hAnsi="Times New Roman" w:cs="Times New Roman"/>
          <w:sz w:val="28"/>
          <w:szCs w:val="28"/>
        </w:rPr>
        <w:t>1</w:t>
      </w:r>
      <w:r w:rsidR="004A1BC7" w:rsidRPr="00822FDD">
        <w:rPr>
          <w:rFonts w:ascii="Times New Roman" w:hAnsi="Times New Roman" w:cs="Times New Roman"/>
          <w:sz w:val="28"/>
          <w:szCs w:val="28"/>
        </w:rPr>
        <w:t>3</w:t>
      </w:r>
      <w:r w:rsidR="00E53795" w:rsidRPr="00822FDD">
        <w:rPr>
          <w:rFonts w:ascii="Times New Roman" w:hAnsi="Times New Roman" w:cs="Times New Roman"/>
          <w:sz w:val="28"/>
          <w:szCs w:val="28"/>
        </w:rPr>
        <w:t>1</w:t>
      </w:r>
      <w:r w:rsidRPr="00822FDD">
        <w:rPr>
          <w:rFonts w:ascii="Times New Roman" w:hAnsi="Times New Roman" w:cs="Times New Roman"/>
          <w:sz w:val="28"/>
          <w:szCs w:val="28"/>
        </w:rPr>
        <w:t xml:space="preserve"> локальных нормативных актов, из них положени</w:t>
      </w:r>
      <w:r w:rsidR="00B6203C">
        <w:rPr>
          <w:rFonts w:ascii="Times New Roman" w:hAnsi="Times New Roman" w:cs="Times New Roman"/>
          <w:sz w:val="28"/>
          <w:szCs w:val="28"/>
        </w:rPr>
        <w:t>я – 21</w:t>
      </w:r>
      <w:r w:rsidRPr="00822FDD">
        <w:rPr>
          <w:rFonts w:ascii="Times New Roman" w:hAnsi="Times New Roman" w:cs="Times New Roman"/>
          <w:sz w:val="28"/>
          <w:szCs w:val="28"/>
        </w:rPr>
        <w:t>, должностн</w:t>
      </w:r>
      <w:r w:rsidR="00B6203C">
        <w:rPr>
          <w:rFonts w:ascii="Times New Roman" w:hAnsi="Times New Roman" w:cs="Times New Roman"/>
          <w:sz w:val="28"/>
          <w:szCs w:val="28"/>
        </w:rPr>
        <w:t>ые</w:t>
      </w:r>
      <w:r w:rsidRPr="00822FDD">
        <w:rPr>
          <w:rFonts w:ascii="Times New Roman" w:hAnsi="Times New Roman" w:cs="Times New Roman"/>
          <w:sz w:val="28"/>
          <w:szCs w:val="28"/>
        </w:rPr>
        <w:t xml:space="preserve"> инструкци</w:t>
      </w:r>
      <w:r w:rsidR="00B6203C">
        <w:rPr>
          <w:rFonts w:ascii="Times New Roman" w:hAnsi="Times New Roman" w:cs="Times New Roman"/>
          <w:sz w:val="28"/>
          <w:szCs w:val="28"/>
        </w:rPr>
        <w:t>и –</w:t>
      </w:r>
      <w:r w:rsidR="007A1373">
        <w:rPr>
          <w:rFonts w:ascii="Times New Roman" w:hAnsi="Times New Roman" w:cs="Times New Roman"/>
          <w:sz w:val="28"/>
          <w:szCs w:val="28"/>
        </w:rPr>
        <w:t xml:space="preserve"> </w:t>
      </w:r>
      <w:r w:rsidR="00B6203C">
        <w:rPr>
          <w:rFonts w:ascii="Times New Roman" w:hAnsi="Times New Roman" w:cs="Times New Roman"/>
          <w:sz w:val="28"/>
          <w:szCs w:val="28"/>
        </w:rPr>
        <w:t>71,</w:t>
      </w:r>
      <w:r w:rsidRPr="00822FDD">
        <w:rPr>
          <w:rFonts w:ascii="Times New Roman" w:hAnsi="Times New Roman" w:cs="Times New Roman"/>
          <w:sz w:val="28"/>
          <w:szCs w:val="28"/>
        </w:rPr>
        <w:t xml:space="preserve"> прочи</w:t>
      </w:r>
      <w:r w:rsidR="00B6203C">
        <w:rPr>
          <w:rFonts w:ascii="Times New Roman" w:hAnsi="Times New Roman" w:cs="Times New Roman"/>
          <w:sz w:val="28"/>
          <w:szCs w:val="28"/>
        </w:rPr>
        <w:t>е</w:t>
      </w:r>
      <w:r w:rsidRPr="00822FDD">
        <w:rPr>
          <w:rFonts w:ascii="Times New Roman" w:hAnsi="Times New Roman" w:cs="Times New Roman"/>
          <w:sz w:val="28"/>
          <w:szCs w:val="28"/>
        </w:rPr>
        <w:t xml:space="preserve"> локальны</w:t>
      </w:r>
      <w:r w:rsidR="00B6203C">
        <w:rPr>
          <w:rFonts w:ascii="Times New Roman" w:hAnsi="Times New Roman" w:cs="Times New Roman"/>
          <w:sz w:val="28"/>
          <w:szCs w:val="28"/>
        </w:rPr>
        <w:t>е нормативные</w:t>
      </w:r>
      <w:r w:rsidRPr="00822FDD">
        <w:rPr>
          <w:rFonts w:ascii="Times New Roman" w:hAnsi="Times New Roman" w:cs="Times New Roman"/>
          <w:sz w:val="28"/>
          <w:szCs w:val="28"/>
        </w:rPr>
        <w:t xml:space="preserve"> акт</w:t>
      </w:r>
      <w:r w:rsidR="00B6203C">
        <w:rPr>
          <w:rFonts w:ascii="Times New Roman" w:hAnsi="Times New Roman" w:cs="Times New Roman"/>
          <w:sz w:val="28"/>
          <w:szCs w:val="28"/>
        </w:rPr>
        <w:t>ы</w:t>
      </w:r>
      <w:r w:rsidRPr="00822FDD">
        <w:rPr>
          <w:rFonts w:ascii="Times New Roman" w:hAnsi="Times New Roman" w:cs="Times New Roman"/>
          <w:sz w:val="28"/>
          <w:szCs w:val="28"/>
        </w:rPr>
        <w:t xml:space="preserve"> </w:t>
      </w:r>
      <w:r w:rsidR="00974F6F">
        <w:rPr>
          <w:rFonts w:ascii="Times New Roman" w:hAnsi="Times New Roman" w:cs="Times New Roman"/>
          <w:sz w:val="28"/>
          <w:szCs w:val="28"/>
        </w:rPr>
        <w:t>–</w:t>
      </w:r>
      <w:r w:rsidRPr="00822FDD">
        <w:rPr>
          <w:rFonts w:ascii="Times New Roman" w:hAnsi="Times New Roman" w:cs="Times New Roman"/>
          <w:sz w:val="28"/>
          <w:szCs w:val="28"/>
        </w:rPr>
        <w:t xml:space="preserve"> </w:t>
      </w:r>
      <w:r w:rsidR="00F87D2E" w:rsidRPr="00822FDD">
        <w:rPr>
          <w:rFonts w:ascii="Times New Roman" w:hAnsi="Times New Roman" w:cs="Times New Roman"/>
          <w:sz w:val="28"/>
          <w:szCs w:val="28"/>
        </w:rPr>
        <w:t>3</w:t>
      </w:r>
      <w:r w:rsidR="00E53795" w:rsidRPr="00822FDD">
        <w:rPr>
          <w:rFonts w:ascii="Times New Roman" w:hAnsi="Times New Roman" w:cs="Times New Roman"/>
          <w:sz w:val="28"/>
          <w:szCs w:val="28"/>
        </w:rPr>
        <w:t>9</w:t>
      </w:r>
      <w:r w:rsidRPr="00822FDD">
        <w:rPr>
          <w:rFonts w:ascii="Times New Roman" w:hAnsi="Times New Roman" w:cs="Times New Roman"/>
          <w:sz w:val="28"/>
          <w:szCs w:val="28"/>
        </w:rPr>
        <w:t xml:space="preserve"> (</w:t>
      </w:r>
      <w:r w:rsidR="00A676CB">
        <w:rPr>
          <w:rFonts w:ascii="Times New Roman" w:hAnsi="Times New Roman" w:cs="Times New Roman"/>
          <w:sz w:val="28"/>
          <w:szCs w:val="28"/>
        </w:rPr>
        <w:t>Д</w:t>
      </w:r>
      <w:r w:rsidRPr="00822FDD">
        <w:rPr>
          <w:rFonts w:ascii="Times New Roman" w:hAnsi="Times New Roman" w:cs="Times New Roman"/>
          <w:sz w:val="28"/>
          <w:szCs w:val="28"/>
        </w:rPr>
        <w:t xml:space="preserve">иаграмма </w:t>
      </w:r>
      <w:r w:rsidR="00B6203C">
        <w:rPr>
          <w:rFonts w:ascii="Times New Roman" w:hAnsi="Times New Roman" w:cs="Times New Roman"/>
          <w:sz w:val="28"/>
          <w:szCs w:val="28"/>
        </w:rPr>
        <w:t xml:space="preserve">№ </w:t>
      </w:r>
      <w:r w:rsidRPr="00822FDD">
        <w:rPr>
          <w:rFonts w:ascii="Times New Roman" w:hAnsi="Times New Roman" w:cs="Times New Roman"/>
          <w:sz w:val="28"/>
          <w:szCs w:val="28"/>
        </w:rPr>
        <w:t>1)</w:t>
      </w:r>
      <w:r w:rsidR="00974F6F">
        <w:rPr>
          <w:rFonts w:ascii="Times New Roman" w:hAnsi="Times New Roman" w:cs="Times New Roman"/>
          <w:sz w:val="28"/>
          <w:szCs w:val="28"/>
        </w:rPr>
        <w:t>.</w:t>
      </w:r>
    </w:p>
    <w:p w:rsidR="00F37251" w:rsidRPr="00822FDD" w:rsidRDefault="00F37251" w:rsidP="00264BBF">
      <w:pPr>
        <w:spacing w:after="0" w:line="360" w:lineRule="auto"/>
        <w:ind w:firstLine="708"/>
        <w:jc w:val="right"/>
        <w:rPr>
          <w:rFonts w:ascii="Times New Roman" w:hAnsi="Times New Roman" w:cs="Times New Roman"/>
          <w:sz w:val="28"/>
          <w:szCs w:val="28"/>
        </w:rPr>
      </w:pPr>
      <w:r w:rsidRPr="00822FDD">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margin">
              <wp:align>right</wp:align>
            </wp:positionH>
            <wp:positionV relativeFrom="paragraph">
              <wp:posOffset>339893</wp:posOffset>
            </wp:positionV>
            <wp:extent cx="5857875" cy="2438400"/>
            <wp:effectExtent l="25400" t="0" r="9525" b="0"/>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974F6F">
        <w:rPr>
          <w:rFonts w:ascii="Times New Roman" w:hAnsi="Times New Roman" w:cs="Times New Roman"/>
          <w:sz w:val="28"/>
          <w:szCs w:val="28"/>
        </w:rPr>
        <w:t>Д</w:t>
      </w:r>
      <w:r w:rsidRPr="00822FDD">
        <w:rPr>
          <w:rFonts w:ascii="Times New Roman" w:hAnsi="Times New Roman" w:cs="Times New Roman"/>
          <w:sz w:val="28"/>
          <w:szCs w:val="28"/>
        </w:rPr>
        <w:t xml:space="preserve">иаграмма </w:t>
      </w:r>
      <w:r w:rsidR="00B6203C">
        <w:rPr>
          <w:rFonts w:ascii="Times New Roman" w:hAnsi="Times New Roman" w:cs="Times New Roman"/>
          <w:sz w:val="28"/>
          <w:szCs w:val="28"/>
        </w:rPr>
        <w:t xml:space="preserve">№ </w:t>
      </w:r>
      <w:r w:rsidRPr="00822FDD">
        <w:rPr>
          <w:rFonts w:ascii="Times New Roman" w:hAnsi="Times New Roman" w:cs="Times New Roman"/>
          <w:sz w:val="28"/>
          <w:szCs w:val="28"/>
        </w:rPr>
        <w:t>1</w:t>
      </w:r>
      <w:r w:rsidR="00466ECB" w:rsidRPr="00822FDD">
        <w:rPr>
          <w:rFonts w:ascii="Times New Roman" w:hAnsi="Times New Roman" w:cs="Times New Roman"/>
          <w:sz w:val="28"/>
          <w:szCs w:val="28"/>
        </w:rPr>
        <w:t xml:space="preserve"> </w:t>
      </w:r>
    </w:p>
    <w:p w:rsidR="00F37251" w:rsidRPr="00822FDD" w:rsidRDefault="00F37251" w:rsidP="001F4922">
      <w:pPr>
        <w:spacing w:after="0" w:line="360" w:lineRule="auto"/>
        <w:ind w:firstLine="709"/>
        <w:jc w:val="both"/>
        <w:rPr>
          <w:rFonts w:ascii="Times New Roman" w:hAnsi="Times New Roman" w:cs="Times New Roman"/>
          <w:sz w:val="28"/>
          <w:szCs w:val="28"/>
        </w:rPr>
      </w:pPr>
      <w:r w:rsidRPr="00822FDD">
        <w:rPr>
          <w:rFonts w:ascii="Times New Roman" w:hAnsi="Times New Roman" w:cs="Times New Roman"/>
          <w:sz w:val="28"/>
          <w:szCs w:val="28"/>
        </w:rPr>
        <w:t xml:space="preserve">Из </w:t>
      </w:r>
      <w:r w:rsidR="00055A18" w:rsidRPr="00822FDD">
        <w:rPr>
          <w:rFonts w:ascii="Times New Roman" w:hAnsi="Times New Roman" w:cs="Times New Roman"/>
          <w:sz w:val="28"/>
          <w:szCs w:val="28"/>
        </w:rPr>
        <w:t>2</w:t>
      </w:r>
      <w:r w:rsidR="00F87D2E" w:rsidRPr="00822FDD">
        <w:rPr>
          <w:rFonts w:ascii="Times New Roman" w:hAnsi="Times New Roman" w:cs="Times New Roman"/>
          <w:sz w:val="28"/>
          <w:szCs w:val="28"/>
        </w:rPr>
        <w:t>9</w:t>
      </w:r>
      <w:r w:rsidRPr="00822FDD">
        <w:rPr>
          <w:rFonts w:ascii="Times New Roman" w:hAnsi="Times New Roman" w:cs="Times New Roman"/>
          <w:sz w:val="28"/>
          <w:szCs w:val="28"/>
        </w:rPr>
        <w:t xml:space="preserve"> структурных подразделений разрабатывали в отч</w:t>
      </w:r>
      <w:r w:rsidR="00DB2C4F">
        <w:rPr>
          <w:rFonts w:ascii="Times New Roman" w:hAnsi="Times New Roman" w:cs="Times New Roman"/>
          <w:sz w:val="28"/>
          <w:szCs w:val="28"/>
        </w:rPr>
        <w:t>ё</w:t>
      </w:r>
      <w:r w:rsidRPr="00822FDD">
        <w:rPr>
          <w:rFonts w:ascii="Times New Roman" w:hAnsi="Times New Roman" w:cs="Times New Roman"/>
          <w:sz w:val="28"/>
          <w:szCs w:val="28"/>
        </w:rPr>
        <w:t xml:space="preserve">тный период локальные нормативные акты </w:t>
      </w:r>
      <w:r w:rsidR="00CC5A36" w:rsidRPr="00822FDD">
        <w:rPr>
          <w:rFonts w:ascii="Times New Roman" w:hAnsi="Times New Roman" w:cs="Times New Roman"/>
          <w:sz w:val="28"/>
          <w:szCs w:val="28"/>
        </w:rPr>
        <w:t>1</w:t>
      </w:r>
      <w:r w:rsidR="004B28C7" w:rsidRPr="00822FDD">
        <w:rPr>
          <w:rFonts w:ascii="Times New Roman" w:hAnsi="Times New Roman" w:cs="Times New Roman"/>
          <w:sz w:val="28"/>
          <w:szCs w:val="28"/>
        </w:rPr>
        <w:t>7</w:t>
      </w:r>
      <w:r w:rsidR="00CC5A36" w:rsidRPr="00822FDD">
        <w:rPr>
          <w:rFonts w:ascii="Times New Roman" w:hAnsi="Times New Roman" w:cs="Times New Roman"/>
          <w:sz w:val="28"/>
          <w:szCs w:val="28"/>
        </w:rPr>
        <w:t xml:space="preserve"> </w:t>
      </w:r>
      <w:r w:rsidRPr="00822FDD">
        <w:rPr>
          <w:rFonts w:ascii="Times New Roman" w:hAnsi="Times New Roman" w:cs="Times New Roman"/>
          <w:sz w:val="28"/>
          <w:szCs w:val="28"/>
        </w:rPr>
        <w:t xml:space="preserve">подразделений, что составляет </w:t>
      </w:r>
      <w:r w:rsidR="00F87D2E" w:rsidRPr="00822FDD">
        <w:rPr>
          <w:rFonts w:ascii="Times New Roman" w:hAnsi="Times New Roman" w:cs="Times New Roman"/>
          <w:sz w:val="28"/>
          <w:szCs w:val="28"/>
        </w:rPr>
        <w:t>5</w:t>
      </w:r>
      <w:r w:rsidR="004B28C7" w:rsidRPr="00822FDD">
        <w:rPr>
          <w:rFonts w:ascii="Times New Roman" w:hAnsi="Times New Roman" w:cs="Times New Roman"/>
          <w:sz w:val="28"/>
          <w:szCs w:val="28"/>
        </w:rPr>
        <w:t>8</w:t>
      </w:r>
      <w:r w:rsidRPr="00822FDD">
        <w:rPr>
          <w:rFonts w:ascii="Times New Roman" w:hAnsi="Times New Roman" w:cs="Times New Roman"/>
          <w:sz w:val="28"/>
          <w:szCs w:val="28"/>
        </w:rPr>
        <w:t xml:space="preserve">% от общего числа </w:t>
      </w:r>
      <w:r w:rsidR="009C502A" w:rsidRPr="00822FDD">
        <w:rPr>
          <w:rFonts w:ascii="Times New Roman" w:hAnsi="Times New Roman" w:cs="Times New Roman"/>
          <w:sz w:val="28"/>
          <w:szCs w:val="28"/>
        </w:rPr>
        <w:t>подразделений</w:t>
      </w:r>
      <w:r w:rsidR="00B6203C">
        <w:rPr>
          <w:rFonts w:ascii="Times New Roman" w:hAnsi="Times New Roman" w:cs="Times New Roman"/>
          <w:sz w:val="28"/>
          <w:szCs w:val="28"/>
        </w:rPr>
        <w:t xml:space="preserve"> (</w:t>
      </w:r>
      <w:r w:rsidR="00974F6F">
        <w:rPr>
          <w:rFonts w:ascii="Times New Roman" w:hAnsi="Times New Roman" w:cs="Times New Roman"/>
          <w:sz w:val="28"/>
          <w:szCs w:val="28"/>
        </w:rPr>
        <w:t>П</w:t>
      </w:r>
      <w:r w:rsidRPr="00822FDD">
        <w:rPr>
          <w:rFonts w:ascii="Times New Roman" w:hAnsi="Times New Roman" w:cs="Times New Roman"/>
          <w:sz w:val="28"/>
          <w:szCs w:val="28"/>
        </w:rPr>
        <w:t xml:space="preserve">риложение </w:t>
      </w:r>
      <w:r w:rsidR="00B6203C">
        <w:rPr>
          <w:rFonts w:ascii="Times New Roman" w:hAnsi="Times New Roman" w:cs="Times New Roman"/>
          <w:sz w:val="28"/>
          <w:szCs w:val="28"/>
        </w:rPr>
        <w:t xml:space="preserve">№ </w:t>
      </w:r>
      <w:r w:rsidRPr="00822FDD">
        <w:rPr>
          <w:rFonts w:ascii="Times New Roman" w:hAnsi="Times New Roman" w:cs="Times New Roman"/>
          <w:sz w:val="28"/>
          <w:szCs w:val="28"/>
        </w:rPr>
        <w:t>1</w:t>
      </w:r>
      <w:r w:rsidR="00B6203C">
        <w:rPr>
          <w:rFonts w:ascii="Times New Roman" w:hAnsi="Times New Roman" w:cs="Times New Roman"/>
          <w:sz w:val="28"/>
          <w:szCs w:val="28"/>
        </w:rPr>
        <w:t>)</w:t>
      </w:r>
      <w:r w:rsidRPr="00822FDD">
        <w:rPr>
          <w:rFonts w:ascii="Times New Roman" w:hAnsi="Times New Roman" w:cs="Times New Roman"/>
          <w:sz w:val="28"/>
          <w:szCs w:val="28"/>
        </w:rPr>
        <w:t>.</w:t>
      </w:r>
    </w:p>
    <w:p w:rsidR="00D47B60" w:rsidRPr="00822FDD" w:rsidRDefault="004F7239" w:rsidP="001F4922">
      <w:pPr>
        <w:spacing w:after="0" w:line="360" w:lineRule="auto"/>
        <w:ind w:firstLine="709"/>
        <w:jc w:val="both"/>
        <w:rPr>
          <w:rFonts w:ascii="Times New Roman" w:hAnsi="Times New Roman" w:cs="Times New Roman"/>
          <w:sz w:val="28"/>
          <w:szCs w:val="28"/>
        </w:rPr>
      </w:pPr>
      <w:r w:rsidRPr="00822FDD">
        <w:rPr>
          <w:rFonts w:ascii="Times New Roman" w:hAnsi="Times New Roman" w:cs="Times New Roman"/>
          <w:sz w:val="28"/>
          <w:szCs w:val="28"/>
        </w:rPr>
        <w:t xml:space="preserve">В 2018 году количество разработанных локальных нормативных актов по сравнению с 2017 г. увеличилось на 25 %, количество структурных подразделений, принимавших участие в их разработке </w:t>
      </w:r>
      <w:r w:rsidR="00395D80" w:rsidRPr="00822FDD">
        <w:rPr>
          <w:rFonts w:ascii="Times New Roman" w:hAnsi="Times New Roman" w:cs="Times New Roman"/>
          <w:sz w:val="28"/>
          <w:szCs w:val="28"/>
        </w:rPr>
        <w:t xml:space="preserve">существенно </w:t>
      </w:r>
      <w:r w:rsidRPr="00822FDD">
        <w:rPr>
          <w:rFonts w:ascii="Times New Roman" w:hAnsi="Times New Roman" w:cs="Times New Roman"/>
          <w:sz w:val="28"/>
          <w:szCs w:val="28"/>
        </w:rPr>
        <w:t>не изменилось.</w:t>
      </w:r>
    </w:p>
    <w:p w:rsidR="00AC4BB8" w:rsidRPr="00822FDD" w:rsidRDefault="00AC4BB8" w:rsidP="001F4922">
      <w:pPr>
        <w:spacing w:after="0" w:line="360" w:lineRule="auto"/>
        <w:ind w:firstLine="709"/>
        <w:jc w:val="both"/>
        <w:rPr>
          <w:rFonts w:ascii="Times New Roman" w:hAnsi="Times New Roman" w:cs="Times New Roman"/>
          <w:i/>
          <w:sz w:val="28"/>
          <w:szCs w:val="28"/>
        </w:rPr>
      </w:pPr>
      <w:r w:rsidRPr="00822FDD">
        <w:rPr>
          <w:rFonts w:ascii="Times New Roman" w:hAnsi="Times New Roman" w:cs="Times New Roman"/>
          <w:i/>
          <w:sz w:val="28"/>
          <w:szCs w:val="28"/>
        </w:rPr>
        <w:t xml:space="preserve">Заключение договоров и соглашений с ведущими </w:t>
      </w:r>
      <w:r w:rsidR="00BA75E9">
        <w:rPr>
          <w:rFonts w:ascii="Times New Roman" w:hAnsi="Times New Roman" w:cs="Times New Roman"/>
          <w:i/>
          <w:sz w:val="28"/>
          <w:szCs w:val="28"/>
        </w:rPr>
        <w:t>вуз</w:t>
      </w:r>
      <w:r w:rsidRPr="00822FDD">
        <w:rPr>
          <w:rFonts w:ascii="Times New Roman" w:hAnsi="Times New Roman" w:cs="Times New Roman"/>
          <w:i/>
          <w:sz w:val="28"/>
          <w:szCs w:val="28"/>
        </w:rPr>
        <w:t>ами и научными школами.</w:t>
      </w:r>
    </w:p>
    <w:p w:rsidR="00355C93" w:rsidRPr="00822FDD" w:rsidRDefault="00355C93" w:rsidP="001F4922">
      <w:pPr>
        <w:spacing w:after="0" w:line="360" w:lineRule="auto"/>
        <w:ind w:firstLine="709"/>
        <w:jc w:val="both"/>
        <w:rPr>
          <w:rFonts w:ascii="Times New Roman" w:hAnsi="Times New Roman" w:cs="Times New Roman"/>
          <w:sz w:val="28"/>
          <w:szCs w:val="28"/>
        </w:rPr>
      </w:pPr>
      <w:r w:rsidRPr="00822FDD">
        <w:rPr>
          <w:rFonts w:ascii="Times New Roman" w:hAnsi="Times New Roman" w:cs="Times New Roman"/>
          <w:sz w:val="28"/>
          <w:szCs w:val="28"/>
        </w:rPr>
        <w:t xml:space="preserve">За </w:t>
      </w:r>
      <w:r w:rsidR="001942E0" w:rsidRPr="00822FDD">
        <w:rPr>
          <w:rFonts w:ascii="Times New Roman" w:hAnsi="Times New Roman" w:cs="Times New Roman"/>
          <w:sz w:val="28"/>
          <w:szCs w:val="28"/>
        </w:rPr>
        <w:t>отч</w:t>
      </w:r>
      <w:r w:rsidR="00B6203C">
        <w:rPr>
          <w:rFonts w:ascii="Times New Roman" w:hAnsi="Times New Roman" w:cs="Times New Roman"/>
          <w:sz w:val="28"/>
          <w:szCs w:val="28"/>
        </w:rPr>
        <w:t>ё</w:t>
      </w:r>
      <w:r w:rsidR="001942E0" w:rsidRPr="00822FDD">
        <w:rPr>
          <w:rFonts w:ascii="Times New Roman" w:hAnsi="Times New Roman" w:cs="Times New Roman"/>
          <w:sz w:val="28"/>
          <w:szCs w:val="28"/>
        </w:rPr>
        <w:t>тный период</w:t>
      </w:r>
      <w:r w:rsidRPr="00822FDD">
        <w:rPr>
          <w:rFonts w:ascii="Times New Roman" w:hAnsi="Times New Roman" w:cs="Times New Roman"/>
          <w:sz w:val="28"/>
          <w:szCs w:val="28"/>
        </w:rPr>
        <w:t xml:space="preserve"> заключены 14 соглашений с партнерами, из них 1 соглашение с ведущими вузами и научными школами:</w:t>
      </w:r>
    </w:p>
    <w:p w:rsidR="00355C93" w:rsidRPr="00822FDD" w:rsidRDefault="007A1373" w:rsidP="007A1373">
      <w:pPr>
        <w:numPr>
          <w:ilvl w:val="0"/>
          <w:numId w:val="1"/>
        </w:numPr>
        <w:spacing w:after="0" w:line="360" w:lineRule="auto"/>
        <w:ind w:left="1134" w:hanging="425"/>
        <w:jc w:val="both"/>
        <w:rPr>
          <w:rFonts w:ascii="Times New Roman" w:hAnsi="Times New Roman" w:cs="Times New Roman"/>
          <w:sz w:val="28"/>
          <w:szCs w:val="28"/>
        </w:rPr>
      </w:pPr>
      <w:r>
        <w:rPr>
          <w:rFonts w:ascii="Times New Roman" w:hAnsi="Times New Roman" w:cs="Times New Roman"/>
          <w:sz w:val="28"/>
          <w:szCs w:val="28"/>
        </w:rPr>
        <w:t>с</w:t>
      </w:r>
      <w:r w:rsidR="007351D3" w:rsidRPr="00822FDD">
        <w:rPr>
          <w:rFonts w:ascii="Times New Roman" w:hAnsi="Times New Roman" w:cs="Times New Roman"/>
          <w:sz w:val="28"/>
          <w:szCs w:val="28"/>
        </w:rPr>
        <w:t xml:space="preserve">оглашение о сотрудничестве ФГБОУ ВО </w:t>
      </w:r>
      <w:r w:rsidR="001F4922">
        <w:rPr>
          <w:rFonts w:ascii="Times New Roman" w:hAnsi="Times New Roman" w:cs="Times New Roman"/>
          <w:sz w:val="28"/>
          <w:szCs w:val="28"/>
        </w:rPr>
        <w:t>«</w:t>
      </w:r>
      <w:r w:rsidR="007351D3" w:rsidRPr="00822FDD">
        <w:rPr>
          <w:rFonts w:ascii="Times New Roman" w:hAnsi="Times New Roman" w:cs="Times New Roman"/>
          <w:sz w:val="28"/>
          <w:szCs w:val="28"/>
        </w:rPr>
        <w:t>Российский государственный педагогический университет им. А. И. Герцена</w:t>
      </w:r>
      <w:r w:rsidR="001F4922">
        <w:rPr>
          <w:rFonts w:ascii="Times New Roman" w:hAnsi="Times New Roman" w:cs="Times New Roman"/>
          <w:sz w:val="28"/>
          <w:szCs w:val="28"/>
        </w:rPr>
        <w:t>»</w:t>
      </w:r>
      <w:r w:rsidR="007351D3" w:rsidRPr="00822FDD">
        <w:rPr>
          <w:rFonts w:ascii="Times New Roman" w:hAnsi="Times New Roman" w:cs="Times New Roman"/>
          <w:sz w:val="28"/>
          <w:szCs w:val="28"/>
        </w:rPr>
        <w:t xml:space="preserve">. </w:t>
      </w:r>
    </w:p>
    <w:p w:rsidR="00355C93" w:rsidRPr="00822FDD" w:rsidRDefault="00355C93" w:rsidP="001F4922">
      <w:pPr>
        <w:spacing w:after="0" w:line="360" w:lineRule="auto"/>
        <w:ind w:firstLine="709"/>
        <w:jc w:val="both"/>
        <w:rPr>
          <w:rFonts w:ascii="Times New Roman" w:hAnsi="Times New Roman" w:cs="Times New Roman"/>
          <w:sz w:val="28"/>
          <w:szCs w:val="28"/>
        </w:rPr>
      </w:pPr>
      <w:r w:rsidRPr="00822FDD">
        <w:rPr>
          <w:rFonts w:ascii="Times New Roman" w:hAnsi="Times New Roman" w:cs="Times New Roman"/>
          <w:sz w:val="28"/>
          <w:szCs w:val="28"/>
        </w:rPr>
        <w:t xml:space="preserve">Информация о договорах и соглашениях с </w:t>
      </w:r>
      <w:r w:rsidR="007A1373">
        <w:rPr>
          <w:rFonts w:ascii="Times New Roman" w:hAnsi="Times New Roman" w:cs="Times New Roman"/>
          <w:sz w:val="28"/>
          <w:szCs w:val="28"/>
        </w:rPr>
        <w:t>партнёрами (Приложение № </w:t>
      </w:r>
      <w:r w:rsidR="00E16988">
        <w:rPr>
          <w:rFonts w:ascii="Times New Roman" w:hAnsi="Times New Roman" w:cs="Times New Roman"/>
          <w:sz w:val="28"/>
          <w:szCs w:val="28"/>
        </w:rPr>
        <w:t xml:space="preserve">2, </w:t>
      </w:r>
      <w:r w:rsidR="0030543F" w:rsidRPr="00822FDD">
        <w:rPr>
          <w:rFonts w:ascii="Times New Roman" w:hAnsi="Times New Roman" w:cs="Times New Roman"/>
          <w:sz w:val="28"/>
          <w:szCs w:val="28"/>
        </w:rPr>
        <w:t>3</w:t>
      </w:r>
      <w:r w:rsidR="007A1373">
        <w:rPr>
          <w:rFonts w:ascii="Times New Roman" w:hAnsi="Times New Roman" w:cs="Times New Roman"/>
          <w:sz w:val="28"/>
          <w:szCs w:val="28"/>
        </w:rPr>
        <w:t>)</w:t>
      </w:r>
      <w:r w:rsidRPr="00822FDD">
        <w:rPr>
          <w:rFonts w:ascii="Times New Roman" w:hAnsi="Times New Roman" w:cs="Times New Roman"/>
          <w:sz w:val="28"/>
          <w:szCs w:val="28"/>
        </w:rPr>
        <w:t>.</w:t>
      </w:r>
    </w:p>
    <w:p w:rsidR="00400467" w:rsidRPr="00822FDD" w:rsidRDefault="00400467" w:rsidP="007A1373">
      <w:pPr>
        <w:spacing w:before="240" w:after="0" w:line="360" w:lineRule="auto"/>
        <w:jc w:val="center"/>
        <w:rPr>
          <w:rFonts w:ascii="Times New Roman" w:hAnsi="Times New Roman" w:cs="Times New Roman"/>
          <w:b/>
          <w:sz w:val="28"/>
          <w:szCs w:val="28"/>
        </w:rPr>
      </w:pPr>
      <w:r w:rsidRPr="00822FDD">
        <w:rPr>
          <w:rFonts w:ascii="Times New Roman" w:hAnsi="Times New Roman" w:cs="Times New Roman"/>
          <w:b/>
          <w:sz w:val="28"/>
          <w:szCs w:val="28"/>
        </w:rPr>
        <w:t>Организационно-управленческое обеспечение</w:t>
      </w:r>
    </w:p>
    <w:p w:rsidR="00400467" w:rsidRPr="007A1373" w:rsidRDefault="00400467" w:rsidP="00400467">
      <w:pPr>
        <w:spacing w:after="0" w:line="360" w:lineRule="auto"/>
        <w:ind w:firstLine="708"/>
        <w:jc w:val="both"/>
        <w:rPr>
          <w:rFonts w:ascii="Times New Roman" w:hAnsi="Times New Roman" w:cs="Times New Roman"/>
          <w:i/>
          <w:sz w:val="28"/>
          <w:szCs w:val="28"/>
        </w:rPr>
      </w:pPr>
      <w:r w:rsidRPr="007A1373">
        <w:rPr>
          <w:rFonts w:ascii="Times New Roman" w:hAnsi="Times New Roman" w:cs="Times New Roman"/>
          <w:i/>
          <w:sz w:val="28"/>
          <w:szCs w:val="28"/>
        </w:rPr>
        <w:t xml:space="preserve">Создание сети координационных образовательных центров «Мой </w:t>
      </w:r>
      <w:r w:rsidR="007A1373" w:rsidRPr="007A1373">
        <w:rPr>
          <w:rFonts w:ascii="Times New Roman" w:hAnsi="Times New Roman" w:cs="Times New Roman"/>
          <w:i/>
          <w:sz w:val="28"/>
          <w:szCs w:val="28"/>
        </w:rPr>
        <w:t>„</w:t>
      </w:r>
      <w:r w:rsidRPr="007A1373">
        <w:rPr>
          <w:rFonts w:ascii="Times New Roman" w:hAnsi="Times New Roman" w:cs="Times New Roman"/>
          <w:i/>
          <w:sz w:val="28"/>
          <w:szCs w:val="28"/>
        </w:rPr>
        <w:t>Океан</w:t>
      </w:r>
      <w:r w:rsidR="007A1373" w:rsidRPr="007A1373">
        <w:rPr>
          <w:rFonts w:ascii="Times New Roman" w:hAnsi="Times New Roman" w:cs="Times New Roman"/>
          <w:i/>
          <w:sz w:val="28"/>
          <w:szCs w:val="28"/>
        </w:rPr>
        <w:t>“</w:t>
      </w:r>
      <w:r w:rsidRPr="007A1373">
        <w:rPr>
          <w:rFonts w:ascii="Times New Roman" w:hAnsi="Times New Roman" w:cs="Times New Roman"/>
          <w:i/>
          <w:sz w:val="28"/>
          <w:szCs w:val="28"/>
        </w:rPr>
        <w:t>».</w:t>
      </w:r>
    </w:p>
    <w:p w:rsidR="00400467" w:rsidRPr="00822FDD" w:rsidRDefault="00400467" w:rsidP="00400467">
      <w:pPr>
        <w:spacing w:after="0" w:line="360" w:lineRule="auto"/>
        <w:ind w:firstLine="708"/>
        <w:jc w:val="both"/>
        <w:rPr>
          <w:rFonts w:ascii="Times New Roman" w:hAnsi="Times New Roman" w:cs="Times New Roman"/>
          <w:sz w:val="28"/>
          <w:szCs w:val="28"/>
        </w:rPr>
      </w:pPr>
      <w:r w:rsidRPr="00822FDD">
        <w:rPr>
          <w:rFonts w:ascii="Times New Roman" w:hAnsi="Times New Roman" w:cs="Times New Roman"/>
          <w:sz w:val="28"/>
          <w:szCs w:val="28"/>
        </w:rPr>
        <w:t>В отч</w:t>
      </w:r>
      <w:r w:rsidR="001F4922">
        <w:rPr>
          <w:rFonts w:ascii="Times New Roman" w:hAnsi="Times New Roman" w:cs="Times New Roman"/>
          <w:sz w:val="28"/>
          <w:szCs w:val="28"/>
        </w:rPr>
        <w:t>ё</w:t>
      </w:r>
      <w:r w:rsidRPr="00822FDD">
        <w:rPr>
          <w:rFonts w:ascii="Times New Roman" w:hAnsi="Times New Roman" w:cs="Times New Roman"/>
          <w:sz w:val="28"/>
          <w:szCs w:val="28"/>
        </w:rPr>
        <w:t xml:space="preserve">тный период с 01.01.2018 по </w:t>
      </w:r>
      <w:r w:rsidR="003B7C1D">
        <w:rPr>
          <w:rFonts w:ascii="Times New Roman" w:hAnsi="Times New Roman" w:cs="Times New Roman"/>
          <w:sz w:val="28"/>
          <w:szCs w:val="28"/>
        </w:rPr>
        <w:t>25.12</w:t>
      </w:r>
      <w:r w:rsidRPr="00822FDD">
        <w:rPr>
          <w:rFonts w:ascii="Times New Roman" w:hAnsi="Times New Roman" w:cs="Times New Roman"/>
          <w:sz w:val="28"/>
          <w:szCs w:val="28"/>
        </w:rPr>
        <w:t>.2018 г.</w:t>
      </w:r>
      <w:r w:rsidRPr="00822FDD">
        <w:rPr>
          <w:rFonts w:ascii="Times New Roman" w:hAnsi="Times New Roman" w:cs="Times New Roman"/>
          <w:b/>
          <w:sz w:val="28"/>
          <w:szCs w:val="28"/>
        </w:rPr>
        <w:t xml:space="preserve"> </w:t>
      </w:r>
      <w:r w:rsidRPr="00822FDD">
        <w:rPr>
          <w:rFonts w:ascii="Times New Roman" w:hAnsi="Times New Roman" w:cs="Times New Roman"/>
          <w:sz w:val="28"/>
          <w:szCs w:val="28"/>
        </w:rPr>
        <w:t>координационные центры в регионах страны не создавались.</w:t>
      </w:r>
    </w:p>
    <w:p w:rsidR="00400467" w:rsidRPr="00822FDD" w:rsidRDefault="00400467" w:rsidP="00400467">
      <w:pPr>
        <w:spacing w:after="0" w:line="360" w:lineRule="auto"/>
        <w:ind w:firstLine="708"/>
        <w:jc w:val="both"/>
        <w:rPr>
          <w:rFonts w:ascii="Times New Roman" w:hAnsi="Times New Roman" w:cs="Times New Roman"/>
          <w:i/>
          <w:sz w:val="28"/>
          <w:szCs w:val="28"/>
        </w:rPr>
      </w:pPr>
      <w:r w:rsidRPr="00822FDD">
        <w:rPr>
          <w:rFonts w:ascii="Times New Roman" w:hAnsi="Times New Roman" w:cs="Times New Roman"/>
          <w:i/>
          <w:sz w:val="28"/>
          <w:szCs w:val="28"/>
        </w:rPr>
        <w:t>Создание системы сопровождения индивидуального развития личности, мониторинга качества дистанционно проводимой работы</w:t>
      </w:r>
    </w:p>
    <w:p w:rsidR="00400467" w:rsidRPr="00822FDD" w:rsidRDefault="00400467" w:rsidP="00400467">
      <w:pPr>
        <w:spacing w:after="0" w:line="360" w:lineRule="auto"/>
        <w:ind w:firstLine="708"/>
        <w:jc w:val="both"/>
        <w:rPr>
          <w:rFonts w:ascii="Times New Roman" w:hAnsi="Times New Roman" w:cs="Times New Roman"/>
          <w:sz w:val="28"/>
          <w:szCs w:val="28"/>
        </w:rPr>
      </w:pPr>
      <w:r w:rsidRPr="00822FDD">
        <w:rPr>
          <w:rFonts w:ascii="Times New Roman" w:hAnsi="Times New Roman" w:cs="Times New Roman"/>
          <w:sz w:val="28"/>
          <w:szCs w:val="28"/>
        </w:rPr>
        <w:t xml:space="preserve">Система сопровождения индивидуального развития личности, мониторинга качества дистанционно проводимой работы находится в стадии разработки. </w:t>
      </w:r>
    </w:p>
    <w:p w:rsidR="00400467" w:rsidRPr="00822FDD" w:rsidRDefault="00400467" w:rsidP="00400467">
      <w:pPr>
        <w:spacing w:after="0" w:line="360" w:lineRule="auto"/>
        <w:ind w:firstLine="708"/>
        <w:jc w:val="both"/>
        <w:rPr>
          <w:rFonts w:ascii="Times New Roman" w:hAnsi="Times New Roman" w:cs="Times New Roman"/>
          <w:sz w:val="28"/>
          <w:szCs w:val="28"/>
        </w:rPr>
      </w:pPr>
      <w:r w:rsidRPr="00822FDD">
        <w:rPr>
          <w:rFonts w:ascii="Times New Roman" w:hAnsi="Times New Roman" w:cs="Times New Roman"/>
          <w:sz w:val="28"/>
          <w:szCs w:val="28"/>
        </w:rPr>
        <w:t>В отч</w:t>
      </w:r>
      <w:r w:rsidR="00BB522C">
        <w:rPr>
          <w:rFonts w:ascii="Times New Roman" w:hAnsi="Times New Roman" w:cs="Times New Roman"/>
          <w:sz w:val="28"/>
          <w:szCs w:val="28"/>
        </w:rPr>
        <w:t>ё</w:t>
      </w:r>
      <w:r w:rsidRPr="00822FDD">
        <w:rPr>
          <w:rFonts w:ascii="Times New Roman" w:hAnsi="Times New Roman" w:cs="Times New Roman"/>
          <w:sz w:val="28"/>
          <w:szCs w:val="28"/>
        </w:rPr>
        <w:t>тный период проводились исследования. В стадии разработки дневник личностного роста реб</w:t>
      </w:r>
      <w:r w:rsidR="00BB522C">
        <w:rPr>
          <w:rFonts w:ascii="Times New Roman" w:hAnsi="Times New Roman" w:cs="Times New Roman"/>
          <w:sz w:val="28"/>
          <w:szCs w:val="28"/>
        </w:rPr>
        <w:t>ё</w:t>
      </w:r>
      <w:r w:rsidRPr="00822FDD">
        <w:rPr>
          <w:rFonts w:ascii="Times New Roman" w:hAnsi="Times New Roman" w:cs="Times New Roman"/>
          <w:sz w:val="28"/>
          <w:szCs w:val="28"/>
        </w:rPr>
        <w:t>нка. Авторы: научный консультант отдела разработки и научно-методического сопровождения программ, к.</w:t>
      </w:r>
      <w:r w:rsidR="007A1373">
        <w:rPr>
          <w:rFonts w:ascii="Times New Roman" w:hAnsi="Times New Roman" w:cs="Times New Roman"/>
          <w:sz w:val="28"/>
          <w:szCs w:val="28"/>
        </w:rPr>
        <w:t> </w:t>
      </w:r>
      <w:r w:rsidRPr="00822FDD">
        <w:rPr>
          <w:rFonts w:ascii="Times New Roman" w:hAnsi="Times New Roman" w:cs="Times New Roman"/>
          <w:sz w:val="28"/>
          <w:szCs w:val="28"/>
        </w:rPr>
        <w:t>п.</w:t>
      </w:r>
      <w:r w:rsidR="007A1373">
        <w:rPr>
          <w:rFonts w:ascii="Times New Roman" w:hAnsi="Times New Roman" w:cs="Times New Roman"/>
          <w:sz w:val="28"/>
          <w:szCs w:val="28"/>
        </w:rPr>
        <w:t> </w:t>
      </w:r>
      <w:r w:rsidRPr="00822FDD">
        <w:rPr>
          <w:rFonts w:ascii="Times New Roman" w:hAnsi="Times New Roman" w:cs="Times New Roman"/>
          <w:sz w:val="28"/>
          <w:szCs w:val="28"/>
        </w:rPr>
        <w:t>н. Т.</w:t>
      </w:r>
      <w:r w:rsidR="00BB522C">
        <w:rPr>
          <w:rFonts w:ascii="Times New Roman" w:hAnsi="Times New Roman" w:cs="Times New Roman"/>
          <w:sz w:val="28"/>
          <w:szCs w:val="28"/>
        </w:rPr>
        <w:t> </w:t>
      </w:r>
      <w:r w:rsidRPr="00822FDD">
        <w:rPr>
          <w:rFonts w:ascii="Times New Roman" w:hAnsi="Times New Roman" w:cs="Times New Roman"/>
          <w:sz w:val="28"/>
          <w:szCs w:val="28"/>
        </w:rPr>
        <w:t>И.</w:t>
      </w:r>
      <w:r w:rsidR="00BB522C">
        <w:rPr>
          <w:rFonts w:ascii="Times New Roman" w:hAnsi="Times New Roman" w:cs="Times New Roman"/>
          <w:sz w:val="28"/>
          <w:szCs w:val="28"/>
        </w:rPr>
        <w:t> </w:t>
      </w:r>
      <w:r w:rsidRPr="00822FDD">
        <w:rPr>
          <w:rFonts w:ascii="Times New Roman" w:hAnsi="Times New Roman" w:cs="Times New Roman"/>
          <w:sz w:val="28"/>
          <w:szCs w:val="28"/>
        </w:rPr>
        <w:t>Боровкова, вожатый дружины «Бригантины» Д.</w:t>
      </w:r>
      <w:r w:rsidR="00BB522C">
        <w:rPr>
          <w:rFonts w:ascii="Times New Roman" w:hAnsi="Times New Roman" w:cs="Times New Roman"/>
          <w:sz w:val="28"/>
          <w:szCs w:val="28"/>
        </w:rPr>
        <w:t> </w:t>
      </w:r>
      <w:r w:rsidRPr="00822FDD">
        <w:rPr>
          <w:rFonts w:ascii="Times New Roman" w:hAnsi="Times New Roman" w:cs="Times New Roman"/>
          <w:sz w:val="28"/>
          <w:szCs w:val="28"/>
        </w:rPr>
        <w:t>В.</w:t>
      </w:r>
      <w:r w:rsidR="00BB522C">
        <w:rPr>
          <w:rFonts w:ascii="Times New Roman" w:hAnsi="Times New Roman" w:cs="Times New Roman"/>
          <w:sz w:val="28"/>
          <w:szCs w:val="28"/>
        </w:rPr>
        <w:t> </w:t>
      </w:r>
      <w:r w:rsidRPr="00822FDD">
        <w:rPr>
          <w:rFonts w:ascii="Times New Roman" w:hAnsi="Times New Roman" w:cs="Times New Roman"/>
          <w:sz w:val="28"/>
          <w:szCs w:val="28"/>
        </w:rPr>
        <w:t>Ижболдин.</w:t>
      </w:r>
    </w:p>
    <w:p w:rsidR="00372488" w:rsidRPr="00822FDD" w:rsidRDefault="00372488" w:rsidP="00372488">
      <w:pPr>
        <w:spacing w:line="240" w:lineRule="auto"/>
        <w:ind w:firstLine="708"/>
        <w:jc w:val="both"/>
        <w:rPr>
          <w:rFonts w:ascii="Times New Roman" w:hAnsi="Times New Roman" w:cs="Times New Roman"/>
          <w:i/>
          <w:sz w:val="28"/>
          <w:szCs w:val="28"/>
        </w:rPr>
      </w:pPr>
      <w:r w:rsidRPr="00822FDD">
        <w:rPr>
          <w:rFonts w:ascii="Times New Roman" w:hAnsi="Times New Roman" w:cs="Times New Roman"/>
          <w:i/>
          <w:sz w:val="28"/>
          <w:szCs w:val="28"/>
        </w:rPr>
        <w:t>Позиционирование Центра в образовательное пространство страны</w:t>
      </w:r>
    </w:p>
    <w:p w:rsidR="00BB522C" w:rsidRDefault="00372488" w:rsidP="007A1373">
      <w:pPr>
        <w:spacing w:line="360" w:lineRule="auto"/>
        <w:ind w:firstLine="708"/>
        <w:jc w:val="both"/>
        <w:rPr>
          <w:rFonts w:ascii="Times New Roman" w:hAnsi="Times New Roman" w:cs="Times New Roman"/>
          <w:sz w:val="28"/>
          <w:szCs w:val="28"/>
        </w:rPr>
      </w:pPr>
      <w:r w:rsidRPr="00822FDD">
        <w:rPr>
          <w:rFonts w:ascii="Times New Roman" w:hAnsi="Times New Roman" w:cs="Times New Roman"/>
          <w:sz w:val="28"/>
          <w:szCs w:val="28"/>
        </w:rPr>
        <w:t xml:space="preserve">С целью позиционирования Центра в образовательное пространство страны принимали участие в следующих мероприятиях </w:t>
      </w:r>
      <w:r w:rsidR="007A1373">
        <w:rPr>
          <w:rFonts w:ascii="Times New Roman" w:hAnsi="Times New Roman" w:cs="Times New Roman"/>
          <w:sz w:val="28"/>
          <w:szCs w:val="28"/>
        </w:rPr>
        <w:t>(</w:t>
      </w:r>
      <w:r w:rsidR="00BA75E9">
        <w:rPr>
          <w:rFonts w:ascii="Times New Roman" w:hAnsi="Times New Roman" w:cs="Times New Roman"/>
          <w:sz w:val="28"/>
          <w:szCs w:val="28"/>
        </w:rPr>
        <w:t>Т</w:t>
      </w:r>
      <w:r w:rsidRPr="00822FDD">
        <w:rPr>
          <w:rFonts w:ascii="Times New Roman" w:hAnsi="Times New Roman" w:cs="Times New Roman"/>
          <w:sz w:val="28"/>
          <w:szCs w:val="28"/>
        </w:rPr>
        <w:t>аблица</w:t>
      </w:r>
      <w:r w:rsidR="00BB522C">
        <w:rPr>
          <w:rFonts w:ascii="Times New Roman" w:hAnsi="Times New Roman" w:cs="Times New Roman"/>
          <w:sz w:val="28"/>
          <w:szCs w:val="28"/>
        </w:rPr>
        <w:t xml:space="preserve"> </w:t>
      </w:r>
      <w:r w:rsidR="007A1373">
        <w:rPr>
          <w:rFonts w:ascii="Times New Roman" w:hAnsi="Times New Roman" w:cs="Times New Roman"/>
          <w:sz w:val="28"/>
          <w:szCs w:val="28"/>
        </w:rPr>
        <w:t xml:space="preserve">№ </w:t>
      </w:r>
      <w:r w:rsidRPr="00822FDD">
        <w:rPr>
          <w:rFonts w:ascii="Times New Roman" w:hAnsi="Times New Roman" w:cs="Times New Roman"/>
          <w:sz w:val="28"/>
          <w:szCs w:val="28"/>
        </w:rPr>
        <w:t>1</w:t>
      </w:r>
      <w:r w:rsidR="007A1373">
        <w:rPr>
          <w:rFonts w:ascii="Times New Roman" w:hAnsi="Times New Roman" w:cs="Times New Roman"/>
          <w:sz w:val="28"/>
          <w:szCs w:val="28"/>
        </w:rPr>
        <w:t>)</w:t>
      </w:r>
      <w:r w:rsidRPr="00822FDD">
        <w:rPr>
          <w:rFonts w:ascii="Times New Roman" w:hAnsi="Times New Roman" w:cs="Times New Roman"/>
          <w:sz w:val="28"/>
          <w:szCs w:val="28"/>
        </w:rPr>
        <w:t>.</w:t>
      </w:r>
    </w:p>
    <w:p w:rsidR="00372488" w:rsidRPr="00822FDD" w:rsidRDefault="00BB522C" w:rsidP="001942E0">
      <w:pPr>
        <w:spacing w:line="240" w:lineRule="auto"/>
        <w:ind w:firstLine="708"/>
        <w:jc w:val="right"/>
        <w:rPr>
          <w:rFonts w:ascii="Times New Roman" w:hAnsi="Times New Roman" w:cs="Times New Roman"/>
          <w:sz w:val="28"/>
          <w:szCs w:val="28"/>
        </w:rPr>
      </w:pPr>
      <w:r>
        <w:rPr>
          <w:rFonts w:ascii="Times New Roman" w:hAnsi="Times New Roman" w:cs="Times New Roman"/>
          <w:sz w:val="28"/>
          <w:szCs w:val="28"/>
        </w:rPr>
        <w:t>Т</w:t>
      </w:r>
      <w:r w:rsidR="00372488" w:rsidRPr="00822FDD">
        <w:rPr>
          <w:rFonts w:ascii="Times New Roman" w:hAnsi="Times New Roman" w:cs="Times New Roman"/>
          <w:sz w:val="28"/>
          <w:szCs w:val="28"/>
        </w:rPr>
        <w:t>аблица</w:t>
      </w:r>
      <w:r w:rsidR="007A1373">
        <w:rPr>
          <w:rFonts w:ascii="Times New Roman" w:hAnsi="Times New Roman" w:cs="Times New Roman"/>
          <w:sz w:val="28"/>
          <w:szCs w:val="28"/>
        </w:rPr>
        <w:t xml:space="preserve"> №</w:t>
      </w:r>
      <w:r w:rsidR="00372488" w:rsidRPr="00822FDD">
        <w:rPr>
          <w:rFonts w:ascii="Times New Roman" w:hAnsi="Times New Roman" w:cs="Times New Roman"/>
          <w:sz w:val="28"/>
          <w:szCs w:val="28"/>
        </w:rPr>
        <w:t xml:space="preserv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5493"/>
        <w:gridCol w:w="3508"/>
      </w:tblGrid>
      <w:tr w:rsidR="001942E0" w:rsidRPr="007A1373">
        <w:trPr>
          <w:tblHeader/>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1942E0" w:rsidRPr="007A1373" w:rsidRDefault="001942E0" w:rsidP="004B234C">
            <w:pPr>
              <w:snapToGrid w:val="0"/>
              <w:spacing w:after="0" w:line="240" w:lineRule="auto"/>
              <w:jc w:val="center"/>
              <w:rPr>
                <w:rFonts w:ascii="Times New Roman" w:hAnsi="Times New Roman" w:cs="Times New Roman"/>
                <w:b/>
                <w:bCs/>
                <w:sz w:val="24"/>
                <w:szCs w:val="24"/>
              </w:rPr>
            </w:pPr>
            <w:r w:rsidRPr="007A1373">
              <w:rPr>
                <w:rFonts w:ascii="Times New Roman" w:hAnsi="Times New Roman" w:cs="Times New Roman"/>
                <w:b/>
                <w:bCs/>
                <w:sz w:val="24"/>
                <w:szCs w:val="24"/>
              </w:rPr>
              <w:t>№</w:t>
            </w:r>
            <w:r w:rsidR="007A1373">
              <w:rPr>
                <w:rFonts w:ascii="Times New Roman" w:hAnsi="Times New Roman" w:cs="Times New Roman"/>
                <w:b/>
                <w:bCs/>
                <w:sz w:val="24"/>
                <w:szCs w:val="24"/>
              </w:rPr>
              <w:t xml:space="preserve"> п/п</w:t>
            </w:r>
          </w:p>
        </w:tc>
        <w:tc>
          <w:tcPr>
            <w:tcW w:w="2870" w:type="pct"/>
            <w:tcBorders>
              <w:top w:val="single" w:sz="4" w:space="0" w:color="auto"/>
              <w:left w:val="single" w:sz="4" w:space="0" w:color="auto"/>
              <w:bottom w:val="single" w:sz="4" w:space="0" w:color="auto"/>
              <w:right w:val="single" w:sz="4" w:space="0" w:color="auto"/>
            </w:tcBorders>
            <w:shd w:val="clear" w:color="auto" w:fill="auto"/>
            <w:vAlign w:val="center"/>
          </w:tcPr>
          <w:p w:rsidR="001942E0" w:rsidRPr="007A1373" w:rsidRDefault="001942E0" w:rsidP="004B234C">
            <w:pPr>
              <w:snapToGrid w:val="0"/>
              <w:spacing w:after="0" w:line="240" w:lineRule="auto"/>
              <w:jc w:val="center"/>
              <w:rPr>
                <w:rFonts w:ascii="Times New Roman" w:hAnsi="Times New Roman" w:cs="Times New Roman"/>
                <w:b/>
                <w:bCs/>
                <w:sz w:val="24"/>
                <w:szCs w:val="24"/>
              </w:rPr>
            </w:pPr>
            <w:r w:rsidRPr="007A1373">
              <w:rPr>
                <w:rFonts w:ascii="Times New Roman" w:hAnsi="Times New Roman" w:cs="Times New Roman"/>
                <w:b/>
                <w:bCs/>
                <w:sz w:val="24"/>
                <w:szCs w:val="24"/>
              </w:rPr>
              <w:t>Наименование мероприятия</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rsidR="001942E0" w:rsidRPr="007A1373" w:rsidRDefault="001942E0" w:rsidP="004B234C">
            <w:pPr>
              <w:snapToGrid w:val="0"/>
              <w:spacing w:after="0" w:line="240" w:lineRule="auto"/>
              <w:jc w:val="center"/>
              <w:rPr>
                <w:rFonts w:ascii="Times New Roman" w:hAnsi="Times New Roman" w:cs="Times New Roman"/>
                <w:b/>
                <w:bCs/>
                <w:sz w:val="24"/>
                <w:szCs w:val="24"/>
              </w:rPr>
            </w:pPr>
            <w:r w:rsidRPr="007A1373">
              <w:rPr>
                <w:rFonts w:ascii="Times New Roman" w:hAnsi="Times New Roman" w:cs="Times New Roman"/>
                <w:b/>
                <w:bCs/>
                <w:sz w:val="24"/>
                <w:szCs w:val="24"/>
              </w:rPr>
              <w:t>Место проведения</w:t>
            </w:r>
          </w:p>
        </w:tc>
      </w:tr>
      <w:tr w:rsidR="001942E0" w:rsidRPr="007A1373">
        <w:tc>
          <w:tcPr>
            <w:tcW w:w="297"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4B234C">
            <w:pPr>
              <w:snapToGrid w:val="0"/>
              <w:spacing w:after="0" w:line="240" w:lineRule="auto"/>
              <w:rPr>
                <w:rFonts w:ascii="Times New Roman" w:hAnsi="Times New Roman" w:cs="Times New Roman"/>
                <w:sz w:val="24"/>
                <w:szCs w:val="24"/>
              </w:rPr>
            </w:pPr>
            <w:r w:rsidRPr="007A1373">
              <w:rPr>
                <w:rFonts w:ascii="Times New Roman" w:hAnsi="Times New Roman" w:cs="Times New Roman"/>
                <w:sz w:val="24"/>
                <w:szCs w:val="24"/>
              </w:rPr>
              <w:t>1</w:t>
            </w:r>
            <w:r w:rsidR="007A1373">
              <w:rPr>
                <w:rFonts w:ascii="Times New Roman" w:hAnsi="Times New Roman" w:cs="Times New Roman"/>
                <w:sz w:val="24"/>
                <w:szCs w:val="24"/>
              </w:rPr>
              <w:t>.</w:t>
            </w:r>
          </w:p>
        </w:tc>
        <w:tc>
          <w:tcPr>
            <w:tcW w:w="2870"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E03233">
            <w:pPr>
              <w:snapToGrid w:val="0"/>
              <w:spacing w:after="60" w:line="240" w:lineRule="auto"/>
              <w:jc w:val="both"/>
              <w:rPr>
                <w:rFonts w:ascii="Times New Roman" w:hAnsi="Times New Roman" w:cs="Times New Roman"/>
                <w:sz w:val="24"/>
                <w:szCs w:val="24"/>
              </w:rPr>
            </w:pPr>
            <w:r w:rsidRPr="007A1373">
              <w:rPr>
                <w:rFonts w:ascii="Times New Roman" w:hAnsi="Times New Roman" w:cs="Times New Roman"/>
                <w:sz w:val="24"/>
                <w:szCs w:val="24"/>
              </w:rPr>
              <w:t xml:space="preserve">«Московский международный салон образования» </w:t>
            </w:r>
          </w:p>
        </w:tc>
        <w:tc>
          <w:tcPr>
            <w:tcW w:w="1833"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5B0097" w:rsidP="00E03233">
            <w:pPr>
              <w:snapToGrid w:val="0"/>
              <w:spacing w:after="60" w:line="240" w:lineRule="auto"/>
              <w:rPr>
                <w:rFonts w:ascii="Times New Roman" w:hAnsi="Times New Roman" w:cs="Times New Roman"/>
                <w:sz w:val="24"/>
                <w:szCs w:val="24"/>
              </w:rPr>
            </w:pPr>
            <w:r w:rsidRPr="007A1373">
              <w:rPr>
                <w:rFonts w:ascii="Times New Roman" w:hAnsi="Times New Roman" w:cs="Times New Roman"/>
                <w:sz w:val="24"/>
                <w:szCs w:val="24"/>
              </w:rPr>
              <w:t>г. </w:t>
            </w:r>
            <w:r w:rsidR="001942E0" w:rsidRPr="007A1373">
              <w:rPr>
                <w:rFonts w:ascii="Times New Roman" w:hAnsi="Times New Roman" w:cs="Times New Roman"/>
                <w:sz w:val="24"/>
                <w:szCs w:val="24"/>
              </w:rPr>
              <w:t>Москва</w:t>
            </w:r>
          </w:p>
        </w:tc>
      </w:tr>
      <w:tr w:rsidR="001942E0" w:rsidRPr="007A1373">
        <w:tc>
          <w:tcPr>
            <w:tcW w:w="297"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4B234C">
            <w:pPr>
              <w:snapToGrid w:val="0"/>
              <w:spacing w:after="0" w:line="240" w:lineRule="auto"/>
              <w:rPr>
                <w:rFonts w:ascii="Times New Roman" w:hAnsi="Times New Roman" w:cs="Times New Roman"/>
                <w:sz w:val="24"/>
                <w:szCs w:val="24"/>
              </w:rPr>
            </w:pPr>
            <w:r w:rsidRPr="007A1373">
              <w:rPr>
                <w:rFonts w:ascii="Times New Roman" w:hAnsi="Times New Roman" w:cs="Times New Roman"/>
                <w:sz w:val="24"/>
                <w:szCs w:val="24"/>
              </w:rPr>
              <w:t>2</w:t>
            </w:r>
            <w:r w:rsidR="007A1373">
              <w:rPr>
                <w:rFonts w:ascii="Times New Roman" w:hAnsi="Times New Roman" w:cs="Times New Roman"/>
                <w:sz w:val="24"/>
                <w:szCs w:val="24"/>
              </w:rPr>
              <w:t>.</w:t>
            </w:r>
          </w:p>
        </w:tc>
        <w:tc>
          <w:tcPr>
            <w:tcW w:w="2870"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BB522C" w:rsidP="00E03233">
            <w:pPr>
              <w:snapToGrid w:val="0"/>
              <w:spacing w:after="60" w:line="240" w:lineRule="auto"/>
              <w:jc w:val="both"/>
              <w:rPr>
                <w:rFonts w:ascii="Times New Roman" w:hAnsi="Times New Roman" w:cs="Times New Roman"/>
                <w:sz w:val="24"/>
                <w:szCs w:val="24"/>
              </w:rPr>
            </w:pPr>
            <w:r w:rsidRPr="007A1373">
              <w:rPr>
                <w:rFonts w:ascii="Times New Roman" w:hAnsi="Times New Roman" w:cs="Times New Roman"/>
                <w:sz w:val="24"/>
                <w:szCs w:val="24"/>
              </w:rPr>
              <w:t>«</w:t>
            </w:r>
            <w:r w:rsidRPr="007A1373">
              <w:rPr>
                <w:rFonts w:ascii="Times New Roman" w:hAnsi="Times New Roman" w:cs="Times New Roman"/>
                <w:sz w:val="24"/>
                <w:szCs w:val="24"/>
                <w:lang w:val="en-US"/>
              </w:rPr>
              <w:t>IV</w:t>
            </w:r>
            <w:r w:rsidR="001942E0" w:rsidRPr="007A1373">
              <w:rPr>
                <w:rFonts w:ascii="Times New Roman" w:hAnsi="Times New Roman" w:cs="Times New Roman"/>
                <w:sz w:val="24"/>
                <w:szCs w:val="24"/>
              </w:rPr>
              <w:t xml:space="preserve"> </w:t>
            </w:r>
            <w:r w:rsidRPr="007A1373">
              <w:rPr>
                <w:rFonts w:ascii="Times New Roman" w:hAnsi="Times New Roman" w:cs="Times New Roman"/>
                <w:sz w:val="24"/>
                <w:szCs w:val="24"/>
              </w:rPr>
              <w:t>В</w:t>
            </w:r>
            <w:r w:rsidR="001942E0" w:rsidRPr="007A1373">
              <w:rPr>
                <w:rFonts w:ascii="Times New Roman" w:hAnsi="Times New Roman" w:cs="Times New Roman"/>
                <w:sz w:val="24"/>
                <w:szCs w:val="24"/>
              </w:rPr>
              <w:t>сероссийский конгресс волонт</w:t>
            </w:r>
            <w:r w:rsidR="007675BD">
              <w:rPr>
                <w:rFonts w:ascii="Times New Roman" w:hAnsi="Times New Roman" w:cs="Times New Roman"/>
                <w:sz w:val="24"/>
                <w:szCs w:val="24"/>
              </w:rPr>
              <w:t>ё</w:t>
            </w:r>
            <w:r w:rsidR="001942E0" w:rsidRPr="007A1373">
              <w:rPr>
                <w:rFonts w:ascii="Times New Roman" w:hAnsi="Times New Roman" w:cs="Times New Roman"/>
                <w:sz w:val="24"/>
                <w:szCs w:val="24"/>
              </w:rPr>
              <w:t>ров финансовой грамотности</w:t>
            </w:r>
            <w:r w:rsidRPr="007A1373">
              <w:rPr>
                <w:rFonts w:ascii="Times New Roman" w:hAnsi="Times New Roman" w:cs="Times New Roman"/>
                <w:sz w:val="24"/>
                <w:szCs w:val="24"/>
              </w:rPr>
              <w:t>»</w:t>
            </w:r>
          </w:p>
        </w:tc>
        <w:tc>
          <w:tcPr>
            <w:tcW w:w="1833"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5B0097" w:rsidP="00E03233">
            <w:pPr>
              <w:snapToGrid w:val="0"/>
              <w:spacing w:after="60" w:line="240" w:lineRule="auto"/>
              <w:rPr>
                <w:rFonts w:ascii="Times New Roman" w:hAnsi="Times New Roman" w:cs="Times New Roman"/>
                <w:sz w:val="24"/>
                <w:szCs w:val="24"/>
              </w:rPr>
            </w:pPr>
            <w:r w:rsidRPr="007A1373">
              <w:rPr>
                <w:rFonts w:ascii="Times New Roman" w:hAnsi="Times New Roman" w:cs="Times New Roman"/>
                <w:sz w:val="24"/>
                <w:szCs w:val="24"/>
              </w:rPr>
              <w:t>г. </w:t>
            </w:r>
            <w:r w:rsidR="001942E0" w:rsidRPr="007A1373">
              <w:rPr>
                <w:rFonts w:ascii="Times New Roman" w:hAnsi="Times New Roman" w:cs="Times New Roman"/>
                <w:sz w:val="24"/>
                <w:szCs w:val="24"/>
              </w:rPr>
              <w:t>Москва</w:t>
            </w:r>
          </w:p>
        </w:tc>
      </w:tr>
      <w:tr w:rsidR="001942E0" w:rsidRPr="007A1373">
        <w:tc>
          <w:tcPr>
            <w:tcW w:w="297"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4B234C">
            <w:pPr>
              <w:snapToGrid w:val="0"/>
              <w:spacing w:after="0" w:line="240" w:lineRule="auto"/>
              <w:rPr>
                <w:rFonts w:ascii="Times New Roman" w:hAnsi="Times New Roman" w:cs="Times New Roman"/>
                <w:sz w:val="24"/>
                <w:szCs w:val="24"/>
              </w:rPr>
            </w:pPr>
            <w:r w:rsidRPr="007A1373">
              <w:rPr>
                <w:rFonts w:ascii="Times New Roman" w:hAnsi="Times New Roman" w:cs="Times New Roman"/>
                <w:sz w:val="24"/>
                <w:szCs w:val="24"/>
              </w:rPr>
              <w:t>3</w:t>
            </w:r>
            <w:r w:rsidR="007A1373">
              <w:rPr>
                <w:rFonts w:ascii="Times New Roman" w:hAnsi="Times New Roman" w:cs="Times New Roman"/>
                <w:sz w:val="24"/>
                <w:szCs w:val="24"/>
              </w:rPr>
              <w:t>.</w:t>
            </w:r>
          </w:p>
        </w:tc>
        <w:tc>
          <w:tcPr>
            <w:tcW w:w="2870" w:type="pct"/>
            <w:tcBorders>
              <w:top w:val="single" w:sz="4" w:space="0" w:color="auto"/>
              <w:left w:val="single" w:sz="4" w:space="0" w:color="auto"/>
              <w:bottom w:val="single" w:sz="4" w:space="0" w:color="auto"/>
              <w:right w:val="single" w:sz="4" w:space="0" w:color="auto"/>
            </w:tcBorders>
          </w:tcPr>
          <w:p w:rsidR="001942E0" w:rsidRPr="007A1373" w:rsidRDefault="00BB522C" w:rsidP="00E03233">
            <w:pPr>
              <w:snapToGrid w:val="0"/>
              <w:spacing w:after="60" w:line="240" w:lineRule="auto"/>
              <w:jc w:val="both"/>
              <w:rPr>
                <w:rFonts w:ascii="Times New Roman" w:hAnsi="Times New Roman" w:cs="Times New Roman"/>
                <w:sz w:val="24"/>
                <w:szCs w:val="24"/>
              </w:rPr>
            </w:pPr>
            <w:r w:rsidRPr="007A1373">
              <w:rPr>
                <w:rFonts w:ascii="Times New Roman" w:hAnsi="Times New Roman" w:cs="Times New Roman"/>
                <w:sz w:val="24"/>
                <w:szCs w:val="24"/>
              </w:rPr>
              <w:t>«</w:t>
            </w:r>
            <w:r w:rsidR="001942E0" w:rsidRPr="007A1373">
              <w:rPr>
                <w:rFonts w:ascii="Times New Roman" w:hAnsi="Times New Roman" w:cs="Times New Roman"/>
                <w:sz w:val="24"/>
                <w:szCs w:val="24"/>
              </w:rPr>
              <w:t>Всероссийский сл</w:t>
            </w:r>
            <w:r w:rsidRPr="007A1373">
              <w:rPr>
                <w:rFonts w:ascii="Times New Roman" w:hAnsi="Times New Roman" w:cs="Times New Roman"/>
                <w:sz w:val="24"/>
                <w:szCs w:val="24"/>
              </w:rPr>
              <w:t>ё</w:t>
            </w:r>
            <w:r w:rsidR="001942E0" w:rsidRPr="007A1373">
              <w:rPr>
                <w:rFonts w:ascii="Times New Roman" w:hAnsi="Times New Roman" w:cs="Times New Roman"/>
                <w:sz w:val="24"/>
                <w:szCs w:val="24"/>
              </w:rPr>
              <w:t>т моряков</w:t>
            </w:r>
            <w:r w:rsidRPr="007A1373">
              <w:rPr>
                <w:rFonts w:ascii="Times New Roman" w:hAnsi="Times New Roman" w:cs="Times New Roman"/>
                <w:sz w:val="24"/>
                <w:szCs w:val="24"/>
              </w:rPr>
              <w:t>»</w:t>
            </w:r>
          </w:p>
        </w:tc>
        <w:tc>
          <w:tcPr>
            <w:tcW w:w="1833"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5B0097" w:rsidP="00E03233">
            <w:pPr>
              <w:snapToGrid w:val="0"/>
              <w:spacing w:after="60" w:line="240" w:lineRule="auto"/>
              <w:jc w:val="both"/>
              <w:rPr>
                <w:rFonts w:ascii="Times New Roman" w:hAnsi="Times New Roman" w:cs="Times New Roman"/>
                <w:sz w:val="24"/>
                <w:szCs w:val="24"/>
              </w:rPr>
            </w:pPr>
            <w:r w:rsidRPr="007A1373">
              <w:rPr>
                <w:rFonts w:ascii="Times New Roman" w:hAnsi="Times New Roman" w:cs="Times New Roman"/>
                <w:sz w:val="24"/>
                <w:szCs w:val="24"/>
              </w:rPr>
              <w:t>г. </w:t>
            </w:r>
            <w:r w:rsidR="001942E0" w:rsidRPr="007A1373">
              <w:rPr>
                <w:rFonts w:ascii="Times New Roman" w:hAnsi="Times New Roman" w:cs="Times New Roman"/>
                <w:sz w:val="24"/>
                <w:szCs w:val="24"/>
              </w:rPr>
              <w:t>Ялта, ФГБУ «МДЦ «Артек»</w:t>
            </w:r>
          </w:p>
        </w:tc>
      </w:tr>
      <w:tr w:rsidR="001942E0" w:rsidRPr="007A1373">
        <w:tc>
          <w:tcPr>
            <w:tcW w:w="297"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4B234C">
            <w:pPr>
              <w:snapToGrid w:val="0"/>
              <w:spacing w:after="0" w:line="240" w:lineRule="auto"/>
              <w:rPr>
                <w:rFonts w:ascii="Times New Roman" w:hAnsi="Times New Roman" w:cs="Times New Roman"/>
                <w:sz w:val="24"/>
                <w:szCs w:val="24"/>
              </w:rPr>
            </w:pPr>
            <w:r w:rsidRPr="007A1373">
              <w:rPr>
                <w:rFonts w:ascii="Times New Roman" w:hAnsi="Times New Roman" w:cs="Times New Roman"/>
                <w:sz w:val="24"/>
                <w:szCs w:val="24"/>
              </w:rPr>
              <w:t>4</w:t>
            </w:r>
            <w:r w:rsidR="007A1373">
              <w:rPr>
                <w:rFonts w:ascii="Times New Roman" w:hAnsi="Times New Roman" w:cs="Times New Roman"/>
                <w:sz w:val="24"/>
                <w:szCs w:val="24"/>
              </w:rPr>
              <w:t>.</w:t>
            </w:r>
          </w:p>
        </w:tc>
        <w:tc>
          <w:tcPr>
            <w:tcW w:w="2870" w:type="pct"/>
            <w:tcBorders>
              <w:top w:val="single" w:sz="4" w:space="0" w:color="auto"/>
              <w:left w:val="single" w:sz="4" w:space="0" w:color="auto"/>
              <w:bottom w:val="single" w:sz="4" w:space="0" w:color="auto"/>
              <w:right w:val="single" w:sz="4" w:space="0" w:color="auto"/>
            </w:tcBorders>
          </w:tcPr>
          <w:p w:rsidR="001942E0" w:rsidRPr="007A1373" w:rsidRDefault="001942E0" w:rsidP="00E03233">
            <w:pPr>
              <w:snapToGrid w:val="0"/>
              <w:spacing w:after="60" w:line="240" w:lineRule="auto"/>
              <w:jc w:val="both"/>
              <w:rPr>
                <w:rFonts w:ascii="Times New Roman" w:hAnsi="Times New Roman" w:cs="Times New Roman"/>
                <w:sz w:val="24"/>
                <w:szCs w:val="24"/>
              </w:rPr>
            </w:pPr>
            <w:r w:rsidRPr="007A1373">
              <w:rPr>
                <w:rFonts w:ascii="Times New Roman" w:hAnsi="Times New Roman" w:cs="Times New Roman"/>
                <w:sz w:val="24"/>
                <w:szCs w:val="24"/>
              </w:rPr>
              <w:t>Всероссийский молод</w:t>
            </w:r>
            <w:r w:rsidR="002D49A3">
              <w:rPr>
                <w:rFonts w:ascii="Times New Roman" w:hAnsi="Times New Roman" w:cs="Times New Roman"/>
                <w:sz w:val="24"/>
                <w:szCs w:val="24"/>
              </w:rPr>
              <w:t>ё</w:t>
            </w:r>
            <w:r w:rsidRPr="007A1373">
              <w:rPr>
                <w:rFonts w:ascii="Times New Roman" w:hAnsi="Times New Roman" w:cs="Times New Roman"/>
                <w:sz w:val="24"/>
                <w:szCs w:val="24"/>
              </w:rPr>
              <w:t>жный образовательный форум «Амур»</w:t>
            </w:r>
          </w:p>
        </w:tc>
        <w:tc>
          <w:tcPr>
            <w:tcW w:w="1833"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B1612C">
            <w:pPr>
              <w:snapToGrid w:val="0"/>
              <w:spacing w:after="60" w:line="240" w:lineRule="auto"/>
              <w:rPr>
                <w:rFonts w:ascii="Times New Roman" w:hAnsi="Times New Roman" w:cs="Times New Roman"/>
                <w:sz w:val="24"/>
                <w:szCs w:val="24"/>
              </w:rPr>
            </w:pPr>
            <w:r w:rsidRPr="007A1373">
              <w:rPr>
                <w:rFonts w:ascii="Times New Roman" w:hAnsi="Times New Roman" w:cs="Times New Roman"/>
                <w:sz w:val="24"/>
                <w:szCs w:val="24"/>
              </w:rPr>
              <w:t>Хабаровский край, Горнолыжный комплекс «Холдоми» Солнечного района</w:t>
            </w:r>
          </w:p>
        </w:tc>
      </w:tr>
      <w:tr w:rsidR="001942E0" w:rsidRPr="007A1373">
        <w:tc>
          <w:tcPr>
            <w:tcW w:w="297"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4B234C">
            <w:pPr>
              <w:snapToGrid w:val="0"/>
              <w:spacing w:after="0" w:line="240" w:lineRule="auto"/>
              <w:rPr>
                <w:rFonts w:ascii="Times New Roman" w:hAnsi="Times New Roman" w:cs="Times New Roman"/>
                <w:sz w:val="24"/>
                <w:szCs w:val="24"/>
              </w:rPr>
            </w:pPr>
            <w:r w:rsidRPr="007A1373">
              <w:rPr>
                <w:rFonts w:ascii="Times New Roman" w:hAnsi="Times New Roman" w:cs="Times New Roman"/>
                <w:sz w:val="24"/>
                <w:szCs w:val="24"/>
              </w:rPr>
              <w:t>5</w:t>
            </w:r>
            <w:r w:rsidR="007A1373">
              <w:rPr>
                <w:rFonts w:ascii="Times New Roman" w:hAnsi="Times New Roman" w:cs="Times New Roman"/>
                <w:sz w:val="24"/>
                <w:szCs w:val="24"/>
              </w:rPr>
              <w:t>.</w:t>
            </w:r>
            <w:r w:rsidR="00F670C3">
              <w:rPr>
                <w:rFonts w:ascii="Times New Roman" w:hAnsi="Times New Roman" w:cs="Times New Roman"/>
                <w:sz w:val="24"/>
                <w:szCs w:val="24"/>
              </w:rPr>
              <w:t>.</w:t>
            </w:r>
          </w:p>
        </w:tc>
        <w:tc>
          <w:tcPr>
            <w:tcW w:w="2870"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E03233">
            <w:pPr>
              <w:snapToGrid w:val="0"/>
              <w:spacing w:after="60" w:line="240" w:lineRule="auto"/>
              <w:jc w:val="both"/>
              <w:rPr>
                <w:rFonts w:ascii="Times New Roman" w:hAnsi="Times New Roman" w:cs="Times New Roman"/>
                <w:sz w:val="24"/>
                <w:szCs w:val="24"/>
              </w:rPr>
            </w:pPr>
            <w:r w:rsidRPr="007A1373">
              <w:rPr>
                <w:rFonts w:ascii="Times New Roman" w:hAnsi="Times New Roman" w:cs="Times New Roman"/>
                <w:sz w:val="24"/>
                <w:szCs w:val="24"/>
              </w:rPr>
              <w:t>II Всероссийская конференция «Путь к успеху. Стратегии поддержки одар</w:t>
            </w:r>
            <w:r w:rsidR="005B0097" w:rsidRPr="007A1373">
              <w:rPr>
                <w:rFonts w:ascii="Times New Roman" w:hAnsi="Times New Roman" w:cs="Times New Roman"/>
                <w:sz w:val="24"/>
                <w:szCs w:val="24"/>
              </w:rPr>
              <w:t>ё</w:t>
            </w:r>
            <w:r w:rsidRPr="007A1373">
              <w:rPr>
                <w:rFonts w:ascii="Times New Roman" w:hAnsi="Times New Roman" w:cs="Times New Roman"/>
                <w:sz w:val="24"/>
                <w:szCs w:val="24"/>
              </w:rPr>
              <w:t>нных детей и молод</w:t>
            </w:r>
            <w:r w:rsidR="002D49A3">
              <w:rPr>
                <w:rFonts w:ascii="Times New Roman" w:hAnsi="Times New Roman" w:cs="Times New Roman"/>
                <w:sz w:val="24"/>
                <w:szCs w:val="24"/>
              </w:rPr>
              <w:t>ё</w:t>
            </w:r>
            <w:r w:rsidRPr="007A1373">
              <w:rPr>
                <w:rFonts w:ascii="Times New Roman" w:hAnsi="Times New Roman" w:cs="Times New Roman"/>
                <w:sz w:val="24"/>
                <w:szCs w:val="24"/>
              </w:rPr>
              <w:t>жи»</w:t>
            </w:r>
          </w:p>
        </w:tc>
        <w:tc>
          <w:tcPr>
            <w:tcW w:w="1833"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5B0097" w:rsidP="00E03233">
            <w:pPr>
              <w:snapToGrid w:val="0"/>
              <w:spacing w:after="60" w:line="240" w:lineRule="auto"/>
              <w:rPr>
                <w:rFonts w:ascii="Times New Roman" w:hAnsi="Times New Roman" w:cs="Times New Roman"/>
                <w:sz w:val="24"/>
                <w:szCs w:val="24"/>
              </w:rPr>
            </w:pPr>
            <w:r w:rsidRPr="007A1373">
              <w:rPr>
                <w:rFonts w:ascii="Times New Roman" w:eastAsia="Times New Roman" w:hAnsi="Times New Roman" w:cs="Times New Roman"/>
                <w:sz w:val="24"/>
                <w:szCs w:val="24"/>
                <w:lang w:eastAsia="ja-JP"/>
              </w:rPr>
              <w:t>г. </w:t>
            </w:r>
            <w:r w:rsidR="001942E0" w:rsidRPr="007A1373">
              <w:rPr>
                <w:rFonts w:ascii="Times New Roman" w:eastAsia="Times New Roman" w:hAnsi="Times New Roman" w:cs="Times New Roman"/>
                <w:sz w:val="24"/>
                <w:szCs w:val="24"/>
                <w:lang w:eastAsia="ja-JP"/>
              </w:rPr>
              <w:t>Сочи</w:t>
            </w:r>
          </w:p>
        </w:tc>
      </w:tr>
      <w:tr w:rsidR="001942E0" w:rsidRPr="007A1373">
        <w:tc>
          <w:tcPr>
            <w:tcW w:w="297"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4B234C">
            <w:pPr>
              <w:snapToGrid w:val="0"/>
              <w:spacing w:after="0" w:line="240" w:lineRule="auto"/>
              <w:rPr>
                <w:rFonts w:ascii="Times New Roman" w:hAnsi="Times New Roman" w:cs="Times New Roman"/>
                <w:sz w:val="24"/>
                <w:szCs w:val="24"/>
              </w:rPr>
            </w:pPr>
            <w:r w:rsidRPr="007A1373">
              <w:rPr>
                <w:rFonts w:ascii="Times New Roman" w:hAnsi="Times New Roman" w:cs="Times New Roman"/>
                <w:sz w:val="24"/>
                <w:szCs w:val="24"/>
              </w:rPr>
              <w:t>6</w:t>
            </w:r>
            <w:r w:rsidR="00F670C3">
              <w:rPr>
                <w:rFonts w:ascii="Times New Roman" w:hAnsi="Times New Roman" w:cs="Times New Roman"/>
                <w:sz w:val="24"/>
                <w:szCs w:val="24"/>
              </w:rPr>
              <w:t>.</w:t>
            </w:r>
          </w:p>
        </w:tc>
        <w:tc>
          <w:tcPr>
            <w:tcW w:w="2870"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E03233">
            <w:pPr>
              <w:snapToGrid w:val="0"/>
              <w:spacing w:after="60" w:line="240" w:lineRule="auto"/>
              <w:jc w:val="both"/>
              <w:rPr>
                <w:rFonts w:ascii="Times New Roman" w:hAnsi="Times New Roman" w:cs="Times New Roman"/>
                <w:sz w:val="24"/>
                <w:szCs w:val="24"/>
              </w:rPr>
            </w:pPr>
            <w:r w:rsidRPr="007A1373">
              <w:rPr>
                <w:rFonts w:ascii="Times New Roman" w:hAnsi="Times New Roman" w:cs="Times New Roman"/>
                <w:sz w:val="24"/>
                <w:szCs w:val="24"/>
              </w:rPr>
              <w:t>Международная научно-практическая конференция «МИР ОДИН НА ВСЕХ» в рамках VIII</w:t>
            </w:r>
            <w:r w:rsidR="00E03233">
              <w:rPr>
                <w:rFonts w:ascii="Times New Roman" w:hAnsi="Times New Roman" w:cs="Times New Roman"/>
                <w:sz w:val="24"/>
                <w:szCs w:val="24"/>
              </w:rPr>
              <w:t> </w:t>
            </w:r>
            <w:r w:rsidR="00BB522C" w:rsidRPr="007A1373">
              <w:rPr>
                <w:rFonts w:ascii="Times New Roman" w:hAnsi="Times New Roman" w:cs="Times New Roman"/>
                <w:sz w:val="24"/>
                <w:szCs w:val="24"/>
              </w:rPr>
              <w:t>М</w:t>
            </w:r>
            <w:r w:rsidRPr="007A1373">
              <w:rPr>
                <w:rFonts w:ascii="Times New Roman" w:hAnsi="Times New Roman" w:cs="Times New Roman"/>
                <w:sz w:val="24"/>
                <w:szCs w:val="24"/>
              </w:rPr>
              <w:t>еждународного сл</w:t>
            </w:r>
            <w:r w:rsidR="00BB522C" w:rsidRPr="007A1373">
              <w:rPr>
                <w:rFonts w:ascii="Times New Roman" w:hAnsi="Times New Roman" w:cs="Times New Roman"/>
                <w:sz w:val="24"/>
                <w:szCs w:val="24"/>
              </w:rPr>
              <w:t>ё</w:t>
            </w:r>
            <w:r w:rsidRPr="007A1373">
              <w:rPr>
                <w:rFonts w:ascii="Times New Roman" w:hAnsi="Times New Roman" w:cs="Times New Roman"/>
                <w:sz w:val="24"/>
                <w:szCs w:val="24"/>
              </w:rPr>
              <w:t>та молод</w:t>
            </w:r>
            <w:r w:rsidR="002D49A3">
              <w:rPr>
                <w:rFonts w:ascii="Times New Roman" w:hAnsi="Times New Roman" w:cs="Times New Roman"/>
                <w:sz w:val="24"/>
                <w:szCs w:val="24"/>
              </w:rPr>
              <w:t>ё</w:t>
            </w:r>
            <w:r w:rsidRPr="007A1373">
              <w:rPr>
                <w:rFonts w:ascii="Times New Roman" w:hAnsi="Times New Roman" w:cs="Times New Roman"/>
                <w:sz w:val="24"/>
                <w:szCs w:val="24"/>
              </w:rPr>
              <w:t>жи «Мир, где нет чужих»</w:t>
            </w:r>
          </w:p>
        </w:tc>
        <w:tc>
          <w:tcPr>
            <w:tcW w:w="1833"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5B0097" w:rsidP="00E03233">
            <w:pPr>
              <w:snapToGrid w:val="0"/>
              <w:spacing w:after="60" w:line="240" w:lineRule="auto"/>
              <w:rPr>
                <w:rFonts w:ascii="Times New Roman" w:hAnsi="Times New Roman" w:cs="Times New Roman"/>
                <w:sz w:val="24"/>
                <w:szCs w:val="24"/>
              </w:rPr>
            </w:pPr>
            <w:r w:rsidRPr="007A1373">
              <w:rPr>
                <w:rFonts w:ascii="Times New Roman" w:hAnsi="Times New Roman" w:cs="Times New Roman"/>
                <w:sz w:val="24"/>
                <w:szCs w:val="24"/>
              </w:rPr>
              <w:t>г. </w:t>
            </w:r>
            <w:r w:rsidR="001942E0" w:rsidRPr="007A1373">
              <w:rPr>
                <w:rFonts w:ascii="Times New Roman" w:hAnsi="Times New Roman" w:cs="Times New Roman"/>
                <w:sz w:val="24"/>
                <w:szCs w:val="24"/>
              </w:rPr>
              <w:t xml:space="preserve">Благовещенск </w:t>
            </w:r>
          </w:p>
        </w:tc>
      </w:tr>
      <w:tr w:rsidR="001942E0" w:rsidRPr="007A1373">
        <w:tc>
          <w:tcPr>
            <w:tcW w:w="297"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4B234C">
            <w:pPr>
              <w:snapToGrid w:val="0"/>
              <w:spacing w:after="0" w:line="240" w:lineRule="auto"/>
              <w:rPr>
                <w:rFonts w:ascii="Times New Roman" w:hAnsi="Times New Roman" w:cs="Times New Roman"/>
                <w:sz w:val="24"/>
                <w:szCs w:val="24"/>
              </w:rPr>
            </w:pPr>
            <w:r w:rsidRPr="007A1373">
              <w:rPr>
                <w:rFonts w:ascii="Times New Roman" w:hAnsi="Times New Roman" w:cs="Times New Roman"/>
                <w:sz w:val="24"/>
                <w:szCs w:val="24"/>
              </w:rPr>
              <w:t>7</w:t>
            </w:r>
            <w:r w:rsidR="00F670C3">
              <w:rPr>
                <w:rFonts w:ascii="Times New Roman" w:hAnsi="Times New Roman" w:cs="Times New Roman"/>
                <w:sz w:val="24"/>
                <w:szCs w:val="24"/>
              </w:rPr>
              <w:t>.</w:t>
            </w:r>
          </w:p>
        </w:tc>
        <w:tc>
          <w:tcPr>
            <w:tcW w:w="2870" w:type="pct"/>
            <w:tcBorders>
              <w:top w:val="single" w:sz="4" w:space="0" w:color="auto"/>
              <w:left w:val="single" w:sz="4" w:space="0" w:color="auto"/>
              <w:bottom w:val="single" w:sz="4" w:space="0" w:color="auto"/>
              <w:right w:val="single" w:sz="4" w:space="0" w:color="auto"/>
            </w:tcBorders>
          </w:tcPr>
          <w:p w:rsidR="001942E0" w:rsidRPr="007A1373" w:rsidRDefault="00BB522C" w:rsidP="00E03233">
            <w:pPr>
              <w:snapToGrid w:val="0"/>
              <w:spacing w:after="60" w:line="240" w:lineRule="auto"/>
              <w:jc w:val="both"/>
              <w:rPr>
                <w:rFonts w:ascii="Times New Roman" w:hAnsi="Times New Roman" w:cs="Times New Roman"/>
                <w:sz w:val="24"/>
                <w:szCs w:val="24"/>
              </w:rPr>
            </w:pPr>
            <w:r w:rsidRPr="007A1373">
              <w:rPr>
                <w:rFonts w:ascii="Times New Roman" w:hAnsi="Times New Roman" w:cs="Times New Roman"/>
                <w:sz w:val="24"/>
                <w:szCs w:val="24"/>
                <w:lang w:val="en-US"/>
              </w:rPr>
              <w:t>III</w:t>
            </w:r>
            <w:r w:rsidR="001942E0" w:rsidRPr="007A1373">
              <w:rPr>
                <w:rFonts w:ascii="Times New Roman" w:hAnsi="Times New Roman" w:cs="Times New Roman"/>
                <w:sz w:val="24"/>
                <w:szCs w:val="24"/>
              </w:rPr>
              <w:t xml:space="preserve"> Всероссийский форум организаторов отдыха детей и их оздоровления «Детский лагерь</w:t>
            </w:r>
            <w:r w:rsidR="005B0097" w:rsidRPr="007A1373">
              <w:rPr>
                <w:rFonts w:ascii="Times New Roman" w:hAnsi="Times New Roman" w:cs="Times New Roman"/>
                <w:sz w:val="24"/>
                <w:szCs w:val="24"/>
              </w:rPr>
              <w:t xml:space="preserve"> – </w:t>
            </w:r>
            <w:r w:rsidR="001942E0" w:rsidRPr="007A1373">
              <w:rPr>
                <w:rFonts w:ascii="Times New Roman" w:hAnsi="Times New Roman" w:cs="Times New Roman"/>
                <w:sz w:val="24"/>
                <w:szCs w:val="24"/>
              </w:rPr>
              <w:t>новое образовательное пространство</w:t>
            </w:r>
          </w:p>
        </w:tc>
        <w:tc>
          <w:tcPr>
            <w:tcW w:w="1833"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5B0097" w:rsidP="00E03233">
            <w:pPr>
              <w:snapToGrid w:val="0"/>
              <w:spacing w:after="60" w:line="240" w:lineRule="auto"/>
              <w:rPr>
                <w:rFonts w:ascii="Times New Roman" w:hAnsi="Times New Roman" w:cs="Times New Roman"/>
                <w:sz w:val="24"/>
                <w:szCs w:val="24"/>
              </w:rPr>
            </w:pPr>
            <w:r w:rsidRPr="007A1373">
              <w:rPr>
                <w:rFonts w:ascii="Times New Roman" w:hAnsi="Times New Roman" w:cs="Times New Roman"/>
                <w:sz w:val="24"/>
                <w:szCs w:val="24"/>
              </w:rPr>
              <w:t>г. </w:t>
            </w:r>
            <w:r w:rsidR="001942E0" w:rsidRPr="007A1373">
              <w:rPr>
                <w:rFonts w:ascii="Times New Roman" w:hAnsi="Times New Roman" w:cs="Times New Roman"/>
                <w:sz w:val="24"/>
                <w:szCs w:val="24"/>
              </w:rPr>
              <w:t>Ялта, пгт Гурзуф, МДЦ «Артек»</w:t>
            </w:r>
          </w:p>
        </w:tc>
      </w:tr>
      <w:tr w:rsidR="001942E0" w:rsidRPr="007A1373">
        <w:tc>
          <w:tcPr>
            <w:tcW w:w="297"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4B234C">
            <w:pPr>
              <w:snapToGrid w:val="0"/>
              <w:spacing w:after="0" w:line="240" w:lineRule="auto"/>
              <w:rPr>
                <w:rFonts w:ascii="Times New Roman" w:hAnsi="Times New Roman" w:cs="Times New Roman"/>
                <w:sz w:val="24"/>
                <w:szCs w:val="24"/>
              </w:rPr>
            </w:pPr>
            <w:r w:rsidRPr="007A1373">
              <w:rPr>
                <w:rFonts w:ascii="Times New Roman" w:hAnsi="Times New Roman" w:cs="Times New Roman"/>
                <w:sz w:val="24"/>
                <w:szCs w:val="24"/>
              </w:rPr>
              <w:t>8</w:t>
            </w:r>
            <w:r w:rsidR="00F670C3">
              <w:rPr>
                <w:rFonts w:ascii="Times New Roman" w:hAnsi="Times New Roman" w:cs="Times New Roman"/>
                <w:sz w:val="24"/>
                <w:szCs w:val="24"/>
              </w:rPr>
              <w:t>.</w:t>
            </w:r>
          </w:p>
        </w:tc>
        <w:tc>
          <w:tcPr>
            <w:tcW w:w="2870" w:type="pct"/>
            <w:tcBorders>
              <w:top w:val="single" w:sz="4" w:space="0" w:color="auto"/>
              <w:left w:val="single" w:sz="4" w:space="0" w:color="auto"/>
              <w:bottom w:val="single" w:sz="4" w:space="0" w:color="auto"/>
              <w:right w:val="single" w:sz="4" w:space="0" w:color="auto"/>
            </w:tcBorders>
          </w:tcPr>
          <w:p w:rsidR="001942E0" w:rsidRPr="007A1373" w:rsidRDefault="001942E0" w:rsidP="00E03233">
            <w:pPr>
              <w:snapToGrid w:val="0"/>
              <w:spacing w:after="60" w:line="240" w:lineRule="auto"/>
              <w:jc w:val="both"/>
              <w:rPr>
                <w:rFonts w:ascii="Times New Roman" w:hAnsi="Times New Roman" w:cs="Times New Roman"/>
                <w:sz w:val="24"/>
                <w:szCs w:val="24"/>
              </w:rPr>
            </w:pPr>
            <w:r w:rsidRPr="007A1373">
              <w:rPr>
                <w:rFonts w:ascii="Times New Roman" w:hAnsi="Times New Roman" w:cs="Times New Roman"/>
                <w:sz w:val="24"/>
                <w:szCs w:val="24"/>
              </w:rPr>
              <w:t>Участие в работе совещания по организации сопровождения одар</w:t>
            </w:r>
            <w:r w:rsidR="00BB522C" w:rsidRPr="007A1373">
              <w:rPr>
                <w:rFonts w:ascii="Times New Roman" w:hAnsi="Times New Roman" w:cs="Times New Roman"/>
                <w:sz w:val="24"/>
                <w:szCs w:val="24"/>
              </w:rPr>
              <w:t>ё</w:t>
            </w:r>
            <w:r w:rsidRPr="007A1373">
              <w:rPr>
                <w:rFonts w:ascii="Times New Roman" w:hAnsi="Times New Roman" w:cs="Times New Roman"/>
                <w:sz w:val="24"/>
                <w:szCs w:val="24"/>
              </w:rPr>
              <w:t xml:space="preserve">нных детей </w:t>
            </w:r>
          </w:p>
        </w:tc>
        <w:tc>
          <w:tcPr>
            <w:tcW w:w="1833"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E03233">
            <w:pPr>
              <w:snapToGrid w:val="0"/>
              <w:spacing w:after="60" w:line="240" w:lineRule="auto"/>
              <w:rPr>
                <w:rFonts w:ascii="Times New Roman" w:hAnsi="Times New Roman" w:cs="Times New Roman"/>
                <w:sz w:val="24"/>
                <w:szCs w:val="24"/>
              </w:rPr>
            </w:pPr>
            <w:r w:rsidRPr="007A1373">
              <w:rPr>
                <w:rFonts w:ascii="Times New Roman" w:hAnsi="Times New Roman" w:cs="Times New Roman"/>
                <w:sz w:val="24"/>
                <w:szCs w:val="24"/>
              </w:rPr>
              <w:t xml:space="preserve">Краевой центр образования, </w:t>
            </w:r>
            <w:r w:rsidR="005B0097" w:rsidRPr="007A1373">
              <w:rPr>
                <w:rFonts w:ascii="Times New Roman" w:hAnsi="Times New Roman" w:cs="Times New Roman"/>
                <w:sz w:val="24"/>
                <w:szCs w:val="24"/>
              </w:rPr>
              <w:t>г. </w:t>
            </w:r>
            <w:r w:rsidRPr="007A1373">
              <w:rPr>
                <w:rFonts w:ascii="Times New Roman" w:hAnsi="Times New Roman" w:cs="Times New Roman"/>
                <w:sz w:val="24"/>
                <w:szCs w:val="24"/>
              </w:rPr>
              <w:t>Хабаровск</w:t>
            </w:r>
          </w:p>
        </w:tc>
      </w:tr>
      <w:tr w:rsidR="001942E0" w:rsidRPr="007A1373">
        <w:tc>
          <w:tcPr>
            <w:tcW w:w="297"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4B234C">
            <w:pPr>
              <w:snapToGrid w:val="0"/>
              <w:spacing w:after="0" w:line="240" w:lineRule="auto"/>
              <w:rPr>
                <w:rFonts w:ascii="Times New Roman" w:hAnsi="Times New Roman" w:cs="Times New Roman"/>
                <w:sz w:val="24"/>
                <w:szCs w:val="24"/>
              </w:rPr>
            </w:pPr>
            <w:r w:rsidRPr="007A1373">
              <w:rPr>
                <w:rFonts w:ascii="Times New Roman" w:hAnsi="Times New Roman" w:cs="Times New Roman"/>
                <w:sz w:val="24"/>
                <w:szCs w:val="24"/>
              </w:rPr>
              <w:t>9</w:t>
            </w:r>
            <w:r w:rsidR="00F670C3">
              <w:rPr>
                <w:rFonts w:ascii="Times New Roman" w:hAnsi="Times New Roman" w:cs="Times New Roman"/>
                <w:sz w:val="24"/>
                <w:szCs w:val="24"/>
              </w:rPr>
              <w:t>.</w:t>
            </w:r>
          </w:p>
        </w:tc>
        <w:tc>
          <w:tcPr>
            <w:tcW w:w="2870" w:type="pct"/>
            <w:tcBorders>
              <w:top w:val="single" w:sz="4" w:space="0" w:color="auto"/>
              <w:left w:val="single" w:sz="4" w:space="0" w:color="auto"/>
              <w:bottom w:val="single" w:sz="4" w:space="0" w:color="auto"/>
              <w:right w:val="single" w:sz="4" w:space="0" w:color="auto"/>
            </w:tcBorders>
          </w:tcPr>
          <w:p w:rsidR="001942E0" w:rsidRPr="007A1373" w:rsidRDefault="001942E0" w:rsidP="00E03233">
            <w:pPr>
              <w:snapToGrid w:val="0"/>
              <w:spacing w:after="60" w:line="240" w:lineRule="auto"/>
              <w:jc w:val="both"/>
              <w:rPr>
                <w:rFonts w:ascii="Times New Roman" w:hAnsi="Times New Roman" w:cs="Times New Roman"/>
                <w:sz w:val="24"/>
                <w:szCs w:val="24"/>
              </w:rPr>
            </w:pPr>
            <w:r w:rsidRPr="007A1373">
              <w:rPr>
                <w:rFonts w:ascii="Times New Roman" w:hAnsi="Times New Roman" w:cs="Times New Roman"/>
                <w:sz w:val="24"/>
                <w:szCs w:val="24"/>
              </w:rPr>
              <w:t>Региональный этап всероссийского форума «Педагоги России: инновации в образовании»</w:t>
            </w:r>
          </w:p>
        </w:tc>
        <w:tc>
          <w:tcPr>
            <w:tcW w:w="1833"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5B0097" w:rsidP="00E03233">
            <w:pPr>
              <w:snapToGrid w:val="0"/>
              <w:spacing w:after="60" w:line="240" w:lineRule="auto"/>
              <w:rPr>
                <w:rFonts w:ascii="Times New Roman" w:hAnsi="Times New Roman" w:cs="Times New Roman"/>
                <w:sz w:val="24"/>
                <w:szCs w:val="24"/>
              </w:rPr>
            </w:pPr>
            <w:r w:rsidRPr="007A1373">
              <w:rPr>
                <w:rFonts w:ascii="Times New Roman" w:hAnsi="Times New Roman" w:cs="Times New Roman"/>
                <w:sz w:val="24"/>
                <w:szCs w:val="24"/>
              </w:rPr>
              <w:t>г. </w:t>
            </w:r>
            <w:r w:rsidR="001942E0" w:rsidRPr="007A1373">
              <w:rPr>
                <w:rFonts w:ascii="Times New Roman" w:hAnsi="Times New Roman" w:cs="Times New Roman"/>
                <w:sz w:val="24"/>
                <w:szCs w:val="24"/>
              </w:rPr>
              <w:t>Хабаровск</w:t>
            </w:r>
          </w:p>
        </w:tc>
      </w:tr>
      <w:tr w:rsidR="001942E0" w:rsidRPr="007A1373">
        <w:tc>
          <w:tcPr>
            <w:tcW w:w="297"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4B234C">
            <w:pPr>
              <w:snapToGrid w:val="0"/>
              <w:spacing w:after="0" w:line="240" w:lineRule="auto"/>
              <w:rPr>
                <w:rFonts w:ascii="Times New Roman" w:hAnsi="Times New Roman" w:cs="Times New Roman"/>
                <w:sz w:val="24"/>
                <w:szCs w:val="24"/>
              </w:rPr>
            </w:pPr>
            <w:r w:rsidRPr="007A1373">
              <w:rPr>
                <w:rFonts w:ascii="Times New Roman" w:hAnsi="Times New Roman" w:cs="Times New Roman"/>
                <w:sz w:val="24"/>
                <w:szCs w:val="24"/>
              </w:rPr>
              <w:t>10</w:t>
            </w:r>
            <w:r w:rsidR="00F670C3">
              <w:rPr>
                <w:rFonts w:ascii="Times New Roman" w:hAnsi="Times New Roman" w:cs="Times New Roman"/>
                <w:sz w:val="24"/>
                <w:szCs w:val="24"/>
              </w:rPr>
              <w:t>.</w:t>
            </w:r>
          </w:p>
        </w:tc>
        <w:tc>
          <w:tcPr>
            <w:tcW w:w="2870" w:type="pct"/>
            <w:tcBorders>
              <w:top w:val="single" w:sz="4" w:space="0" w:color="auto"/>
              <w:left w:val="single" w:sz="4" w:space="0" w:color="auto"/>
              <w:bottom w:val="single" w:sz="4" w:space="0" w:color="auto"/>
              <w:right w:val="single" w:sz="4" w:space="0" w:color="auto"/>
            </w:tcBorders>
          </w:tcPr>
          <w:p w:rsidR="001942E0" w:rsidRPr="007A1373" w:rsidRDefault="001942E0" w:rsidP="00E03233">
            <w:pPr>
              <w:snapToGrid w:val="0"/>
              <w:spacing w:after="60" w:line="240" w:lineRule="auto"/>
              <w:jc w:val="both"/>
              <w:rPr>
                <w:rFonts w:ascii="Times New Roman" w:hAnsi="Times New Roman" w:cs="Times New Roman"/>
                <w:sz w:val="24"/>
                <w:szCs w:val="24"/>
              </w:rPr>
            </w:pPr>
            <w:r w:rsidRPr="007A1373">
              <w:rPr>
                <w:rFonts w:ascii="Times New Roman" w:hAnsi="Times New Roman" w:cs="Times New Roman"/>
                <w:sz w:val="24"/>
                <w:szCs w:val="24"/>
              </w:rPr>
              <w:t>Научно-практической конференции «Содержание, технологии, педагогический дизайн исследовательской и проектной деятельности школьников (нанотехнологическая направленность)»</w:t>
            </w:r>
          </w:p>
        </w:tc>
        <w:tc>
          <w:tcPr>
            <w:tcW w:w="1833"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2A13DE" w:rsidP="00E03233">
            <w:pPr>
              <w:snapToGrid w:val="0"/>
              <w:spacing w:after="60" w:line="240" w:lineRule="auto"/>
              <w:rPr>
                <w:rFonts w:ascii="Times New Roman" w:hAnsi="Times New Roman" w:cs="Times New Roman"/>
                <w:sz w:val="24"/>
                <w:szCs w:val="24"/>
              </w:rPr>
            </w:pPr>
            <w:r w:rsidRPr="007A1373">
              <w:rPr>
                <w:rFonts w:ascii="Times New Roman" w:hAnsi="Times New Roman" w:cs="Times New Roman"/>
                <w:sz w:val="24"/>
                <w:szCs w:val="24"/>
              </w:rPr>
              <w:t>г. </w:t>
            </w:r>
            <w:r w:rsidR="001942E0" w:rsidRPr="007A1373">
              <w:rPr>
                <w:rFonts w:ascii="Times New Roman" w:hAnsi="Times New Roman" w:cs="Times New Roman"/>
                <w:sz w:val="24"/>
                <w:szCs w:val="24"/>
              </w:rPr>
              <w:t>Сочи, ОЦ «Сириус»</w:t>
            </w:r>
          </w:p>
        </w:tc>
      </w:tr>
      <w:tr w:rsidR="001942E0" w:rsidRPr="007A1373">
        <w:tc>
          <w:tcPr>
            <w:tcW w:w="297"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4B234C">
            <w:pPr>
              <w:snapToGrid w:val="0"/>
              <w:spacing w:after="0" w:line="240" w:lineRule="auto"/>
              <w:rPr>
                <w:rFonts w:ascii="Times New Roman" w:hAnsi="Times New Roman" w:cs="Times New Roman"/>
                <w:sz w:val="24"/>
                <w:szCs w:val="24"/>
              </w:rPr>
            </w:pPr>
            <w:r w:rsidRPr="007A1373">
              <w:rPr>
                <w:rFonts w:ascii="Times New Roman" w:hAnsi="Times New Roman" w:cs="Times New Roman"/>
                <w:sz w:val="24"/>
                <w:szCs w:val="24"/>
              </w:rPr>
              <w:t>11</w:t>
            </w:r>
            <w:r w:rsidR="00F670C3">
              <w:rPr>
                <w:rFonts w:ascii="Times New Roman" w:hAnsi="Times New Roman" w:cs="Times New Roman"/>
                <w:sz w:val="24"/>
                <w:szCs w:val="24"/>
              </w:rPr>
              <w:t>.</w:t>
            </w:r>
          </w:p>
        </w:tc>
        <w:tc>
          <w:tcPr>
            <w:tcW w:w="2870" w:type="pct"/>
            <w:tcBorders>
              <w:top w:val="single" w:sz="4" w:space="0" w:color="auto"/>
              <w:left w:val="single" w:sz="4" w:space="0" w:color="auto"/>
              <w:bottom w:val="single" w:sz="4" w:space="0" w:color="auto"/>
              <w:right w:val="single" w:sz="4" w:space="0" w:color="auto"/>
            </w:tcBorders>
          </w:tcPr>
          <w:p w:rsidR="001942E0" w:rsidRPr="007A1373" w:rsidRDefault="001942E0" w:rsidP="00E03233">
            <w:pPr>
              <w:snapToGrid w:val="0"/>
              <w:spacing w:after="60" w:line="240" w:lineRule="auto"/>
              <w:jc w:val="both"/>
              <w:rPr>
                <w:rFonts w:ascii="Times New Roman" w:hAnsi="Times New Roman" w:cs="Times New Roman"/>
                <w:sz w:val="24"/>
                <w:szCs w:val="24"/>
              </w:rPr>
            </w:pPr>
            <w:r w:rsidRPr="007A1373">
              <w:rPr>
                <w:rFonts w:ascii="Times New Roman" w:hAnsi="Times New Roman" w:cs="Times New Roman"/>
                <w:sz w:val="24"/>
                <w:szCs w:val="24"/>
              </w:rPr>
              <w:t>Семинар-совещание «Подготовка кадров в организации высшего и среднего образования к созданию воспитывающей среды в образовательных организациях, организации отдыха детей и их оздоровления»</w:t>
            </w:r>
          </w:p>
        </w:tc>
        <w:tc>
          <w:tcPr>
            <w:tcW w:w="1833" w:type="pct"/>
            <w:tcBorders>
              <w:top w:val="single" w:sz="4" w:space="0" w:color="auto"/>
              <w:left w:val="single" w:sz="4" w:space="0" w:color="auto"/>
              <w:bottom w:val="single" w:sz="4" w:space="0" w:color="auto"/>
              <w:right w:val="single" w:sz="4" w:space="0" w:color="auto"/>
            </w:tcBorders>
            <w:shd w:val="clear" w:color="auto" w:fill="auto"/>
          </w:tcPr>
          <w:p w:rsidR="00861800" w:rsidRPr="007A1373" w:rsidRDefault="001942E0" w:rsidP="00E03233">
            <w:pPr>
              <w:snapToGrid w:val="0"/>
              <w:spacing w:after="60" w:line="240" w:lineRule="auto"/>
              <w:rPr>
                <w:rFonts w:ascii="Times New Roman" w:hAnsi="Times New Roman" w:cs="Times New Roman"/>
                <w:sz w:val="24"/>
                <w:szCs w:val="24"/>
              </w:rPr>
            </w:pPr>
            <w:r w:rsidRPr="007A1373">
              <w:rPr>
                <w:rFonts w:ascii="Times New Roman" w:hAnsi="Times New Roman" w:cs="Times New Roman"/>
                <w:sz w:val="24"/>
                <w:szCs w:val="24"/>
              </w:rPr>
              <w:t>РГПУ им.</w:t>
            </w:r>
            <w:r w:rsidR="002A13DE" w:rsidRPr="007A1373">
              <w:rPr>
                <w:rFonts w:ascii="Times New Roman" w:hAnsi="Times New Roman" w:cs="Times New Roman"/>
                <w:sz w:val="24"/>
                <w:szCs w:val="24"/>
              </w:rPr>
              <w:t> </w:t>
            </w:r>
            <w:r w:rsidRPr="007A1373">
              <w:rPr>
                <w:rFonts w:ascii="Times New Roman" w:hAnsi="Times New Roman" w:cs="Times New Roman"/>
                <w:sz w:val="24"/>
                <w:szCs w:val="24"/>
              </w:rPr>
              <w:t>А.</w:t>
            </w:r>
            <w:r w:rsidR="002A13DE" w:rsidRPr="007A1373">
              <w:rPr>
                <w:rFonts w:ascii="Times New Roman" w:hAnsi="Times New Roman" w:cs="Times New Roman"/>
                <w:sz w:val="24"/>
                <w:szCs w:val="24"/>
              </w:rPr>
              <w:t> </w:t>
            </w:r>
            <w:r w:rsidRPr="007A1373">
              <w:rPr>
                <w:rFonts w:ascii="Times New Roman" w:hAnsi="Times New Roman" w:cs="Times New Roman"/>
                <w:sz w:val="24"/>
                <w:szCs w:val="24"/>
              </w:rPr>
              <w:t>И.</w:t>
            </w:r>
            <w:r w:rsidR="002A13DE" w:rsidRPr="007A1373">
              <w:rPr>
                <w:rFonts w:ascii="Times New Roman" w:hAnsi="Times New Roman" w:cs="Times New Roman"/>
                <w:sz w:val="24"/>
                <w:szCs w:val="24"/>
              </w:rPr>
              <w:t> </w:t>
            </w:r>
            <w:r w:rsidRPr="007A1373">
              <w:rPr>
                <w:rFonts w:ascii="Times New Roman" w:hAnsi="Times New Roman" w:cs="Times New Roman"/>
                <w:sz w:val="24"/>
                <w:szCs w:val="24"/>
              </w:rPr>
              <w:t>Герцена,</w:t>
            </w:r>
          </w:p>
          <w:p w:rsidR="001942E0" w:rsidRPr="007A1373" w:rsidRDefault="002A13DE" w:rsidP="00E03233">
            <w:pPr>
              <w:snapToGrid w:val="0"/>
              <w:spacing w:after="60" w:line="240" w:lineRule="auto"/>
              <w:rPr>
                <w:rFonts w:ascii="Times New Roman" w:hAnsi="Times New Roman" w:cs="Times New Roman"/>
                <w:sz w:val="24"/>
                <w:szCs w:val="24"/>
              </w:rPr>
            </w:pPr>
            <w:r w:rsidRPr="007A1373">
              <w:rPr>
                <w:rFonts w:ascii="Times New Roman" w:hAnsi="Times New Roman" w:cs="Times New Roman"/>
                <w:sz w:val="24"/>
                <w:szCs w:val="24"/>
              </w:rPr>
              <w:t>г. </w:t>
            </w:r>
            <w:r w:rsidR="001942E0" w:rsidRPr="007A1373">
              <w:rPr>
                <w:rFonts w:ascii="Times New Roman" w:hAnsi="Times New Roman" w:cs="Times New Roman"/>
                <w:sz w:val="24"/>
                <w:szCs w:val="24"/>
              </w:rPr>
              <w:t>Санкт-Петербург</w:t>
            </w:r>
          </w:p>
        </w:tc>
      </w:tr>
      <w:tr w:rsidR="001942E0" w:rsidRPr="007A1373">
        <w:tc>
          <w:tcPr>
            <w:tcW w:w="297"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4B234C">
            <w:pPr>
              <w:snapToGrid w:val="0"/>
              <w:spacing w:after="0" w:line="240" w:lineRule="auto"/>
              <w:rPr>
                <w:rFonts w:ascii="Times New Roman" w:hAnsi="Times New Roman" w:cs="Times New Roman"/>
                <w:sz w:val="24"/>
                <w:szCs w:val="24"/>
              </w:rPr>
            </w:pPr>
            <w:r w:rsidRPr="007A1373">
              <w:rPr>
                <w:rFonts w:ascii="Times New Roman" w:hAnsi="Times New Roman" w:cs="Times New Roman"/>
                <w:sz w:val="24"/>
                <w:szCs w:val="24"/>
              </w:rPr>
              <w:t>12</w:t>
            </w:r>
            <w:r w:rsidR="00F670C3">
              <w:rPr>
                <w:rFonts w:ascii="Times New Roman" w:hAnsi="Times New Roman" w:cs="Times New Roman"/>
                <w:sz w:val="24"/>
                <w:szCs w:val="24"/>
              </w:rPr>
              <w:t>.</w:t>
            </w:r>
          </w:p>
        </w:tc>
        <w:tc>
          <w:tcPr>
            <w:tcW w:w="2870" w:type="pct"/>
            <w:tcBorders>
              <w:top w:val="single" w:sz="4" w:space="0" w:color="auto"/>
              <w:left w:val="single" w:sz="4" w:space="0" w:color="auto"/>
              <w:bottom w:val="single" w:sz="4" w:space="0" w:color="auto"/>
              <w:right w:val="single" w:sz="4" w:space="0" w:color="auto"/>
            </w:tcBorders>
          </w:tcPr>
          <w:p w:rsidR="001942E0" w:rsidRPr="007A1373" w:rsidRDefault="001942E0" w:rsidP="00E03233">
            <w:pPr>
              <w:snapToGrid w:val="0"/>
              <w:spacing w:after="60" w:line="240" w:lineRule="auto"/>
              <w:jc w:val="both"/>
              <w:rPr>
                <w:rFonts w:ascii="Times New Roman" w:hAnsi="Times New Roman" w:cs="Times New Roman"/>
                <w:sz w:val="24"/>
                <w:szCs w:val="24"/>
              </w:rPr>
            </w:pPr>
            <w:r w:rsidRPr="007A1373">
              <w:rPr>
                <w:rFonts w:ascii="Times New Roman" w:hAnsi="Times New Roman" w:cs="Times New Roman"/>
                <w:sz w:val="24"/>
                <w:szCs w:val="24"/>
              </w:rPr>
              <w:t>Проект «Океан возможностей»</w:t>
            </w:r>
          </w:p>
        </w:tc>
        <w:tc>
          <w:tcPr>
            <w:tcW w:w="1833"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E03233">
            <w:pPr>
              <w:snapToGrid w:val="0"/>
              <w:spacing w:after="60" w:line="240" w:lineRule="auto"/>
              <w:rPr>
                <w:rFonts w:ascii="Times New Roman" w:hAnsi="Times New Roman" w:cs="Times New Roman"/>
                <w:sz w:val="24"/>
                <w:szCs w:val="24"/>
              </w:rPr>
            </w:pPr>
            <w:r w:rsidRPr="007A1373">
              <w:rPr>
                <w:rFonts w:ascii="Times New Roman" w:hAnsi="Times New Roman" w:cs="Times New Roman"/>
                <w:sz w:val="24"/>
                <w:szCs w:val="24"/>
              </w:rPr>
              <w:t xml:space="preserve">Краевой центр образования, </w:t>
            </w:r>
            <w:r w:rsidR="002A13DE" w:rsidRPr="007A1373">
              <w:rPr>
                <w:rFonts w:ascii="Times New Roman" w:hAnsi="Times New Roman" w:cs="Times New Roman"/>
                <w:sz w:val="24"/>
                <w:szCs w:val="24"/>
              </w:rPr>
              <w:t>г. </w:t>
            </w:r>
            <w:r w:rsidRPr="007A1373">
              <w:rPr>
                <w:rFonts w:ascii="Times New Roman" w:hAnsi="Times New Roman" w:cs="Times New Roman"/>
                <w:sz w:val="24"/>
                <w:szCs w:val="24"/>
              </w:rPr>
              <w:t>Хабаровск</w:t>
            </w:r>
          </w:p>
        </w:tc>
      </w:tr>
      <w:tr w:rsidR="001942E0" w:rsidRPr="007A1373">
        <w:tc>
          <w:tcPr>
            <w:tcW w:w="297"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4B234C">
            <w:pPr>
              <w:snapToGrid w:val="0"/>
              <w:spacing w:after="0" w:line="240" w:lineRule="auto"/>
              <w:rPr>
                <w:rFonts w:ascii="Times New Roman" w:hAnsi="Times New Roman" w:cs="Times New Roman"/>
                <w:sz w:val="24"/>
                <w:szCs w:val="24"/>
              </w:rPr>
            </w:pPr>
            <w:r w:rsidRPr="007A1373">
              <w:rPr>
                <w:rFonts w:ascii="Times New Roman" w:hAnsi="Times New Roman" w:cs="Times New Roman"/>
                <w:sz w:val="24"/>
                <w:szCs w:val="24"/>
              </w:rPr>
              <w:t>13</w:t>
            </w:r>
            <w:r w:rsidR="00F670C3">
              <w:rPr>
                <w:rFonts w:ascii="Times New Roman" w:hAnsi="Times New Roman" w:cs="Times New Roman"/>
                <w:sz w:val="24"/>
                <w:szCs w:val="24"/>
              </w:rPr>
              <w:t>.</w:t>
            </w:r>
          </w:p>
        </w:tc>
        <w:tc>
          <w:tcPr>
            <w:tcW w:w="2870"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E03233">
            <w:pPr>
              <w:snapToGrid w:val="0"/>
              <w:spacing w:after="60" w:line="240" w:lineRule="auto"/>
              <w:jc w:val="both"/>
              <w:rPr>
                <w:rFonts w:ascii="Times New Roman" w:eastAsia="Calibri" w:hAnsi="Times New Roman" w:cs="Times New Roman"/>
                <w:sz w:val="24"/>
                <w:szCs w:val="24"/>
              </w:rPr>
            </w:pPr>
            <w:r w:rsidRPr="007A1373">
              <w:rPr>
                <w:rFonts w:ascii="Times New Roman" w:eastAsia="Calibri" w:hAnsi="Times New Roman" w:cs="Times New Roman"/>
                <w:sz w:val="24"/>
                <w:szCs w:val="24"/>
                <w:lang w:val="en-US"/>
              </w:rPr>
              <w:t>V</w:t>
            </w:r>
            <w:r w:rsidRPr="007A1373">
              <w:rPr>
                <w:rFonts w:ascii="Times New Roman" w:eastAsia="Calibri" w:hAnsi="Times New Roman" w:cs="Times New Roman"/>
                <w:sz w:val="24"/>
                <w:szCs w:val="24"/>
              </w:rPr>
              <w:t xml:space="preserve"> Научно-практическая конференция «Человеко</w:t>
            </w:r>
            <w:r w:rsidR="004B234C">
              <w:rPr>
                <w:rFonts w:ascii="Times New Roman" w:eastAsia="Calibri" w:hAnsi="Times New Roman" w:cs="Times New Roman"/>
                <w:sz w:val="24"/>
                <w:szCs w:val="24"/>
              </w:rPr>
              <w:softHyphen/>
            </w:r>
            <w:r w:rsidRPr="007A1373">
              <w:rPr>
                <w:rFonts w:ascii="Times New Roman" w:eastAsia="Calibri" w:hAnsi="Times New Roman" w:cs="Times New Roman"/>
                <w:sz w:val="24"/>
                <w:szCs w:val="24"/>
              </w:rPr>
              <w:t>размерное образование: актуальные проблемы педагогических практик»</w:t>
            </w:r>
          </w:p>
        </w:tc>
        <w:tc>
          <w:tcPr>
            <w:tcW w:w="1833"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2A13DE" w:rsidP="00E03233">
            <w:pPr>
              <w:snapToGrid w:val="0"/>
              <w:spacing w:after="60" w:line="240" w:lineRule="auto"/>
              <w:rPr>
                <w:rFonts w:ascii="Times New Roman" w:hAnsi="Times New Roman" w:cs="Times New Roman"/>
                <w:sz w:val="24"/>
                <w:szCs w:val="24"/>
              </w:rPr>
            </w:pPr>
            <w:r w:rsidRPr="007A1373">
              <w:rPr>
                <w:rFonts w:ascii="Times New Roman" w:hAnsi="Times New Roman" w:cs="Times New Roman"/>
                <w:sz w:val="24"/>
                <w:szCs w:val="24"/>
              </w:rPr>
              <w:t>г. </w:t>
            </w:r>
            <w:r w:rsidR="001942E0" w:rsidRPr="007A1373">
              <w:rPr>
                <w:rFonts w:ascii="Times New Roman" w:hAnsi="Times New Roman" w:cs="Times New Roman"/>
                <w:sz w:val="24"/>
                <w:szCs w:val="24"/>
              </w:rPr>
              <w:t>Владивосток, ДВФУ</w:t>
            </w:r>
          </w:p>
        </w:tc>
      </w:tr>
      <w:tr w:rsidR="001942E0" w:rsidRPr="007A1373">
        <w:tc>
          <w:tcPr>
            <w:tcW w:w="297"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4B234C">
            <w:pPr>
              <w:snapToGrid w:val="0"/>
              <w:spacing w:after="0" w:line="240" w:lineRule="auto"/>
              <w:rPr>
                <w:rFonts w:ascii="Times New Roman" w:hAnsi="Times New Roman" w:cs="Times New Roman"/>
                <w:sz w:val="24"/>
                <w:szCs w:val="24"/>
              </w:rPr>
            </w:pPr>
            <w:r w:rsidRPr="007A1373">
              <w:rPr>
                <w:rFonts w:ascii="Times New Roman" w:hAnsi="Times New Roman" w:cs="Times New Roman"/>
                <w:sz w:val="24"/>
                <w:szCs w:val="24"/>
              </w:rPr>
              <w:t>14</w:t>
            </w:r>
            <w:r w:rsidR="00F670C3">
              <w:rPr>
                <w:rFonts w:ascii="Times New Roman" w:hAnsi="Times New Roman" w:cs="Times New Roman"/>
                <w:sz w:val="24"/>
                <w:szCs w:val="24"/>
              </w:rPr>
              <w:t>.</w:t>
            </w:r>
          </w:p>
        </w:tc>
        <w:tc>
          <w:tcPr>
            <w:tcW w:w="2870" w:type="pct"/>
            <w:tcBorders>
              <w:top w:val="single" w:sz="4" w:space="0" w:color="auto"/>
              <w:left w:val="single" w:sz="4" w:space="0" w:color="auto"/>
              <w:bottom w:val="single" w:sz="4" w:space="0" w:color="auto"/>
              <w:right w:val="single" w:sz="4" w:space="0" w:color="auto"/>
            </w:tcBorders>
          </w:tcPr>
          <w:p w:rsidR="001942E0" w:rsidRPr="007A1373" w:rsidRDefault="001942E0" w:rsidP="00E03233">
            <w:pPr>
              <w:snapToGrid w:val="0"/>
              <w:spacing w:after="60" w:line="240" w:lineRule="auto"/>
              <w:jc w:val="both"/>
              <w:rPr>
                <w:rFonts w:ascii="Times New Roman" w:hAnsi="Times New Roman" w:cs="Times New Roman"/>
                <w:sz w:val="24"/>
                <w:szCs w:val="24"/>
              </w:rPr>
            </w:pPr>
            <w:r w:rsidRPr="007A1373">
              <w:rPr>
                <w:rFonts w:ascii="Times New Roman" w:hAnsi="Times New Roman" w:cs="Times New Roman"/>
                <w:sz w:val="24"/>
                <w:szCs w:val="24"/>
              </w:rPr>
              <w:t>Городская научно-практическая конференция «Методические проблемы в развитии интеллекта в системе образования города Владивостока»</w:t>
            </w:r>
          </w:p>
        </w:tc>
        <w:tc>
          <w:tcPr>
            <w:tcW w:w="1833"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2A13DE" w:rsidP="00E03233">
            <w:pPr>
              <w:snapToGrid w:val="0"/>
              <w:spacing w:after="60" w:line="240" w:lineRule="auto"/>
              <w:rPr>
                <w:rFonts w:ascii="Times New Roman" w:hAnsi="Times New Roman" w:cs="Times New Roman"/>
                <w:sz w:val="24"/>
                <w:szCs w:val="24"/>
              </w:rPr>
            </w:pPr>
            <w:r w:rsidRPr="007A1373">
              <w:rPr>
                <w:rFonts w:ascii="Times New Roman" w:hAnsi="Times New Roman" w:cs="Times New Roman"/>
                <w:sz w:val="24"/>
                <w:szCs w:val="24"/>
              </w:rPr>
              <w:t>г. </w:t>
            </w:r>
            <w:r w:rsidR="001942E0" w:rsidRPr="007A1373">
              <w:rPr>
                <w:rFonts w:ascii="Times New Roman" w:hAnsi="Times New Roman" w:cs="Times New Roman"/>
                <w:sz w:val="24"/>
                <w:szCs w:val="24"/>
              </w:rPr>
              <w:t>Владивосток, ВГУЭС</w:t>
            </w:r>
          </w:p>
        </w:tc>
      </w:tr>
      <w:tr w:rsidR="001942E0" w:rsidRPr="007A1373">
        <w:trPr>
          <w:trHeight w:val="662"/>
        </w:trPr>
        <w:tc>
          <w:tcPr>
            <w:tcW w:w="297"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4B234C">
            <w:pPr>
              <w:snapToGrid w:val="0"/>
              <w:spacing w:after="0" w:line="240" w:lineRule="auto"/>
              <w:rPr>
                <w:rFonts w:ascii="Times New Roman" w:hAnsi="Times New Roman" w:cs="Times New Roman"/>
                <w:sz w:val="24"/>
                <w:szCs w:val="24"/>
              </w:rPr>
            </w:pPr>
            <w:r w:rsidRPr="007A1373">
              <w:rPr>
                <w:rFonts w:ascii="Times New Roman" w:hAnsi="Times New Roman" w:cs="Times New Roman"/>
                <w:sz w:val="24"/>
                <w:szCs w:val="24"/>
              </w:rPr>
              <w:t>15</w:t>
            </w:r>
            <w:r w:rsidR="00F670C3">
              <w:rPr>
                <w:rFonts w:ascii="Times New Roman" w:hAnsi="Times New Roman" w:cs="Times New Roman"/>
                <w:sz w:val="24"/>
                <w:szCs w:val="24"/>
              </w:rPr>
              <w:t>.</w:t>
            </w:r>
          </w:p>
        </w:tc>
        <w:tc>
          <w:tcPr>
            <w:tcW w:w="2870"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E03233">
            <w:pPr>
              <w:snapToGrid w:val="0"/>
              <w:spacing w:after="60" w:line="240" w:lineRule="auto"/>
              <w:jc w:val="both"/>
              <w:rPr>
                <w:rFonts w:ascii="Times New Roman" w:hAnsi="Times New Roman" w:cs="Times New Roman"/>
                <w:sz w:val="24"/>
                <w:szCs w:val="24"/>
              </w:rPr>
            </w:pPr>
            <w:r w:rsidRPr="007A1373">
              <w:rPr>
                <w:rFonts w:ascii="Times New Roman" w:hAnsi="Times New Roman" w:cs="Times New Roman"/>
                <w:sz w:val="24"/>
                <w:szCs w:val="24"/>
              </w:rPr>
              <w:t>Съезд педагогических работников Приморского края «Образование Приморья: курс на развитие»</w:t>
            </w:r>
          </w:p>
        </w:tc>
        <w:tc>
          <w:tcPr>
            <w:tcW w:w="1833"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E03233">
            <w:pPr>
              <w:snapToGrid w:val="0"/>
              <w:spacing w:after="60" w:line="240" w:lineRule="auto"/>
              <w:rPr>
                <w:rFonts w:ascii="Times New Roman" w:hAnsi="Times New Roman" w:cs="Times New Roman"/>
                <w:sz w:val="24"/>
                <w:szCs w:val="24"/>
              </w:rPr>
            </w:pPr>
            <w:r w:rsidRPr="007A1373">
              <w:rPr>
                <w:rFonts w:ascii="Times New Roman" w:hAnsi="Times New Roman" w:cs="Times New Roman"/>
                <w:sz w:val="24"/>
                <w:szCs w:val="24"/>
              </w:rPr>
              <w:t>ГОУА ДОД «ДЮЦ Приморского края»</w:t>
            </w:r>
            <w:r w:rsidR="00916F08">
              <w:rPr>
                <w:rFonts w:ascii="Times New Roman" w:hAnsi="Times New Roman" w:cs="Times New Roman"/>
                <w:sz w:val="24"/>
                <w:szCs w:val="24"/>
              </w:rPr>
              <w:t>,</w:t>
            </w:r>
            <w:r w:rsidR="00444B0E">
              <w:rPr>
                <w:rFonts w:ascii="Times New Roman" w:hAnsi="Times New Roman" w:cs="Times New Roman"/>
                <w:sz w:val="24"/>
                <w:szCs w:val="24"/>
              </w:rPr>
              <w:t xml:space="preserve"> г. </w:t>
            </w:r>
            <w:r w:rsidRPr="007A1373">
              <w:rPr>
                <w:rFonts w:ascii="Times New Roman" w:hAnsi="Times New Roman" w:cs="Times New Roman"/>
                <w:sz w:val="24"/>
                <w:szCs w:val="24"/>
              </w:rPr>
              <w:t>Владивосток</w:t>
            </w:r>
          </w:p>
        </w:tc>
      </w:tr>
      <w:tr w:rsidR="001942E0" w:rsidRPr="007A1373">
        <w:tc>
          <w:tcPr>
            <w:tcW w:w="297"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4B234C">
            <w:pPr>
              <w:snapToGrid w:val="0"/>
              <w:spacing w:after="0" w:line="240" w:lineRule="auto"/>
              <w:rPr>
                <w:rFonts w:ascii="Times New Roman" w:hAnsi="Times New Roman" w:cs="Times New Roman"/>
                <w:sz w:val="24"/>
                <w:szCs w:val="24"/>
              </w:rPr>
            </w:pPr>
            <w:r w:rsidRPr="007A1373">
              <w:rPr>
                <w:rFonts w:ascii="Times New Roman" w:hAnsi="Times New Roman" w:cs="Times New Roman"/>
                <w:sz w:val="24"/>
                <w:szCs w:val="24"/>
              </w:rPr>
              <w:t>16</w:t>
            </w:r>
            <w:r w:rsidR="00F670C3">
              <w:rPr>
                <w:rFonts w:ascii="Times New Roman" w:hAnsi="Times New Roman" w:cs="Times New Roman"/>
                <w:sz w:val="24"/>
                <w:szCs w:val="24"/>
              </w:rPr>
              <w:t>.</w:t>
            </w:r>
          </w:p>
        </w:tc>
        <w:tc>
          <w:tcPr>
            <w:tcW w:w="2870" w:type="pct"/>
            <w:tcBorders>
              <w:top w:val="single" w:sz="4" w:space="0" w:color="auto"/>
              <w:left w:val="single" w:sz="4" w:space="0" w:color="auto"/>
              <w:bottom w:val="single" w:sz="4" w:space="0" w:color="auto"/>
              <w:right w:val="single" w:sz="4" w:space="0" w:color="auto"/>
            </w:tcBorders>
          </w:tcPr>
          <w:p w:rsidR="001942E0" w:rsidRPr="007A1373" w:rsidRDefault="001942E0" w:rsidP="00E03233">
            <w:pPr>
              <w:snapToGrid w:val="0"/>
              <w:spacing w:after="60" w:line="240" w:lineRule="auto"/>
              <w:jc w:val="both"/>
              <w:rPr>
                <w:rFonts w:ascii="Times New Roman" w:eastAsia="Calibri" w:hAnsi="Times New Roman" w:cs="Times New Roman"/>
                <w:sz w:val="24"/>
                <w:szCs w:val="24"/>
              </w:rPr>
            </w:pPr>
            <w:r w:rsidRPr="007A1373">
              <w:rPr>
                <w:rFonts w:ascii="Times New Roman" w:eastAsia="Calibri" w:hAnsi="Times New Roman" w:cs="Times New Roman"/>
                <w:sz w:val="24"/>
                <w:szCs w:val="24"/>
              </w:rPr>
              <w:t xml:space="preserve">Организация и проведение </w:t>
            </w:r>
            <w:r w:rsidRPr="007A1373">
              <w:rPr>
                <w:rFonts w:ascii="Times New Roman" w:eastAsia="Calibri" w:hAnsi="Times New Roman" w:cs="Times New Roman"/>
                <w:sz w:val="24"/>
                <w:szCs w:val="24"/>
                <w:lang w:val="en-US"/>
              </w:rPr>
              <w:t>III</w:t>
            </w:r>
            <w:r w:rsidRPr="007A1373">
              <w:rPr>
                <w:rFonts w:ascii="Times New Roman" w:eastAsia="Calibri" w:hAnsi="Times New Roman" w:cs="Times New Roman"/>
                <w:sz w:val="24"/>
                <w:szCs w:val="24"/>
              </w:rPr>
              <w:t xml:space="preserve"> Международная научно-практическая конференция «Дополнительное образование детей: векторы развития»</w:t>
            </w:r>
          </w:p>
        </w:tc>
        <w:tc>
          <w:tcPr>
            <w:tcW w:w="1833" w:type="pct"/>
            <w:tcBorders>
              <w:top w:val="single" w:sz="4" w:space="0" w:color="auto"/>
              <w:left w:val="single" w:sz="4" w:space="0" w:color="auto"/>
              <w:bottom w:val="single" w:sz="4" w:space="0" w:color="auto"/>
              <w:right w:val="single" w:sz="4" w:space="0" w:color="auto"/>
            </w:tcBorders>
          </w:tcPr>
          <w:p w:rsidR="001942E0" w:rsidRPr="007A1373" w:rsidRDefault="002A13DE" w:rsidP="00E03233">
            <w:pPr>
              <w:snapToGrid w:val="0"/>
              <w:spacing w:after="60" w:line="240" w:lineRule="auto"/>
              <w:rPr>
                <w:rFonts w:ascii="Times New Roman" w:eastAsia="Calibri" w:hAnsi="Times New Roman" w:cs="Times New Roman"/>
                <w:sz w:val="24"/>
                <w:szCs w:val="24"/>
              </w:rPr>
            </w:pPr>
            <w:r w:rsidRPr="007A1373">
              <w:rPr>
                <w:rFonts w:ascii="Times New Roman" w:eastAsia="Calibri" w:hAnsi="Times New Roman" w:cs="Times New Roman"/>
                <w:sz w:val="24"/>
                <w:szCs w:val="24"/>
              </w:rPr>
              <w:t>г. </w:t>
            </w:r>
            <w:r w:rsidR="001942E0" w:rsidRPr="007A1373">
              <w:rPr>
                <w:rFonts w:ascii="Times New Roman" w:eastAsia="Calibri" w:hAnsi="Times New Roman" w:cs="Times New Roman"/>
                <w:sz w:val="24"/>
                <w:szCs w:val="24"/>
              </w:rPr>
              <w:t>Владивосток, ВДЦ «Океан»</w:t>
            </w:r>
          </w:p>
        </w:tc>
      </w:tr>
      <w:tr w:rsidR="001942E0" w:rsidRPr="007A1373">
        <w:tc>
          <w:tcPr>
            <w:tcW w:w="297"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4B234C">
            <w:pPr>
              <w:snapToGrid w:val="0"/>
              <w:spacing w:after="0" w:line="240" w:lineRule="auto"/>
              <w:rPr>
                <w:rFonts w:ascii="Times New Roman" w:hAnsi="Times New Roman" w:cs="Times New Roman"/>
                <w:sz w:val="24"/>
                <w:szCs w:val="24"/>
              </w:rPr>
            </w:pPr>
            <w:r w:rsidRPr="007A1373">
              <w:rPr>
                <w:rFonts w:ascii="Times New Roman" w:hAnsi="Times New Roman" w:cs="Times New Roman"/>
                <w:sz w:val="24"/>
                <w:szCs w:val="24"/>
              </w:rPr>
              <w:t>17</w:t>
            </w:r>
            <w:r w:rsidR="00F670C3">
              <w:rPr>
                <w:rFonts w:ascii="Times New Roman" w:hAnsi="Times New Roman" w:cs="Times New Roman"/>
                <w:sz w:val="24"/>
                <w:szCs w:val="24"/>
              </w:rPr>
              <w:t>.</w:t>
            </w:r>
          </w:p>
        </w:tc>
        <w:tc>
          <w:tcPr>
            <w:tcW w:w="2870"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E03233">
            <w:pPr>
              <w:snapToGrid w:val="0"/>
              <w:spacing w:after="60" w:line="240" w:lineRule="auto"/>
              <w:jc w:val="both"/>
              <w:rPr>
                <w:rFonts w:ascii="Times New Roman" w:hAnsi="Times New Roman" w:cs="Times New Roman"/>
                <w:sz w:val="24"/>
                <w:szCs w:val="24"/>
              </w:rPr>
            </w:pPr>
            <w:r w:rsidRPr="007A1373">
              <w:rPr>
                <w:rFonts w:ascii="Times New Roman" w:hAnsi="Times New Roman" w:cs="Times New Roman"/>
                <w:sz w:val="24"/>
                <w:szCs w:val="24"/>
              </w:rPr>
              <w:t>Региональный форум студенческих педагогических отрядов</w:t>
            </w:r>
          </w:p>
        </w:tc>
        <w:tc>
          <w:tcPr>
            <w:tcW w:w="1833"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E03233">
            <w:pPr>
              <w:snapToGrid w:val="0"/>
              <w:spacing w:after="60" w:line="240" w:lineRule="auto"/>
              <w:rPr>
                <w:rFonts w:ascii="Times New Roman" w:hAnsi="Times New Roman" w:cs="Times New Roman"/>
                <w:sz w:val="24"/>
                <w:szCs w:val="24"/>
              </w:rPr>
            </w:pPr>
            <w:r w:rsidRPr="007A1373">
              <w:rPr>
                <w:rFonts w:ascii="Times New Roman" w:hAnsi="Times New Roman" w:cs="Times New Roman"/>
                <w:sz w:val="24"/>
                <w:szCs w:val="24"/>
              </w:rPr>
              <w:t>Приморское отделение РСО, Владивосток</w:t>
            </w:r>
          </w:p>
        </w:tc>
      </w:tr>
      <w:tr w:rsidR="001942E0" w:rsidRPr="007A1373">
        <w:tc>
          <w:tcPr>
            <w:tcW w:w="297"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4B234C">
            <w:pPr>
              <w:snapToGrid w:val="0"/>
              <w:spacing w:after="0" w:line="240" w:lineRule="auto"/>
              <w:rPr>
                <w:rFonts w:ascii="Times New Roman" w:hAnsi="Times New Roman" w:cs="Times New Roman"/>
                <w:sz w:val="24"/>
                <w:szCs w:val="24"/>
              </w:rPr>
            </w:pPr>
            <w:r w:rsidRPr="007A1373">
              <w:rPr>
                <w:rFonts w:ascii="Times New Roman" w:hAnsi="Times New Roman" w:cs="Times New Roman"/>
                <w:sz w:val="24"/>
                <w:szCs w:val="24"/>
              </w:rPr>
              <w:t>18</w:t>
            </w:r>
            <w:r w:rsidR="00F670C3">
              <w:rPr>
                <w:rFonts w:ascii="Times New Roman" w:hAnsi="Times New Roman" w:cs="Times New Roman"/>
                <w:sz w:val="24"/>
                <w:szCs w:val="24"/>
              </w:rPr>
              <w:t>.</w:t>
            </w:r>
          </w:p>
        </w:tc>
        <w:tc>
          <w:tcPr>
            <w:tcW w:w="2870" w:type="pct"/>
            <w:tcBorders>
              <w:top w:val="single" w:sz="4" w:space="0" w:color="auto"/>
              <w:left w:val="single" w:sz="4" w:space="0" w:color="auto"/>
              <w:bottom w:val="single" w:sz="4" w:space="0" w:color="auto"/>
              <w:right w:val="single" w:sz="4" w:space="0" w:color="auto"/>
            </w:tcBorders>
            <w:shd w:val="clear" w:color="auto" w:fill="auto"/>
          </w:tcPr>
          <w:p w:rsidR="001942E0" w:rsidRPr="007A1373" w:rsidRDefault="001942E0" w:rsidP="00E03233">
            <w:pPr>
              <w:snapToGrid w:val="0"/>
              <w:spacing w:after="60" w:line="240" w:lineRule="auto"/>
              <w:jc w:val="both"/>
              <w:rPr>
                <w:rFonts w:ascii="Times New Roman" w:hAnsi="Times New Roman" w:cs="Times New Roman"/>
                <w:sz w:val="24"/>
                <w:szCs w:val="24"/>
              </w:rPr>
            </w:pPr>
            <w:r w:rsidRPr="007A1373">
              <w:rPr>
                <w:rFonts w:ascii="Times New Roman" w:hAnsi="Times New Roman" w:cs="Times New Roman"/>
                <w:sz w:val="24"/>
                <w:szCs w:val="24"/>
              </w:rPr>
              <w:t>XI Международный форум «Транспорт России»</w:t>
            </w:r>
          </w:p>
        </w:tc>
        <w:tc>
          <w:tcPr>
            <w:tcW w:w="1833" w:type="pct"/>
            <w:tcBorders>
              <w:top w:val="single" w:sz="4" w:space="0" w:color="auto"/>
              <w:left w:val="single" w:sz="4" w:space="0" w:color="auto"/>
              <w:bottom w:val="single" w:sz="4" w:space="0" w:color="auto"/>
              <w:right w:val="single" w:sz="4" w:space="0" w:color="auto"/>
            </w:tcBorders>
            <w:vAlign w:val="center"/>
          </w:tcPr>
          <w:p w:rsidR="001942E0" w:rsidRPr="007A1373" w:rsidRDefault="001942E0" w:rsidP="00E03233">
            <w:pPr>
              <w:snapToGrid w:val="0"/>
              <w:spacing w:after="60" w:line="240" w:lineRule="auto"/>
              <w:jc w:val="both"/>
              <w:rPr>
                <w:rFonts w:ascii="Times New Roman" w:hAnsi="Times New Roman" w:cs="Times New Roman"/>
                <w:sz w:val="24"/>
                <w:szCs w:val="24"/>
              </w:rPr>
            </w:pPr>
            <w:r w:rsidRPr="007A1373">
              <w:rPr>
                <w:rFonts w:ascii="Times New Roman" w:hAnsi="Times New Roman" w:cs="Times New Roman"/>
                <w:sz w:val="24"/>
                <w:szCs w:val="24"/>
              </w:rPr>
              <w:t xml:space="preserve">ФГУП «Росморпорт», </w:t>
            </w:r>
            <w:r w:rsidR="002A13DE" w:rsidRPr="007A1373">
              <w:rPr>
                <w:rFonts w:ascii="Times New Roman" w:hAnsi="Times New Roman" w:cs="Times New Roman"/>
                <w:sz w:val="24"/>
                <w:szCs w:val="24"/>
              </w:rPr>
              <w:t>г. </w:t>
            </w:r>
            <w:r w:rsidRPr="007A1373">
              <w:rPr>
                <w:rFonts w:ascii="Times New Roman" w:hAnsi="Times New Roman" w:cs="Times New Roman"/>
                <w:sz w:val="24"/>
                <w:szCs w:val="24"/>
              </w:rPr>
              <w:t>Москва</w:t>
            </w:r>
          </w:p>
        </w:tc>
      </w:tr>
    </w:tbl>
    <w:p w:rsidR="00602F33" w:rsidRPr="00822FDD" w:rsidRDefault="000376CA" w:rsidP="00BA75E9">
      <w:pPr>
        <w:spacing w:before="240" w:after="0" w:line="360" w:lineRule="auto"/>
        <w:ind w:firstLine="709"/>
        <w:jc w:val="both"/>
        <w:rPr>
          <w:rFonts w:ascii="Times New Roman" w:eastAsia="Calibri" w:hAnsi="Times New Roman" w:cs="Times New Roman"/>
          <w:bCs/>
          <w:sz w:val="28"/>
          <w:szCs w:val="28"/>
        </w:rPr>
      </w:pPr>
      <w:r w:rsidRPr="00822FDD">
        <w:rPr>
          <w:rFonts w:ascii="Times New Roman" w:eastAsia="Calibri" w:hAnsi="Times New Roman" w:cs="Times New Roman"/>
          <w:bCs/>
          <w:sz w:val="28"/>
          <w:szCs w:val="28"/>
        </w:rPr>
        <w:t>С целью интегрирования Центра в образовательное пространство Азиатско-</w:t>
      </w:r>
      <w:r w:rsidR="0048282B" w:rsidRPr="00822FDD">
        <w:rPr>
          <w:rFonts w:ascii="Times New Roman" w:eastAsia="Calibri" w:hAnsi="Times New Roman" w:cs="Times New Roman"/>
          <w:bCs/>
          <w:sz w:val="28"/>
          <w:szCs w:val="28"/>
        </w:rPr>
        <w:t xml:space="preserve">Тихоокеанского </w:t>
      </w:r>
      <w:r w:rsidRPr="00822FDD">
        <w:rPr>
          <w:rFonts w:ascii="Times New Roman" w:eastAsia="Calibri" w:hAnsi="Times New Roman" w:cs="Times New Roman"/>
          <w:bCs/>
          <w:sz w:val="28"/>
          <w:szCs w:val="28"/>
        </w:rPr>
        <w:t>региона в</w:t>
      </w:r>
      <w:r w:rsidR="00602F33" w:rsidRPr="00822FDD">
        <w:rPr>
          <w:rFonts w:ascii="Times New Roman" w:eastAsia="Calibri" w:hAnsi="Times New Roman" w:cs="Times New Roman"/>
          <w:bCs/>
          <w:sz w:val="28"/>
          <w:szCs w:val="28"/>
        </w:rPr>
        <w:t xml:space="preserve"> рамках культурно-образовательных обменов сотрудники Центра посетили Лаосскую Народно-Демократическую Республику</w:t>
      </w:r>
      <w:r w:rsidR="00BB522C">
        <w:rPr>
          <w:rFonts w:ascii="Times New Roman" w:eastAsia="Calibri" w:hAnsi="Times New Roman" w:cs="Times New Roman"/>
          <w:bCs/>
          <w:sz w:val="28"/>
          <w:szCs w:val="28"/>
        </w:rPr>
        <w:t xml:space="preserve"> (</w:t>
      </w:r>
      <w:r w:rsidR="00602F33" w:rsidRPr="00822FDD">
        <w:rPr>
          <w:rFonts w:ascii="Times New Roman" w:eastAsia="Calibri" w:hAnsi="Times New Roman" w:cs="Times New Roman"/>
          <w:bCs/>
          <w:sz w:val="28"/>
          <w:szCs w:val="28"/>
        </w:rPr>
        <w:t>г. Вьентьян</w:t>
      </w:r>
      <w:r w:rsidR="00BB522C">
        <w:rPr>
          <w:rFonts w:ascii="Times New Roman" w:eastAsia="Calibri" w:hAnsi="Times New Roman" w:cs="Times New Roman"/>
          <w:bCs/>
          <w:sz w:val="28"/>
          <w:szCs w:val="28"/>
        </w:rPr>
        <w:t>)</w:t>
      </w:r>
      <w:r w:rsidR="00602F33" w:rsidRPr="00822FDD">
        <w:rPr>
          <w:rFonts w:ascii="Times New Roman" w:eastAsia="Calibri" w:hAnsi="Times New Roman" w:cs="Times New Roman"/>
          <w:bCs/>
          <w:sz w:val="28"/>
          <w:szCs w:val="28"/>
        </w:rPr>
        <w:t xml:space="preserve">. </w:t>
      </w:r>
    </w:p>
    <w:p w:rsidR="00C650D6" w:rsidRPr="00822FDD" w:rsidRDefault="00C650D6" w:rsidP="00BA75E9">
      <w:pPr>
        <w:spacing w:before="240" w:after="0" w:line="360" w:lineRule="auto"/>
        <w:ind w:firstLine="709"/>
        <w:jc w:val="both"/>
        <w:rPr>
          <w:rFonts w:ascii="Times New Roman" w:hAnsi="Times New Roman" w:cs="Times New Roman"/>
          <w:bCs/>
          <w:i/>
          <w:sz w:val="28"/>
          <w:szCs w:val="28"/>
        </w:rPr>
      </w:pPr>
      <w:r w:rsidRPr="00822FDD">
        <w:rPr>
          <w:rFonts w:ascii="Times New Roman" w:hAnsi="Times New Roman" w:cs="Times New Roman"/>
          <w:bCs/>
          <w:i/>
          <w:sz w:val="28"/>
          <w:szCs w:val="28"/>
        </w:rPr>
        <w:t xml:space="preserve">Апробация информационного </w:t>
      </w:r>
      <w:r w:rsidRPr="00B6203C">
        <w:rPr>
          <w:rFonts w:ascii="Times New Roman" w:hAnsi="Times New Roman" w:cs="Times New Roman"/>
          <w:bCs/>
          <w:i/>
          <w:sz w:val="28"/>
          <w:szCs w:val="28"/>
        </w:rPr>
        <w:t xml:space="preserve">портала «Мой </w:t>
      </w:r>
      <w:r w:rsidR="00B6203C" w:rsidRPr="00B6203C">
        <w:rPr>
          <w:rFonts w:ascii="Times New Roman" w:hAnsi="Times New Roman" w:cs="Times New Roman"/>
          <w:bCs/>
          <w:i/>
          <w:sz w:val="28"/>
          <w:szCs w:val="28"/>
        </w:rPr>
        <w:t>„</w:t>
      </w:r>
      <w:r w:rsidRPr="00B6203C">
        <w:rPr>
          <w:rFonts w:ascii="Times New Roman" w:hAnsi="Times New Roman" w:cs="Times New Roman"/>
          <w:bCs/>
          <w:i/>
          <w:sz w:val="28"/>
          <w:szCs w:val="28"/>
        </w:rPr>
        <w:t>Океан</w:t>
      </w:r>
      <w:r w:rsidR="00B6203C" w:rsidRPr="00B6203C">
        <w:rPr>
          <w:rFonts w:ascii="Times New Roman" w:hAnsi="Times New Roman" w:cs="Times New Roman"/>
          <w:bCs/>
          <w:i/>
          <w:sz w:val="28"/>
          <w:szCs w:val="28"/>
        </w:rPr>
        <w:t>“</w:t>
      </w:r>
      <w:r w:rsidRPr="00B6203C">
        <w:rPr>
          <w:rFonts w:ascii="Times New Roman" w:hAnsi="Times New Roman" w:cs="Times New Roman"/>
          <w:bCs/>
          <w:i/>
          <w:sz w:val="28"/>
          <w:szCs w:val="28"/>
        </w:rPr>
        <w:t>».</w:t>
      </w:r>
      <w:r w:rsidRPr="00822FDD">
        <w:rPr>
          <w:rFonts w:ascii="Times New Roman" w:hAnsi="Times New Roman" w:cs="Times New Roman"/>
          <w:bCs/>
          <w:i/>
          <w:sz w:val="28"/>
          <w:szCs w:val="28"/>
        </w:rPr>
        <w:t xml:space="preserve"> </w:t>
      </w:r>
    </w:p>
    <w:p w:rsidR="00C650D6" w:rsidRDefault="00C650D6" w:rsidP="00C650D6">
      <w:pPr>
        <w:spacing w:after="0" w:line="360" w:lineRule="auto"/>
        <w:ind w:firstLine="709"/>
        <w:jc w:val="both"/>
        <w:rPr>
          <w:rFonts w:ascii="Times New Roman" w:hAnsi="Times New Roman" w:cs="Times New Roman"/>
          <w:bCs/>
          <w:sz w:val="28"/>
          <w:szCs w:val="28"/>
        </w:rPr>
      </w:pPr>
      <w:r w:rsidRPr="00822FDD">
        <w:rPr>
          <w:rFonts w:ascii="Times New Roman" w:hAnsi="Times New Roman" w:cs="Times New Roman"/>
          <w:bCs/>
          <w:sz w:val="28"/>
          <w:szCs w:val="28"/>
        </w:rPr>
        <w:t xml:space="preserve">В </w:t>
      </w:r>
      <w:r w:rsidRPr="00B6203C">
        <w:rPr>
          <w:rFonts w:ascii="Times New Roman" w:hAnsi="Times New Roman" w:cs="Times New Roman"/>
          <w:bCs/>
          <w:sz w:val="28"/>
          <w:szCs w:val="28"/>
        </w:rPr>
        <w:t>отч</w:t>
      </w:r>
      <w:r w:rsidR="00B6203C" w:rsidRPr="00B6203C">
        <w:rPr>
          <w:rFonts w:ascii="Times New Roman" w:hAnsi="Times New Roman" w:cs="Times New Roman"/>
          <w:bCs/>
          <w:sz w:val="28"/>
          <w:szCs w:val="28"/>
        </w:rPr>
        <w:t>ё</w:t>
      </w:r>
      <w:r w:rsidRPr="00B6203C">
        <w:rPr>
          <w:rFonts w:ascii="Times New Roman" w:hAnsi="Times New Roman" w:cs="Times New Roman"/>
          <w:bCs/>
          <w:sz w:val="28"/>
          <w:szCs w:val="28"/>
        </w:rPr>
        <w:t xml:space="preserve">тный период осуществлялась разработка информационного портала «Мой </w:t>
      </w:r>
      <w:r w:rsidR="00B6203C" w:rsidRPr="00B6203C">
        <w:rPr>
          <w:rFonts w:ascii="Times New Roman" w:hAnsi="Times New Roman" w:cs="Times New Roman"/>
          <w:bCs/>
          <w:sz w:val="28"/>
          <w:szCs w:val="28"/>
        </w:rPr>
        <w:t>„</w:t>
      </w:r>
      <w:r w:rsidRPr="00B6203C">
        <w:rPr>
          <w:rFonts w:ascii="Times New Roman" w:hAnsi="Times New Roman" w:cs="Times New Roman"/>
          <w:bCs/>
          <w:sz w:val="28"/>
          <w:szCs w:val="28"/>
        </w:rPr>
        <w:t>Океан</w:t>
      </w:r>
      <w:r w:rsidR="00B6203C" w:rsidRPr="00B6203C">
        <w:rPr>
          <w:rFonts w:ascii="Times New Roman" w:hAnsi="Times New Roman" w:cs="Times New Roman"/>
          <w:bCs/>
          <w:sz w:val="28"/>
          <w:szCs w:val="28"/>
        </w:rPr>
        <w:t>“</w:t>
      </w:r>
      <w:r w:rsidRPr="00B6203C">
        <w:rPr>
          <w:rFonts w:ascii="Times New Roman" w:hAnsi="Times New Roman" w:cs="Times New Roman"/>
          <w:bCs/>
          <w:sz w:val="28"/>
          <w:szCs w:val="28"/>
        </w:rPr>
        <w:t>». Выполнены</w:t>
      </w:r>
      <w:r w:rsidRPr="00822FDD">
        <w:rPr>
          <w:rFonts w:ascii="Times New Roman" w:hAnsi="Times New Roman" w:cs="Times New Roman"/>
          <w:bCs/>
          <w:sz w:val="28"/>
          <w:szCs w:val="28"/>
        </w:rPr>
        <w:t xml:space="preserve"> работы: составление технического задания</w:t>
      </w:r>
      <w:r w:rsidR="00DA631D">
        <w:rPr>
          <w:rFonts w:ascii="Times New Roman" w:hAnsi="Times New Roman" w:cs="Times New Roman"/>
          <w:bCs/>
          <w:sz w:val="28"/>
          <w:szCs w:val="28"/>
        </w:rPr>
        <w:t xml:space="preserve"> </w:t>
      </w:r>
      <w:r w:rsidR="00BD3571" w:rsidRPr="00BD3571">
        <w:rPr>
          <w:rFonts w:ascii="Times New Roman" w:hAnsi="Times New Roman" w:cs="Times New Roman"/>
          <w:bCs/>
          <w:sz w:val="28"/>
          <w:szCs w:val="28"/>
        </w:rPr>
        <w:t xml:space="preserve">на модернизацию портала </w:t>
      </w:r>
      <w:r w:rsidRPr="00BD3571">
        <w:rPr>
          <w:rFonts w:ascii="Times New Roman" w:hAnsi="Times New Roman" w:cs="Times New Roman"/>
          <w:bCs/>
          <w:sz w:val="28"/>
          <w:szCs w:val="28"/>
        </w:rPr>
        <w:t>и его согласование; формирование проектной документации; формирование уникального дизайна и разработка концепций; проектирование организационной структуры; средств управления сведениями, способов размещения информации; в</w:t>
      </w:r>
      <w:r w:rsidR="00D21AB7">
        <w:rPr>
          <w:rFonts w:ascii="Times New Roman" w:hAnsi="Times New Roman" w:cs="Times New Roman"/>
          <w:bCs/>
          <w:sz w:val="28"/>
          <w:szCs w:val="28"/>
        </w:rPr>
        <w:t>ё</w:t>
      </w:r>
      <w:r w:rsidRPr="00BD3571">
        <w:rPr>
          <w:rFonts w:ascii="Times New Roman" w:hAnsi="Times New Roman" w:cs="Times New Roman"/>
          <w:bCs/>
          <w:sz w:val="28"/>
          <w:szCs w:val="28"/>
        </w:rPr>
        <w:t>рстка и программирование ресурса; тестирование подключений, настройка и проверка правильного функционирования;</w:t>
      </w:r>
      <w:r w:rsidRPr="00822FDD">
        <w:rPr>
          <w:rFonts w:ascii="Times New Roman" w:hAnsi="Times New Roman" w:cs="Times New Roman"/>
          <w:bCs/>
          <w:sz w:val="28"/>
          <w:szCs w:val="28"/>
        </w:rPr>
        <w:t xml:space="preserve"> наполнение портала контентом. Работы по техобслуживанию, интеграции портала с социальными сетями, модернизация, тестирование портала с социальными сетями выполнялись контрагентом ООО «ПР МЕДИА». Фактические затраты по реализации мероприятия составили </w:t>
      </w:r>
      <w:r w:rsidRPr="00664336">
        <w:rPr>
          <w:rFonts w:ascii="Times New Roman" w:hAnsi="Times New Roman" w:cs="Times New Roman"/>
          <w:bCs/>
          <w:sz w:val="28"/>
          <w:szCs w:val="28"/>
        </w:rPr>
        <w:t>1 717 290, 00</w:t>
      </w:r>
      <w:r w:rsidRPr="00822FDD">
        <w:rPr>
          <w:rFonts w:ascii="Times New Roman" w:hAnsi="Times New Roman" w:cs="Times New Roman"/>
          <w:bCs/>
          <w:sz w:val="28"/>
          <w:szCs w:val="28"/>
        </w:rPr>
        <w:t xml:space="preserve"> рублей. </w:t>
      </w:r>
    </w:p>
    <w:p w:rsidR="00602F33" w:rsidRPr="00822FDD" w:rsidRDefault="00C650D6" w:rsidP="00372488">
      <w:pPr>
        <w:spacing w:after="0" w:line="360" w:lineRule="auto"/>
        <w:ind w:firstLine="709"/>
        <w:jc w:val="both"/>
        <w:rPr>
          <w:rFonts w:ascii="Times New Roman" w:hAnsi="Times New Roman" w:cs="Times New Roman"/>
          <w:bCs/>
          <w:sz w:val="28"/>
          <w:szCs w:val="28"/>
        </w:rPr>
      </w:pPr>
      <w:r w:rsidRPr="00822FDD">
        <w:rPr>
          <w:rFonts w:ascii="Times New Roman" w:hAnsi="Times New Roman" w:cs="Times New Roman"/>
          <w:bCs/>
          <w:sz w:val="28"/>
          <w:szCs w:val="28"/>
        </w:rPr>
        <w:t xml:space="preserve">Запуск </w:t>
      </w:r>
      <w:r w:rsidR="00664336">
        <w:rPr>
          <w:rFonts w:ascii="Times New Roman" w:hAnsi="Times New Roman" w:cs="Times New Roman"/>
          <w:bCs/>
          <w:sz w:val="28"/>
          <w:szCs w:val="28"/>
        </w:rPr>
        <w:t>новой версии</w:t>
      </w:r>
      <w:r w:rsidR="00BD3571">
        <w:rPr>
          <w:rFonts w:ascii="Times New Roman" w:hAnsi="Times New Roman" w:cs="Times New Roman"/>
          <w:bCs/>
          <w:sz w:val="28"/>
          <w:szCs w:val="28"/>
        </w:rPr>
        <w:t xml:space="preserve"> </w:t>
      </w:r>
      <w:r w:rsidRPr="00822FDD">
        <w:rPr>
          <w:rFonts w:ascii="Times New Roman" w:hAnsi="Times New Roman" w:cs="Times New Roman"/>
          <w:bCs/>
          <w:sz w:val="28"/>
          <w:szCs w:val="28"/>
        </w:rPr>
        <w:t xml:space="preserve">портала осуществлён </w:t>
      </w:r>
      <w:r w:rsidRPr="00664336">
        <w:rPr>
          <w:rFonts w:ascii="Times New Roman" w:hAnsi="Times New Roman" w:cs="Times New Roman"/>
          <w:bCs/>
          <w:sz w:val="28"/>
          <w:szCs w:val="28"/>
        </w:rPr>
        <w:t>01.09.2018</w:t>
      </w:r>
      <w:r w:rsidR="00664336">
        <w:rPr>
          <w:rFonts w:ascii="Times New Roman" w:hAnsi="Times New Roman" w:cs="Times New Roman"/>
          <w:bCs/>
          <w:sz w:val="28"/>
          <w:szCs w:val="28"/>
        </w:rPr>
        <w:t xml:space="preserve"> </w:t>
      </w:r>
      <w:r w:rsidRPr="00822FDD">
        <w:rPr>
          <w:rFonts w:ascii="Times New Roman" w:hAnsi="Times New Roman" w:cs="Times New Roman"/>
          <w:bCs/>
          <w:sz w:val="28"/>
          <w:szCs w:val="28"/>
        </w:rPr>
        <w:t>года.</w:t>
      </w:r>
    </w:p>
    <w:p w:rsidR="00DD65CC" w:rsidRPr="00822FDD" w:rsidRDefault="00DD65CC" w:rsidP="00B1612C">
      <w:pPr>
        <w:spacing w:before="240" w:after="0" w:line="360" w:lineRule="auto"/>
        <w:ind w:firstLine="709"/>
        <w:jc w:val="both"/>
        <w:rPr>
          <w:rFonts w:ascii="Times New Roman" w:hAnsi="Times New Roman" w:cs="Times New Roman"/>
          <w:bCs/>
          <w:i/>
          <w:sz w:val="28"/>
          <w:szCs w:val="28"/>
        </w:rPr>
      </w:pPr>
      <w:r w:rsidRPr="00822FDD">
        <w:rPr>
          <w:rFonts w:ascii="Times New Roman" w:hAnsi="Times New Roman" w:cs="Times New Roman"/>
          <w:bCs/>
          <w:i/>
          <w:sz w:val="28"/>
          <w:szCs w:val="28"/>
        </w:rPr>
        <w:t>Выполнение государственного задания и производственной программы на 2018 год.</w:t>
      </w:r>
    </w:p>
    <w:p w:rsidR="00DD65CC" w:rsidRPr="00822FDD" w:rsidRDefault="00DD65CC" w:rsidP="00DD65CC">
      <w:pPr>
        <w:spacing w:after="0" w:line="360" w:lineRule="auto"/>
        <w:ind w:firstLine="709"/>
        <w:jc w:val="both"/>
        <w:rPr>
          <w:rFonts w:ascii="Times New Roman" w:hAnsi="Times New Roman" w:cs="Times New Roman"/>
          <w:bCs/>
          <w:sz w:val="28"/>
          <w:szCs w:val="28"/>
        </w:rPr>
      </w:pPr>
      <w:r w:rsidRPr="00822FDD">
        <w:rPr>
          <w:rFonts w:ascii="Times New Roman" w:hAnsi="Times New Roman" w:cs="Times New Roman"/>
          <w:bCs/>
          <w:sz w:val="28"/>
          <w:szCs w:val="28"/>
        </w:rPr>
        <w:t xml:space="preserve">В 2018 году государственное задание и производственная программа выполнены. </w:t>
      </w:r>
    </w:p>
    <w:p w:rsidR="00DD65CC" w:rsidRPr="00822FDD" w:rsidRDefault="00DD65CC" w:rsidP="00B1612C">
      <w:pPr>
        <w:spacing w:before="240" w:after="0" w:line="360" w:lineRule="auto"/>
        <w:ind w:firstLine="709"/>
        <w:jc w:val="both"/>
        <w:rPr>
          <w:rFonts w:ascii="Times New Roman" w:hAnsi="Times New Roman" w:cs="Times New Roman"/>
          <w:bCs/>
          <w:i/>
          <w:sz w:val="28"/>
          <w:szCs w:val="28"/>
        </w:rPr>
      </w:pPr>
      <w:r w:rsidRPr="00822FDD">
        <w:rPr>
          <w:rFonts w:ascii="Times New Roman" w:hAnsi="Times New Roman" w:cs="Times New Roman"/>
          <w:bCs/>
          <w:i/>
          <w:sz w:val="28"/>
          <w:szCs w:val="28"/>
        </w:rPr>
        <w:t>Подготовка производственной программы на 2019 год</w:t>
      </w:r>
    </w:p>
    <w:p w:rsidR="00DD65CC" w:rsidRPr="00822FDD" w:rsidRDefault="00DD65CC" w:rsidP="00DD65CC">
      <w:pPr>
        <w:spacing w:after="0" w:line="360" w:lineRule="auto"/>
        <w:ind w:firstLine="709"/>
        <w:jc w:val="both"/>
        <w:rPr>
          <w:rFonts w:ascii="Times New Roman" w:hAnsi="Times New Roman" w:cs="Times New Roman"/>
          <w:bCs/>
          <w:sz w:val="28"/>
          <w:szCs w:val="28"/>
        </w:rPr>
      </w:pPr>
      <w:r w:rsidRPr="00822FDD">
        <w:rPr>
          <w:rFonts w:ascii="Times New Roman" w:hAnsi="Times New Roman" w:cs="Times New Roman"/>
          <w:bCs/>
          <w:sz w:val="28"/>
          <w:szCs w:val="28"/>
        </w:rPr>
        <w:t>За отч</w:t>
      </w:r>
      <w:r w:rsidR="000A1BD6">
        <w:rPr>
          <w:rFonts w:ascii="Times New Roman" w:hAnsi="Times New Roman" w:cs="Times New Roman"/>
          <w:bCs/>
          <w:sz w:val="28"/>
          <w:szCs w:val="28"/>
        </w:rPr>
        <w:t>ё</w:t>
      </w:r>
      <w:r w:rsidRPr="00822FDD">
        <w:rPr>
          <w:rFonts w:ascii="Times New Roman" w:hAnsi="Times New Roman" w:cs="Times New Roman"/>
          <w:bCs/>
          <w:sz w:val="28"/>
          <w:szCs w:val="28"/>
        </w:rPr>
        <w:t>тный период производственная программы на 2019 год сформирована.</w:t>
      </w:r>
    </w:p>
    <w:p w:rsidR="00DD65CC" w:rsidRPr="00822FDD" w:rsidRDefault="00DD65CC" w:rsidP="00B1612C">
      <w:pPr>
        <w:spacing w:before="240" w:after="0" w:line="360" w:lineRule="auto"/>
        <w:jc w:val="center"/>
        <w:rPr>
          <w:rFonts w:ascii="Times New Roman" w:hAnsi="Times New Roman" w:cs="Times New Roman"/>
          <w:b/>
          <w:bCs/>
          <w:sz w:val="28"/>
          <w:szCs w:val="28"/>
        </w:rPr>
      </w:pPr>
      <w:r w:rsidRPr="00822FDD">
        <w:rPr>
          <w:rFonts w:ascii="Times New Roman" w:hAnsi="Times New Roman" w:cs="Times New Roman"/>
          <w:b/>
          <w:bCs/>
          <w:sz w:val="28"/>
          <w:szCs w:val="28"/>
        </w:rPr>
        <w:t>Научно-методическое обеспечение</w:t>
      </w:r>
    </w:p>
    <w:p w:rsidR="00DD65CC" w:rsidRPr="00822FDD" w:rsidRDefault="00DD65CC" w:rsidP="00916F08">
      <w:pPr>
        <w:spacing w:after="0" w:line="360" w:lineRule="auto"/>
        <w:jc w:val="center"/>
        <w:rPr>
          <w:rFonts w:ascii="Times New Roman" w:hAnsi="Times New Roman" w:cs="Times New Roman"/>
          <w:bCs/>
          <w:i/>
          <w:sz w:val="28"/>
          <w:szCs w:val="28"/>
        </w:rPr>
      </w:pPr>
      <w:r w:rsidRPr="00822FDD">
        <w:rPr>
          <w:rFonts w:ascii="Times New Roman" w:hAnsi="Times New Roman" w:cs="Times New Roman"/>
          <w:bCs/>
          <w:i/>
          <w:sz w:val="28"/>
          <w:szCs w:val="28"/>
        </w:rPr>
        <w:t>Разработка учебно-методических материалов</w:t>
      </w:r>
    </w:p>
    <w:p w:rsidR="00DD65CC" w:rsidRPr="00822FDD" w:rsidRDefault="00DD65CC" w:rsidP="00DD65CC">
      <w:pPr>
        <w:spacing w:after="0" w:line="360" w:lineRule="auto"/>
        <w:ind w:firstLine="709"/>
        <w:jc w:val="both"/>
        <w:rPr>
          <w:rFonts w:ascii="Times New Roman" w:hAnsi="Times New Roman" w:cs="Times New Roman"/>
          <w:bCs/>
          <w:sz w:val="28"/>
          <w:szCs w:val="28"/>
        </w:rPr>
      </w:pPr>
      <w:r w:rsidRPr="00822FDD">
        <w:rPr>
          <w:rFonts w:ascii="Times New Roman" w:hAnsi="Times New Roman" w:cs="Times New Roman"/>
          <w:bCs/>
          <w:sz w:val="28"/>
          <w:szCs w:val="28"/>
        </w:rPr>
        <w:t>Информация о разработанных учебно-методических материалах (</w:t>
      </w:r>
      <w:r w:rsidR="00BA75E9">
        <w:rPr>
          <w:rFonts w:ascii="Times New Roman" w:hAnsi="Times New Roman" w:cs="Times New Roman"/>
          <w:bCs/>
          <w:sz w:val="28"/>
          <w:szCs w:val="28"/>
        </w:rPr>
        <w:t>Т</w:t>
      </w:r>
      <w:r w:rsidRPr="00822FDD">
        <w:rPr>
          <w:rFonts w:ascii="Times New Roman" w:hAnsi="Times New Roman" w:cs="Times New Roman"/>
          <w:bCs/>
          <w:sz w:val="28"/>
          <w:szCs w:val="28"/>
        </w:rPr>
        <w:t xml:space="preserve">аблица </w:t>
      </w:r>
      <w:r w:rsidR="00916F08">
        <w:rPr>
          <w:rFonts w:ascii="Times New Roman" w:hAnsi="Times New Roman" w:cs="Times New Roman"/>
          <w:bCs/>
          <w:sz w:val="28"/>
          <w:szCs w:val="28"/>
        </w:rPr>
        <w:t xml:space="preserve">№ </w:t>
      </w:r>
      <w:r w:rsidR="00DA631D">
        <w:rPr>
          <w:rFonts w:ascii="Times New Roman" w:hAnsi="Times New Roman" w:cs="Times New Roman"/>
          <w:bCs/>
          <w:sz w:val="28"/>
          <w:szCs w:val="28"/>
        </w:rPr>
        <w:t>2</w:t>
      </w:r>
      <w:r w:rsidRPr="00822FDD">
        <w:rPr>
          <w:rFonts w:ascii="Times New Roman" w:hAnsi="Times New Roman" w:cs="Times New Roman"/>
          <w:bCs/>
          <w:sz w:val="28"/>
          <w:szCs w:val="28"/>
        </w:rPr>
        <w:t>)</w:t>
      </w:r>
      <w:r w:rsidR="000A1BD6">
        <w:rPr>
          <w:rFonts w:ascii="Times New Roman" w:hAnsi="Times New Roman" w:cs="Times New Roman"/>
          <w:bCs/>
          <w:sz w:val="28"/>
          <w:szCs w:val="28"/>
        </w:rPr>
        <w:t>.</w:t>
      </w:r>
    </w:p>
    <w:p w:rsidR="00DD65CC" w:rsidRPr="00822FDD" w:rsidRDefault="000A1BD6" w:rsidP="00DD65C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w:t>
      </w:r>
      <w:r w:rsidR="00DD65CC" w:rsidRPr="00822FDD">
        <w:rPr>
          <w:rFonts w:ascii="Times New Roman" w:hAnsi="Times New Roman" w:cs="Times New Roman"/>
          <w:sz w:val="28"/>
          <w:szCs w:val="28"/>
        </w:rPr>
        <w:t>аблица</w:t>
      </w:r>
      <w:r w:rsidR="00916F08">
        <w:rPr>
          <w:rFonts w:ascii="Times New Roman" w:hAnsi="Times New Roman" w:cs="Times New Roman"/>
          <w:sz w:val="28"/>
          <w:szCs w:val="28"/>
        </w:rPr>
        <w:t xml:space="preserve"> № </w:t>
      </w:r>
      <w:r w:rsidR="00DA631D">
        <w:rPr>
          <w:rFonts w:ascii="Times New Roman" w:hAnsi="Times New Roman" w:cs="Times New Roman"/>
          <w:sz w:val="28"/>
          <w:szCs w:val="28"/>
        </w:rPr>
        <w:t>2</w:t>
      </w:r>
    </w:p>
    <w:p w:rsidR="00DD65CC" w:rsidRPr="000A1BD6" w:rsidRDefault="00DD65CC" w:rsidP="00D21AB7">
      <w:pPr>
        <w:snapToGrid w:val="0"/>
        <w:spacing w:after="60" w:line="240" w:lineRule="auto"/>
        <w:jc w:val="right"/>
        <w:rPr>
          <w:rFonts w:ascii="Times New Roman" w:hAnsi="Times New Roman" w:cs="Times New Roman"/>
          <w:sz w:val="24"/>
          <w:szCs w:val="24"/>
        </w:rPr>
      </w:pPr>
    </w:p>
    <w:tbl>
      <w:tblPr>
        <w:tblW w:w="9837" w:type="dxa"/>
        <w:jc w:val="center"/>
        <w:tblBorders>
          <w:top w:val="single" w:sz="6" w:space="0" w:color="000000"/>
          <w:left w:val="single" w:sz="6" w:space="0" w:color="000000"/>
          <w:bottom w:val="single" w:sz="6" w:space="0" w:color="000000"/>
          <w:right w:val="single" w:sz="6" w:space="0" w:color="000000"/>
        </w:tblBorders>
        <w:tblLayout w:type="fixed"/>
        <w:tblLook w:val="0000"/>
      </w:tblPr>
      <w:tblGrid>
        <w:gridCol w:w="675"/>
        <w:gridCol w:w="4146"/>
        <w:gridCol w:w="1701"/>
        <w:gridCol w:w="3315"/>
      </w:tblGrid>
      <w:tr w:rsidR="00DD65CC" w:rsidRPr="000A1BD6">
        <w:trPr>
          <w:cantSplit/>
          <w:trHeight w:val="516"/>
          <w:tblHeader/>
          <w:jc w:val="center"/>
        </w:trPr>
        <w:tc>
          <w:tcPr>
            <w:tcW w:w="675" w:type="dxa"/>
            <w:tcBorders>
              <w:top w:val="single" w:sz="6" w:space="0" w:color="000000"/>
              <w:left w:val="single" w:sz="6" w:space="0" w:color="000000"/>
              <w:bottom w:val="single" w:sz="6" w:space="0" w:color="000000"/>
              <w:right w:val="single" w:sz="6" w:space="0" w:color="000000"/>
            </w:tcBorders>
            <w:vAlign w:val="center"/>
          </w:tcPr>
          <w:p w:rsidR="00DD65CC" w:rsidRPr="000A1BD6" w:rsidRDefault="00DD65CC" w:rsidP="00B94210">
            <w:pPr>
              <w:tabs>
                <w:tab w:val="left" w:pos="142"/>
              </w:tabs>
              <w:snapToGrid w:val="0"/>
              <w:spacing w:after="0" w:line="240" w:lineRule="auto"/>
              <w:jc w:val="center"/>
              <w:rPr>
                <w:rFonts w:ascii="Times New Roman" w:eastAsia="MS Mincho" w:hAnsi="Times New Roman" w:cs="Times New Roman"/>
                <w:b/>
                <w:bCs/>
                <w:sz w:val="24"/>
                <w:szCs w:val="24"/>
                <w:lang w:eastAsia="ru-RU"/>
              </w:rPr>
            </w:pPr>
            <w:r w:rsidRPr="000A1BD6">
              <w:rPr>
                <w:rFonts w:ascii="Times New Roman" w:eastAsia="MS Mincho" w:hAnsi="Times New Roman" w:cs="Times New Roman"/>
                <w:b/>
                <w:bCs/>
                <w:sz w:val="24"/>
                <w:szCs w:val="24"/>
                <w:lang w:eastAsia="ru-RU"/>
              </w:rPr>
              <w:t>№ п/п</w:t>
            </w:r>
          </w:p>
        </w:tc>
        <w:tc>
          <w:tcPr>
            <w:tcW w:w="4146" w:type="dxa"/>
            <w:tcBorders>
              <w:top w:val="single" w:sz="6" w:space="0" w:color="000000"/>
              <w:left w:val="single" w:sz="6" w:space="0" w:color="000000"/>
              <w:bottom w:val="single" w:sz="6" w:space="0" w:color="000000"/>
              <w:right w:val="single" w:sz="6" w:space="0" w:color="000000"/>
            </w:tcBorders>
            <w:vAlign w:val="center"/>
          </w:tcPr>
          <w:p w:rsidR="00916F08" w:rsidRDefault="00DD65CC" w:rsidP="00B94210">
            <w:pPr>
              <w:snapToGrid w:val="0"/>
              <w:spacing w:after="0" w:line="240" w:lineRule="auto"/>
              <w:jc w:val="center"/>
              <w:rPr>
                <w:rFonts w:ascii="Times New Roman" w:eastAsia="MS Mincho" w:hAnsi="Times New Roman" w:cs="Times New Roman"/>
                <w:b/>
                <w:bCs/>
                <w:sz w:val="24"/>
                <w:szCs w:val="24"/>
                <w:shd w:val="clear" w:color="auto" w:fill="FFFFFF"/>
                <w:lang w:eastAsia="ru-RU"/>
              </w:rPr>
            </w:pPr>
            <w:r w:rsidRPr="000A1BD6">
              <w:rPr>
                <w:rFonts w:ascii="Times New Roman" w:eastAsia="MS Mincho" w:hAnsi="Times New Roman" w:cs="Times New Roman"/>
                <w:b/>
                <w:bCs/>
                <w:sz w:val="24"/>
                <w:szCs w:val="24"/>
                <w:shd w:val="clear" w:color="auto" w:fill="FFFFFF"/>
                <w:lang w:eastAsia="ru-RU"/>
              </w:rPr>
              <w:t>Наименование работы, е</w:t>
            </w:r>
            <w:r w:rsidR="008866E9">
              <w:rPr>
                <w:rFonts w:ascii="Times New Roman" w:eastAsia="MS Mincho" w:hAnsi="Times New Roman" w:cs="Times New Roman"/>
                <w:b/>
                <w:bCs/>
                <w:sz w:val="24"/>
                <w:szCs w:val="24"/>
                <w:shd w:val="clear" w:color="auto" w:fill="FFFFFF"/>
                <w:lang w:eastAsia="ru-RU"/>
              </w:rPr>
              <w:t>ё</w:t>
            </w:r>
            <w:r w:rsidRPr="000A1BD6">
              <w:rPr>
                <w:rFonts w:ascii="Times New Roman" w:eastAsia="MS Mincho" w:hAnsi="Times New Roman" w:cs="Times New Roman"/>
                <w:b/>
                <w:bCs/>
                <w:sz w:val="24"/>
                <w:szCs w:val="24"/>
                <w:shd w:val="clear" w:color="auto" w:fill="FFFFFF"/>
                <w:lang w:eastAsia="ru-RU"/>
              </w:rPr>
              <w:t xml:space="preserve"> вид</w:t>
            </w:r>
            <w:r w:rsidR="00381FE0" w:rsidRPr="000A1BD6">
              <w:rPr>
                <w:rFonts w:ascii="Times New Roman" w:eastAsia="MS Mincho" w:hAnsi="Times New Roman" w:cs="Times New Roman"/>
                <w:b/>
                <w:bCs/>
                <w:sz w:val="24"/>
                <w:szCs w:val="24"/>
                <w:shd w:val="clear" w:color="auto" w:fill="FFFFFF"/>
                <w:lang w:eastAsia="ru-RU"/>
              </w:rPr>
              <w:t>,</w:t>
            </w:r>
          </w:p>
          <w:p w:rsidR="00381FE0" w:rsidRPr="000A1BD6" w:rsidRDefault="00916F08" w:rsidP="00B94210">
            <w:pPr>
              <w:snapToGrid w:val="0"/>
              <w:spacing w:after="0" w:line="240" w:lineRule="auto"/>
              <w:jc w:val="center"/>
              <w:rPr>
                <w:rFonts w:ascii="Times New Roman" w:eastAsia="MS Mincho" w:hAnsi="Times New Roman" w:cs="Times New Roman"/>
                <w:b/>
                <w:bCs/>
                <w:sz w:val="24"/>
                <w:szCs w:val="24"/>
                <w:shd w:val="clear" w:color="auto" w:fill="FFFFFF"/>
                <w:lang w:eastAsia="ru-RU"/>
              </w:rPr>
            </w:pPr>
            <w:r>
              <w:rPr>
                <w:rFonts w:ascii="Times New Roman" w:eastAsia="MS Mincho" w:hAnsi="Times New Roman" w:cs="Times New Roman"/>
                <w:b/>
                <w:bCs/>
                <w:sz w:val="24"/>
                <w:szCs w:val="24"/>
                <w:shd w:val="clear" w:color="auto" w:fill="FFFFFF"/>
                <w:lang w:eastAsia="ru-RU"/>
              </w:rPr>
              <w:t>ав</w:t>
            </w:r>
            <w:r w:rsidR="00381FE0" w:rsidRPr="000A1BD6">
              <w:rPr>
                <w:rFonts w:ascii="Times New Roman" w:eastAsia="MS Mincho" w:hAnsi="Times New Roman" w:cs="Times New Roman"/>
                <w:b/>
                <w:bCs/>
                <w:sz w:val="24"/>
                <w:szCs w:val="24"/>
                <w:shd w:val="clear" w:color="auto" w:fill="FFFFFF"/>
                <w:lang w:eastAsia="ru-RU"/>
              </w:rPr>
              <w:t>торы и соавторы</w:t>
            </w:r>
          </w:p>
        </w:tc>
        <w:tc>
          <w:tcPr>
            <w:tcW w:w="1701" w:type="dxa"/>
            <w:tcBorders>
              <w:top w:val="single" w:sz="6" w:space="0" w:color="000000"/>
              <w:left w:val="single" w:sz="6" w:space="0" w:color="000000"/>
              <w:bottom w:val="single" w:sz="6" w:space="0" w:color="000000"/>
              <w:right w:val="single" w:sz="6" w:space="0" w:color="000000"/>
            </w:tcBorders>
            <w:vAlign w:val="center"/>
          </w:tcPr>
          <w:p w:rsidR="00DD65CC" w:rsidRPr="000A1BD6" w:rsidRDefault="00DD65CC" w:rsidP="00B94210">
            <w:pPr>
              <w:keepNext/>
              <w:snapToGrid w:val="0"/>
              <w:spacing w:after="0" w:line="240" w:lineRule="auto"/>
              <w:ind w:left="176" w:hanging="1"/>
              <w:jc w:val="center"/>
              <w:outlineLvl w:val="3"/>
              <w:rPr>
                <w:rFonts w:ascii="Times New Roman" w:eastAsia="Times New Roman" w:hAnsi="Times New Roman" w:cs="Times New Roman"/>
                <w:b/>
                <w:bCs/>
                <w:sz w:val="24"/>
                <w:szCs w:val="24"/>
                <w:lang w:eastAsia="ru-RU"/>
              </w:rPr>
            </w:pPr>
            <w:r w:rsidRPr="000A1BD6">
              <w:rPr>
                <w:rFonts w:ascii="Times New Roman" w:eastAsia="Times New Roman" w:hAnsi="Times New Roman" w:cs="Times New Roman"/>
                <w:b/>
                <w:bCs/>
                <w:sz w:val="24"/>
                <w:szCs w:val="24"/>
                <w:lang w:eastAsia="ru-RU"/>
              </w:rPr>
              <w:t>Форма</w:t>
            </w:r>
          </w:p>
          <w:p w:rsidR="00DD65CC" w:rsidRPr="000A1BD6" w:rsidRDefault="00DD65CC" w:rsidP="00B94210">
            <w:pPr>
              <w:keepNext/>
              <w:snapToGrid w:val="0"/>
              <w:spacing w:after="0" w:line="240" w:lineRule="auto"/>
              <w:ind w:left="176" w:hanging="1"/>
              <w:jc w:val="center"/>
              <w:outlineLvl w:val="3"/>
              <w:rPr>
                <w:rFonts w:ascii="Times New Roman" w:eastAsia="Times New Roman" w:hAnsi="Times New Roman" w:cs="Times New Roman"/>
                <w:b/>
                <w:bCs/>
                <w:sz w:val="24"/>
                <w:szCs w:val="24"/>
                <w:lang w:eastAsia="ru-RU"/>
              </w:rPr>
            </w:pPr>
            <w:r w:rsidRPr="000A1BD6">
              <w:rPr>
                <w:rFonts w:ascii="Times New Roman" w:eastAsia="Times New Roman" w:hAnsi="Times New Roman" w:cs="Times New Roman"/>
                <w:b/>
                <w:bCs/>
                <w:sz w:val="24"/>
                <w:szCs w:val="24"/>
                <w:lang w:eastAsia="ru-RU"/>
              </w:rPr>
              <w:t>работы</w:t>
            </w:r>
          </w:p>
        </w:tc>
        <w:tc>
          <w:tcPr>
            <w:tcW w:w="3315" w:type="dxa"/>
            <w:tcBorders>
              <w:top w:val="single" w:sz="6" w:space="0" w:color="000000"/>
              <w:left w:val="single" w:sz="6" w:space="0" w:color="000000"/>
              <w:bottom w:val="single" w:sz="6" w:space="0" w:color="000000"/>
              <w:right w:val="single" w:sz="6" w:space="0" w:color="000000"/>
            </w:tcBorders>
            <w:vAlign w:val="center"/>
          </w:tcPr>
          <w:p w:rsidR="00DD65CC" w:rsidRPr="000A1BD6" w:rsidRDefault="00DD65CC" w:rsidP="00B94210">
            <w:pPr>
              <w:snapToGrid w:val="0"/>
              <w:spacing w:after="0" w:line="240" w:lineRule="auto"/>
              <w:ind w:right="113" w:firstLine="173"/>
              <w:jc w:val="center"/>
              <w:rPr>
                <w:rFonts w:ascii="Times New Roman" w:eastAsia="MS Mincho" w:hAnsi="Times New Roman" w:cs="Times New Roman"/>
                <w:b/>
                <w:bCs/>
                <w:sz w:val="24"/>
                <w:szCs w:val="24"/>
                <w:lang w:eastAsia="ru-RU"/>
              </w:rPr>
            </w:pPr>
            <w:r w:rsidRPr="000A1BD6">
              <w:rPr>
                <w:rFonts w:ascii="Times New Roman" w:eastAsia="MS Mincho" w:hAnsi="Times New Roman" w:cs="Times New Roman"/>
                <w:b/>
                <w:bCs/>
                <w:sz w:val="24"/>
                <w:szCs w:val="24"/>
                <w:lang w:eastAsia="ru-RU"/>
              </w:rPr>
              <w:t>Выходные данные</w:t>
            </w:r>
          </w:p>
        </w:tc>
      </w:tr>
      <w:tr w:rsidR="00DD65CC" w:rsidRPr="000A1BD6">
        <w:trPr>
          <w:cantSplit/>
          <w:trHeight w:val="932"/>
          <w:jc w:val="center"/>
        </w:trPr>
        <w:tc>
          <w:tcPr>
            <w:tcW w:w="675" w:type="dxa"/>
            <w:tcBorders>
              <w:top w:val="single" w:sz="6" w:space="0" w:color="000000"/>
              <w:left w:val="single" w:sz="6" w:space="0" w:color="000000"/>
              <w:bottom w:val="single" w:sz="6" w:space="0" w:color="000000"/>
              <w:right w:val="single" w:sz="6" w:space="0" w:color="000000"/>
            </w:tcBorders>
          </w:tcPr>
          <w:p w:rsidR="00DD65CC" w:rsidRPr="000A1BD6" w:rsidRDefault="00DD65CC" w:rsidP="00B94210">
            <w:pPr>
              <w:numPr>
                <w:ilvl w:val="0"/>
                <w:numId w:val="2"/>
              </w:numPr>
              <w:snapToGrid w:val="0"/>
              <w:spacing w:after="0" w:line="240" w:lineRule="auto"/>
              <w:ind w:left="0" w:firstLine="0"/>
              <w:rPr>
                <w:rFonts w:ascii="Times New Roman" w:eastAsia="MS Mincho" w:hAnsi="Times New Roman" w:cs="Times New Roman"/>
                <w:sz w:val="24"/>
                <w:szCs w:val="24"/>
                <w:lang w:eastAsia="ru-RU"/>
              </w:rPr>
            </w:pPr>
            <w:r w:rsidRPr="000A1BD6">
              <w:rPr>
                <w:rFonts w:ascii="Times New Roman" w:eastAsia="MS Mincho" w:hAnsi="Times New Roman" w:cs="Times New Roman"/>
                <w:sz w:val="24"/>
                <w:szCs w:val="24"/>
                <w:lang w:eastAsia="ru-RU"/>
              </w:rPr>
              <w:t>1</w:t>
            </w:r>
          </w:p>
        </w:tc>
        <w:tc>
          <w:tcPr>
            <w:tcW w:w="4146" w:type="dxa"/>
            <w:tcBorders>
              <w:top w:val="single" w:sz="6" w:space="0" w:color="000000"/>
              <w:left w:val="single" w:sz="6" w:space="0" w:color="000000"/>
              <w:bottom w:val="single" w:sz="6" w:space="0" w:color="000000"/>
              <w:right w:val="single" w:sz="6" w:space="0" w:color="000000"/>
            </w:tcBorders>
          </w:tcPr>
          <w:p w:rsidR="00DD65CC" w:rsidRPr="000A1BD6" w:rsidRDefault="00DD65CC" w:rsidP="00E03233">
            <w:pPr>
              <w:snapToGrid w:val="0"/>
              <w:spacing w:after="60" w:line="240" w:lineRule="auto"/>
              <w:jc w:val="both"/>
              <w:rPr>
                <w:rFonts w:ascii="Times New Roman" w:eastAsia="MS Mincho" w:hAnsi="Times New Roman" w:cs="Times New Roman"/>
                <w:sz w:val="24"/>
                <w:szCs w:val="24"/>
                <w:lang w:eastAsia="ru-RU"/>
              </w:rPr>
            </w:pPr>
            <w:r w:rsidRPr="000A1BD6">
              <w:rPr>
                <w:rFonts w:ascii="Times New Roman" w:eastAsia="MS Mincho" w:hAnsi="Times New Roman" w:cs="Times New Roman"/>
                <w:sz w:val="24"/>
                <w:szCs w:val="24"/>
                <w:lang w:eastAsia="ru-RU"/>
              </w:rPr>
              <w:t>В.</w:t>
            </w:r>
            <w:r w:rsidR="000A1BD6">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В.</w:t>
            </w:r>
            <w:r w:rsidR="000A1BD6">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Кравцов, Н.</w:t>
            </w:r>
            <w:r w:rsidR="000A1BD6">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Н.</w:t>
            </w:r>
            <w:r w:rsidR="000A1BD6">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 xml:space="preserve">Савельева «Интеллектуальное воспитание учащихся: от теории к практике» </w:t>
            </w:r>
          </w:p>
        </w:tc>
        <w:tc>
          <w:tcPr>
            <w:tcW w:w="1701" w:type="dxa"/>
            <w:tcBorders>
              <w:top w:val="single" w:sz="6" w:space="0" w:color="000000"/>
              <w:left w:val="single" w:sz="6" w:space="0" w:color="000000"/>
              <w:bottom w:val="single" w:sz="6" w:space="0" w:color="000000"/>
              <w:right w:val="single" w:sz="6" w:space="0" w:color="000000"/>
            </w:tcBorders>
          </w:tcPr>
          <w:p w:rsidR="00DD65CC" w:rsidRPr="000A1BD6" w:rsidRDefault="00DD65CC" w:rsidP="00E03233">
            <w:pPr>
              <w:keepNext/>
              <w:snapToGrid w:val="0"/>
              <w:spacing w:after="60" w:line="240" w:lineRule="auto"/>
              <w:outlineLvl w:val="3"/>
              <w:rPr>
                <w:rFonts w:ascii="Times New Roman" w:eastAsia="Times New Roman" w:hAnsi="Times New Roman" w:cs="Times New Roman"/>
                <w:sz w:val="24"/>
                <w:szCs w:val="24"/>
                <w:lang w:eastAsia="ru-RU"/>
              </w:rPr>
            </w:pPr>
            <w:r w:rsidRPr="000A1BD6">
              <w:rPr>
                <w:rFonts w:ascii="Times New Roman" w:eastAsia="Times New Roman" w:hAnsi="Times New Roman" w:cs="Times New Roman"/>
                <w:sz w:val="24"/>
                <w:szCs w:val="24"/>
                <w:lang w:eastAsia="ru-RU"/>
              </w:rPr>
              <w:t>Электронный ресурс</w:t>
            </w:r>
          </w:p>
        </w:tc>
        <w:tc>
          <w:tcPr>
            <w:tcW w:w="3315" w:type="dxa"/>
            <w:tcBorders>
              <w:top w:val="single" w:sz="6" w:space="0" w:color="000000"/>
              <w:left w:val="single" w:sz="6" w:space="0" w:color="000000"/>
              <w:bottom w:val="single" w:sz="6" w:space="0" w:color="000000"/>
              <w:right w:val="single" w:sz="6" w:space="0" w:color="000000"/>
            </w:tcBorders>
          </w:tcPr>
          <w:p w:rsidR="00DD65CC" w:rsidRPr="000A1BD6" w:rsidRDefault="00DD65CC" w:rsidP="00B1612C">
            <w:pPr>
              <w:snapToGrid w:val="0"/>
              <w:spacing w:after="60" w:line="240" w:lineRule="auto"/>
              <w:rPr>
                <w:rFonts w:ascii="Times New Roman" w:eastAsia="MS Mincho" w:hAnsi="Times New Roman" w:cs="Times New Roman"/>
                <w:sz w:val="24"/>
                <w:szCs w:val="24"/>
                <w:lang w:eastAsia="ru-RU"/>
              </w:rPr>
            </w:pPr>
            <w:r w:rsidRPr="000A1BD6">
              <w:rPr>
                <w:rFonts w:ascii="Times New Roman" w:hAnsi="Times New Roman" w:cs="Times New Roman"/>
                <w:sz w:val="24"/>
                <w:szCs w:val="24"/>
              </w:rPr>
              <w:t>учебно-методич. пособие / В.</w:t>
            </w:r>
            <w:r w:rsidR="00B1612C">
              <w:rPr>
                <w:rFonts w:ascii="Times New Roman" w:hAnsi="Times New Roman" w:cs="Times New Roman"/>
                <w:sz w:val="24"/>
                <w:szCs w:val="24"/>
              </w:rPr>
              <w:t> </w:t>
            </w:r>
            <w:r w:rsidRPr="000A1BD6">
              <w:rPr>
                <w:rFonts w:ascii="Times New Roman" w:hAnsi="Times New Roman" w:cs="Times New Roman"/>
                <w:sz w:val="24"/>
                <w:szCs w:val="24"/>
              </w:rPr>
              <w:t>А.</w:t>
            </w:r>
            <w:r w:rsidR="00B1612C">
              <w:rPr>
                <w:rFonts w:ascii="Times New Roman" w:hAnsi="Times New Roman" w:cs="Times New Roman"/>
                <w:sz w:val="24"/>
                <w:szCs w:val="24"/>
              </w:rPr>
              <w:t> </w:t>
            </w:r>
            <w:r w:rsidRPr="000A1BD6">
              <w:rPr>
                <w:rFonts w:ascii="Times New Roman" w:hAnsi="Times New Roman" w:cs="Times New Roman"/>
                <w:sz w:val="24"/>
                <w:szCs w:val="24"/>
              </w:rPr>
              <w:t>Кравцов, Н.</w:t>
            </w:r>
            <w:r w:rsidR="00B1612C">
              <w:rPr>
                <w:rFonts w:ascii="Times New Roman" w:hAnsi="Times New Roman" w:cs="Times New Roman"/>
                <w:sz w:val="24"/>
                <w:szCs w:val="24"/>
              </w:rPr>
              <w:t> </w:t>
            </w:r>
            <w:r w:rsidRPr="000A1BD6">
              <w:rPr>
                <w:rFonts w:ascii="Times New Roman" w:hAnsi="Times New Roman" w:cs="Times New Roman"/>
                <w:sz w:val="24"/>
                <w:szCs w:val="24"/>
              </w:rPr>
              <w:t>Н.</w:t>
            </w:r>
            <w:r w:rsidR="00B1612C">
              <w:rPr>
                <w:rFonts w:ascii="Times New Roman" w:hAnsi="Times New Roman" w:cs="Times New Roman"/>
                <w:sz w:val="24"/>
                <w:szCs w:val="24"/>
              </w:rPr>
              <w:t> </w:t>
            </w:r>
            <w:r w:rsidRPr="000A1BD6">
              <w:rPr>
                <w:rFonts w:ascii="Times New Roman" w:hAnsi="Times New Roman" w:cs="Times New Roman"/>
                <w:sz w:val="24"/>
                <w:szCs w:val="24"/>
              </w:rPr>
              <w:t xml:space="preserve"> Савельева. – Электрон. дан. – Владивосток: Изд-во</w:t>
            </w:r>
            <w:r w:rsidR="008866E9">
              <w:rPr>
                <w:rFonts w:ascii="Times New Roman" w:hAnsi="Times New Roman" w:cs="Times New Roman"/>
                <w:sz w:val="24"/>
                <w:szCs w:val="24"/>
              </w:rPr>
              <w:t>:</w:t>
            </w:r>
            <w:r w:rsidRPr="000A1BD6">
              <w:rPr>
                <w:rFonts w:ascii="Times New Roman" w:hAnsi="Times New Roman" w:cs="Times New Roman"/>
                <w:sz w:val="24"/>
                <w:szCs w:val="24"/>
              </w:rPr>
              <w:t xml:space="preserve"> Дальневост. федерал. ун-та, 2018. – 1 CD-ROM. – Систем. требов.: процессор с частотой 1,3 ГГц (Intel, AMD); оперативная память от 256 МБ, Windows (XP; Vista; 7 и т.п.). – Загл. с экр. – ISBN 978-5-7444-4224-8.</w:t>
            </w:r>
          </w:p>
        </w:tc>
      </w:tr>
      <w:tr w:rsidR="00DD65CC" w:rsidRPr="000A1BD6">
        <w:trPr>
          <w:cantSplit/>
          <w:trHeight w:val="932"/>
          <w:jc w:val="center"/>
        </w:trPr>
        <w:tc>
          <w:tcPr>
            <w:tcW w:w="675" w:type="dxa"/>
            <w:tcBorders>
              <w:top w:val="single" w:sz="6" w:space="0" w:color="000000"/>
              <w:left w:val="single" w:sz="6" w:space="0" w:color="000000"/>
              <w:bottom w:val="single" w:sz="6" w:space="0" w:color="000000"/>
              <w:right w:val="single" w:sz="6" w:space="0" w:color="000000"/>
            </w:tcBorders>
          </w:tcPr>
          <w:p w:rsidR="00DD65CC" w:rsidRPr="000A1BD6" w:rsidRDefault="00DD65CC" w:rsidP="00B94210">
            <w:pPr>
              <w:numPr>
                <w:ilvl w:val="0"/>
                <w:numId w:val="2"/>
              </w:numPr>
              <w:snapToGrid w:val="0"/>
              <w:spacing w:after="0" w:line="240" w:lineRule="auto"/>
              <w:ind w:left="0" w:firstLine="0"/>
              <w:rPr>
                <w:rFonts w:ascii="Times New Roman" w:eastAsia="MS Mincho" w:hAnsi="Times New Roman" w:cs="Times New Roman"/>
                <w:sz w:val="24"/>
                <w:szCs w:val="24"/>
                <w:lang w:eastAsia="ru-RU"/>
              </w:rPr>
            </w:pPr>
            <w:r w:rsidRPr="000A1BD6">
              <w:rPr>
                <w:rFonts w:ascii="Times New Roman" w:eastAsia="MS Mincho" w:hAnsi="Times New Roman" w:cs="Times New Roman"/>
                <w:sz w:val="24"/>
                <w:szCs w:val="24"/>
                <w:lang w:eastAsia="ru-RU"/>
              </w:rPr>
              <w:t>3</w:t>
            </w:r>
          </w:p>
        </w:tc>
        <w:tc>
          <w:tcPr>
            <w:tcW w:w="4146" w:type="dxa"/>
            <w:tcBorders>
              <w:top w:val="single" w:sz="6" w:space="0" w:color="000000"/>
              <w:left w:val="single" w:sz="6" w:space="0" w:color="000000"/>
              <w:bottom w:val="single" w:sz="6" w:space="0" w:color="000000"/>
              <w:right w:val="single" w:sz="6" w:space="0" w:color="000000"/>
            </w:tcBorders>
          </w:tcPr>
          <w:p w:rsidR="00DD65CC" w:rsidRPr="000A1BD6" w:rsidRDefault="00DD65CC" w:rsidP="00E03233">
            <w:pPr>
              <w:snapToGrid w:val="0"/>
              <w:spacing w:after="60" w:line="240" w:lineRule="auto"/>
              <w:jc w:val="both"/>
              <w:rPr>
                <w:rFonts w:ascii="Times New Roman" w:eastAsia="MS Mincho" w:hAnsi="Times New Roman" w:cs="Times New Roman"/>
                <w:sz w:val="24"/>
                <w:szCs w:val="24"/>
                <w:lang w:eastAsia="ru-RU"/>
              </w:rPr>
            </w:pPr>
            <w:r w:rsidRPr="000A1BD6">
              <w:rPr>
                <w:rFonts w:ascii="Times New Roman" w:eastAsia="MS Mincho" w:hAnsi="Times New Roman" w:cs="Times New Roman"/>
                <w:sz w:val="24"/>
                <w:szCs w:val="24"/>
                <w:lang w:eastAsia="ru-RU"/>
              </w:rPr>
              <w:t>Савельева Н.</w:t>
            </w:r>
            <w:r w:rsidR="007A2603">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Н.</w:t>
            </w:r>
            <w:r w:rsidR="007A2603">
              <w:rPr>
                <w:rFonts w:ascii="Times New Roman" w:eastAsia="MS Mincho" w:hAnsi="Times New Roman" w:cs="Times New Roman"/>
                <w:sz w:val="24"/>
                <w:szCs w:val="24"/>
                <w:lang w:eastAsia="ru-RU"/>
              </w:rPr>
              <w:t xml:space="preserve">, </w:t>
            </w:r>
            <w:r w:rsidRPr="000A1BD6">
              <w:rPr>
                <w:rFonts w:ascii="Times New Roman" w:eastAsia="MS Mincho" w:hAnsi="Times New Roman" w:cs="Times New Roman"/>
                <w:sz w:val="24"/>
                <w:szCs w:val="24"/>
                <w:lang w:eastAsia="ru-RU"/>
              </w:rPr>
              <w:t>Аверина Л.</w:t>
            </w:r>
            <w:r w:rsidR="007A2603">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В., Боровкова Т.</w:t>
            </w:r>
            <w:r w:rsidR="007A2603">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И., Ежова Н.</w:t>
            </w:r>
            <w:r w:rsidR="00CE6F3E">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А., Лавриненко Т.</w:t>
            </w:r>
            <w:r w:rsidR="007A2603">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Д., Лутошкина, В.</w:t>
            </w:r>
            <w:r w:rsidR="007A2603">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Н., Мороз Т.</w:t>
            </w:r>
            <w:r w:rsidR="007A2603">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Г., Печерская Э.</w:t>
            </w:r>
            <w:r w:rsidR="007A2603">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П., Сергеева И.</w:t>
            </w:r>
            <w:r w:rsidR="007A2603">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В., Фролова С.</w:t>
            </w:r>
            <w:r w:rsidR="007A2603">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Л.</w:t>
            </w:r>
            <w:r w:rsidRPr="000A1BD6">
              <w:rPr>
                <w:rFonts w:ascii="Times New Roman" w:eastAsia="Times New Roman" w:hAnsi="Times New Roman" w:cs="Times New Roman"/>
                <w:sz w:val="24"/>
                <w:szCs w:val="24"/>
                <w:lang w:eastAsia="ru-RU"/>
              </w:rPr>
              <w:t xml:space="preserve"> «</w:t>
            </w:r>
            <w:r w:rsidRPr="000A1BD6">
              <w:rPr>
                <w:rFonts w:ascii="Times New Roman" w:eastAsia="MS Mincho" w:hAnsi="Times New Roman" w:cs="Times New Roman"/>
                <w:sz w:val="24"/>
                <w:szCs w:val="24"/>
                <w:lang w:eastAsia="ru-RU"/>
              </w:rPr>
              <w:t xml:space="preserve">Педагогика» </w:t>
            </w:r>
          </w:p>
        </w:tc>
        <w:tc>
          <w:tcPr>
            <w:tcW w:w="1701" w:type="dxa"/>
            <w:tcBorders>
              <w:top w:val="single" w:sz="6" w:space="0" w:color="000000"/>
              <w:left w:val="single" w:sz="6" w:space="0" w:color="000000"/>
              <w:bottom w:val="single" w:sz="6" w:space="0" w:color="000000"/>
              <w:right w:val="single" w:sz="6" w:space="0" w:color="000000"/>
            </w:tcBorders>
          </w:tcPr>
          <w:p w:rsidR="00DD65CC" w:rsidRPr="000A1BD6" w:rsidRDefault="00DD65CC" w:rsidP="00E03233">
            <w:pPr>
              <w:keepNext/>
              <w:snapToGrid w:val="0"/>
              <w:spacing w:after="60" w:line="240" w:lineRule="auto"/>
              <w:outlineLvl w:val="3"/>
              <w:rPr>
                <w:rFonts w:ascii="Times New Roman" w:hAnsi="Times New Roman" w:cs="Times New Roman"/>
                <w:sz w:val="24"/>
                <w:szCs w:val="24"/>
              </w:rPr>
            </w:pPr>
            <w:r w:rsidRPr="000A1BD6">
              <w:rPr>
                <w:rFonts w:ascii="Times New Roman" w:hAnsi="Times New Roman" w:cs="Times New Roman"/>
                <w:sz w:val="24"/>
                <w:szCs w:val="24"/>
              </w:rPr>
              <w:t>Электронный ресурс</w:t>
            </w:r>
          </w:p>
        </w:tc>
        <w:tc>
          <w:tcPr>
            <w:tcW w:w="3315" w:type="dxa"/>
            <w:tcBorders>
              <w:top w:val="single" w:sz="6" w:space="0" w:color="000000"/>
              <w:left w:val="single" w:sz="6" w:space="0" w:color="000000"/>
              <w:bottom w:val="single" w:sz="6" w:space="0" w:color="000000"/>
              <w:right w:val="single" w:sz="6" w:space="0" w:color="000000"/>
            </w:tcBorders>
          </w:tcPr>
          <w:p w:rsidR="00DD65CC" w:rsidRPr="000A1BD6" w:rsidRDefault="00DD65CC" w:rsidP="00E03233">
            <w:pPr>
              <w:snapToGrid w:val="0"/>
              <w:spacing w:after="60" w:line="240" w:lineRule="auto"/>
              <w:jc w:val="both"/>
              <w:rPr>
                <w:rFonts w:ascii="Times New Roman" w:eastAsia="MS Mincho" w:hAnsi="Times New Roman" w:cs="Times New Roman"/>
                <w:sz w:val="24"/>
                <w:szCs w:val="24"/>
                <w:lang w:eastAsia="ru-RU"/>
              </w:rPr>
            </w:pPr>
            <w:r w:rsidRPr="000A1BD6">
              <w:rPr>
                <w:rFonts w:ascii="Times New Roman" w:eastAsia="Times New Roman" w:hAnsi="Times New Roman" w:cs="Times New Roman"/>
                <w:sz w:val="24"/>
                <w:szCs w:val="24"/>
                <w:lang w:eastAsia="ru-RU"/>
              </w:rPr>
              <w:t xml:space="preserve">Учебно-методическое пособие </w:t>
            </w:r>
            <w:r w:rsidRPr="000A1BD6">
              <w:rPr>
                <w:rFonts w:ascii="Times New Roman" w:eastAsia="MS Mincho" w:hAnsi="Times New Roman" w:cs="Times New Roman"/>
                <w:sz w:val="24"/>
                <w:szCs w:val="24"/>
                <w:lang w:eastAsia="ru-RU"/>
              </w:rPr>
              <w:t xml:space="preserve">Издательство </w:t>
            </w:r>
            <w:r w:rsidR="00930D6D">
              <w:rPr>
                <w:rFonts w:ascii="Times New Roman" w:eastAsia="MS Mincho" w:hAnsi="Times New Roman" w:cs="Times New Roman"/>
                <w:sz w:val="24"/>
                <w:szCs w:val="24"/>
                <w:lang w:eastAsia="ru-RU"/>
              </w:rPr>
              <w:t>«</w:t>
            </w:r>
            <w:r w:rsidRPr="000A1BD6">
              <w:rPr>
                <w:rFonts w:ascii="Times New Roman" w:eastAsia="MS Mincho" w:hAnsi="Times New Roman" w:cs="Times New Roman"/>
                <w:sz w:val="24"/>
                <w:szCs w:val="24"/>
                <w:lang w:eastAsia="ru-RU"/>
              </w:rPr>
              <w:t>НОО Профессиональная наука</w:t>
            </w:r>
            <w:r w:rsidR="00930D6D">
              <w:rPr>
                <w:rFonts w:ascii="Times New Roman" w:eastAsia="MS Mincho" w:hAnsi="Times New Roman" w:cs="Times New Roman"/>
                <w:sz w:val="24"/>
                <w:szCs w:val="24"/>
                <w:lang w:eastAsia="ru-RU"/>
              </w:rPr>
              <w:t>»</w:t>
            </w:r>
            <w:r w:rsidRPr="000A1BD6">
              <w:rPr>
                <w:rFonts w:ascii="Times New Roman" w:eastAsia="MS Mincho" w:hAnsi="Times New Roman" w:cs="Times New Roman"/>
                <w:sz w:val="24"/>
                <w:szCs w:val="24"/>
                <w:lang w:eastAsia="ru-RU"/>
              </w:rPr>
              <w:t>, 2018 г.</w:t>
            </w:r>
          </w:p>
        </w:tc>
      </w:tr>
      <w:tr w:rsidR="00DD65CC" w:rsidRPr="000A1BD6">
        <w:trPr>
          <w:cantSplit/>
          <w:trHeight w:val="932"/>
          <w:jc w:val="center"/>
        </w:trPr>
        <w:tc>
          <w:tcPr>
            <w:tcW w:w="675" w:type="dxa"/>
            <w:tcBorders>
              <w:top w:val="single" w:sz="6" w:space="0" w:color="000000"/>
              <w:left w:val="single" w:sz="6" w:space="0" w:color="000000"/>
              <w:bottom w:val="single" w:sz="6" w:space="0" w:color="000000"/>
              <w:right w:val="single" w:sz="6" w:space="0" w:color="000000"/>
            </w:tcBorders>
          </w:tcPr>
          <w:p w:rsidR="00DD65CC" w:rsidRPr="000A1BD6" w:rsidRDefault="00DD65CC" w:rsidP="00B94210">
            <w:pPr>
              <w:numPr>
                <w:ilvl w:val="0"/>
                <w:numId w:val="2"/>
              </w:numPr>
              <w:snapToGrid w:val="0"/>
              <w:spacing w:after="0" w:line="240" w:lineRule="auto"/>
              <w:ind w:left="0" w:firstLine="0"/>
              <w:rPr>
                <w:rFonts w:ascii="Times New Roman" w:eastAsia="MS Mincho" w:hAnsi="Times New Roman" w:cs="Times New Roman"/>
                <w:sz w:val="24"/>
                <w:szCs w:val="24"/>
                <w:lang w:eastAsia="ru-RU"/>
              </w:rPr>
            </w:pPr>
            <w:r w:rsidRPr="000A1BD6">
              <w:rPr>
                <w:rFonts w:ascii="Times New Roman" w:eastAsia="MS Mincho" w:hAnsi="Times New Roman" w:cs="Times New Roman"/>
                <w:sz w:val="24"/>
                <w:szCs w:val="24"/>
                <w:lang w:eastAsia="ru-RU"/>
              </w:rPr>
              <w:t>4</w:t>
            </w:r>
          </w:p>
        </w:tc>
        <w:tc>
          <w:tcPr>
            <w:tcW w:w="4146" w:type="dxa"/>
            <w:tcBorders>
              <w:top w:val="single" w:sz="6" w:space="0" w:color="000000"/>
              <w:left w:val="single" w:sz="6" w:space="0" w:color="000000"/>
              <w:bottom w:val="single" w:sz="6" w:space="0" w:color="000000"/>
              <w:right w:val="single" w:sz="6" w:space="0" w:color="000000"/>
            </w:tcBorders>
          </w:tcPr>
          <w:p w:rsidR="00DD65CC" w:rsidRPr="000A1BD6" w:rsidRDefault="00DD65CC" w:rsidP="00E03233">
            <w:pPr>
              <w:snapToGrid w:val="0"/>
              <w:spacing w:after="60" w:line="240" w:lineRule="auto"/>
              <w:jc w:val="both"/>
              <w:rPr>
                <w:rFonts w:ascii="Times New Roman" w:eastAsia="MS Mincho" w:hAnsi="Times New Roman" w:cs="Times New Roman"/>
                <w:sz w:val="24"/>
                <w:szCs w:val="24"/>
                <w:lang w:eastAsia="ru-RU"/>
              </w:rPr>
            </w:pPr>
            <w:r w:rsidRPr="000A1BD6">
              <w:rPr>
                <w:rFonts w:ascii="Times New Roman" w:eastAsia="MS Mincho" w:hAnsi="Times New Roman" w:cs="Times New Roman"/>
                <w:sz w:val="24"/>
                <w:szCs w:val="24"/>
                <w:lang w:eastAsia="ru-RU"/>
              </w:rPr>
              <w:t>Савельева Н.</w:t>
            </w:r>
            <w:r w:rsidR="007A2603">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Н. «Учись учиться.</w:t>
            </w:r>
            <w:r w:rsidRPr="000A1BD6">
              <w:rPr>
                <w:rFonts w:ascii="Times New Roman" w:eastAsia="Times New Roman" w:hAnsi="Times New Roman" w:cs="Times New Roman"/>
                <w:sz w:val="24"/>
                <w:szCs w:val="24"/>
                <w:lang w:eastAsia="ru-RU"/>
              </w:rPr>
              <w:t xml:space="preserve"> </w:t>
            </w:r>
            <w:r w:rsidRPr="000A1BD6">
              <w:rPr>
                <w:rFonts w:ascii="Times New Roman" w:eastAsia="MS Mincho" w:hAnsi="Times New Roman" w:cs="Times New Roman"/>
                <w:sz w:val="24"/>
                <w:szCs w:val="24"/>
                <w:lang w:eastAsia="ru-RU"/>
              </w:rPr>
              <w:t>Модульно-рейтинговая программа для старшеклассников»</w:t>
            </w:r>
          </w:p>
        </w:tc>
        <w:tc>
          <w:tcPr>
            <w:tcW w:w="1701" w:type="dxa"/>
            <w:tcBorders>
              <w:top w:val="single" w:sz="6" w:space="0" w:color="000000"/>
              <w:left w:val="single" w:sz="6" w:space="0" w:color="000000"/>
              <w:bottom w:val="single" w:sz="6" w:space="0" w:color="000000"/>
              <w:right w:val="single" w:sz="6" w:space="0" w:color="000000"/>
            </w:tcBorders>
          </w:tcPr>
          <w:p w:rsidR="00DD65CC" w:rsidRPr="000A1BD6" w:rsidRDefault="00DD65CC" w:rsidP="00E03233">
            <w:pPr>
              <w:keepNext/>
              <w:snapToGrid w:val="0"/>
              <w:spacing w:after="60" w:line="240" w:lineRule="auto"/>
              <w:outlineLvl w:val="3"/>
              <w:rPr>
                <w:rFonts w:ascii="Times New Roman" w:hAnsi="Times New Roman" w:cs="Times New Roman"/>
                <w:sz w:val="24"/>
                <w:szCs w:val="24"/>
              </w:rPr>
            </w:pPr>
            <w:r w:rsidRPr="000A1BD6">
              <w:rPr>
                <w:rFonts w:ascii="Times New Roman" w:hAnsi="Times New Roman" w:cs="Times New Roman"/>
                <w:sz w:val="24"/>
                <w:szCs w:val="24"/>
              </w:rPr>
              <w:t>Электронный ресурс</w:t>
            </w:r>
          </w:p>
        </w:tc>
        <w:tc>
          <w:tcPr>
            <w:tcW w:w="3315" w:type="dxa"/>
            <w:tcBorders>
              <w:top w:val="single" w:sz="6" w:space="0" w:color="000000"/>
              <w:left w:val="single" w:sz="6" w:space="0" w:color="000000"/>
              <w:bottom w:val="single" w:sz="6" w:space="0" w:color="000000"/>
              <w:right w:val="single" w:sz="6" w:space="0" w:color="000000"/>
            </w:tcBorders>
          </w:tcPr>
          <w:p w:rsidR="00DD65CC" w:rsidRPr="000A1BD6" w:rsidRDefault="00DD65CC" w:rsidP="00E03233">
            <w:pPr>
              <w:snapToGrid w:val="0"/>
              <w:spacing w:after="60" w:line="240" w:lineRule="auto"/>
              <w:rPr>
                <w:rFonts w:ascii="Times New Roman" w:eastAsia="MS Mincho" w:hAnsi="Times New Roman" w:cs="Times New Roman"/>
                <w:sz w:val="24"/>
                <w:szCs w:val="24"/>
                <w:lang w:eastAsia="ru-RU"/>
              </w:rPr>
            </w:pPr>
            <w:r w:rsidRPr="000A1BD6">
              <w:rPr>
                <w:rFonts w:ascii="Times New Roman" w:eastAsia="MS Mincho" w:hAnsi="Times New Roman" w:cs="Times New Roman"/>
                <w:sz w:val="24"/>
                <w:szCs w:val="24"/>
                <w:lang w:eastAsia="ru-RU"/>
              </w:rPr>
              <w:t xml:space="preserve">Электрон. </w:t>
            </w:r>
            <w:r w:rsidR="00D21AB7">
              <w:rPr>
                <w:rFonts w:ascii="Times New Roman" w:eastAsia="MS Mincho" w:hAnsi="Times New Roman" w:cs="Times New Roman"/>
                <w:sz w:val="24"/>
                <w:szCs w:val="24"/>
                <w:lang w:eastAsia="ru-RU"/>
              </w:rPr>
              <w:t>д</w:t>
            </w:r>
            <w:r w:rsidRPr="000A1BD6">
              <w:rPr>
                <w:rFonts w:ascii="Times New Roman" w:eastAsia="MS Mincho" w:hAnsi="Times New Roman" w:cs="Times New Roman"/>
                <w:sz w:val="24"/>
                <w:szCs w:val="24"/>
                <w:lang w:eastAsia="ru-RU"/>
              </w:rPr>
              <w:t xml:space="preserve">ан. – Владивосток: Изд-во Дальневост. </w:t>
            </w:r>
            <w:r w:rsidR="00D21AB7">
              <w:rPr>
                <w:rFonts w:ascii="Times New Roman" w:eastAsia="MS Mincho" w:hAnsi="Times New Roman" w:cs="Times New Roman"/>
                <w:sz w:val="24"/>
                <w:szCs w:val="24"/>
                <w:lang w:eastAsia="ru-RU"/>
              </w:rPr>
              <w:t>ф</w:t>
            </w:r>
            <w:r w:rsidRPr="000A1BD6">
              <w:rPr>
                <w:rFonts w:ascii="Times New Roman" w:eastAsia="MS Mincho" w:hAnsi="Times New Roman" w:cs="Times New Roman"/>
                <w:sz w:val="24"/>
                <w:szCs w:val="24"/>
                <w:lang w:eastAsia="ru-RU"/>
              </w:rPr>
              <w:t xml:space="preserve">едерал. </w:t>
            </w:r>
            <w:r w:rsidR="00D21AB7">
              <w:rPr>
                <w:rFonts w:ascii="Times New Roman" w:eastAsia="MS Mincho" w:hAnsi="Times New Roman" w:cs="Times New Roman"/>
                <w:sz w:val="24"/>
                <w:szCs w:val="24"/>
                <w:lang w:eastAsia="ru-RU"/>
              </w:rPr>
              <w:t>у</w:t>
            </w:r>
            <w:r w:rsidRPr="000A1BD6">
              <w:rPr>
                <w:rFonts w:ascii="Times New Roman" w:eastAsia="MS Mincho" w:hAnsi="Times New Roman" w:cs="Times New Roman"/>
                <w:sz w:val="24"/>
                <w:szCs w:val="24"/>
                <w:lang w:eastAsia="ru-RU"/>
              </w:rPr>
              <w:t>н-та, 2018.</w:t>
            </w:r>
          </w:p>
        </w:tc>
      </w:tr>
      <w:tr w:rsidR="00DD65CC" w:rsidRPr="000A1BD6">
        <w:trPr>
          <w:cantSplit/>
          <w:trHeight w:val="368"/>
          <w:jc w:val="center"/>
        </w:trPr>
        <w:tc>
          <w:tcPr>
            <w:tcW w:w="675" w:type="dxa"/>
            <w:tcBorders>
              <w:top w:val="single" w:sz="6" w:space="0" w:color="000000"/>
              <w:left w:val="single" w:sz="6" w:space="0" w:color="000000"/>
              <w:bottom w:val="single" w:sz="6" w:space="0" w:color="000000"/>
              <w:right w:val="single" w:sz="6" w:space="0" w:color="000000"/>
            </w:tcBorders>
          </w:tcPr>
          <w:p w:rsidR="00DD65CC" w:rsidRPr="000A1BD6" w:rsidRDefault="00DD65CC" w:rsidP="00B94210">
            <w:pPr>
              <w:numPr>
                <w:ilvl w:val="0"/>
                <w:numId w:val="2"/>
              </w:numPr>
              <w:snapToGrid w:val="0"/>
              <w:spacing w:after="0" w:line="240" w:lineRule="auto"/>
              <w:ind w:left="0" w:firstLine="0"/>
              <w:rPr>
                <w:rFonts w:ascii="Times New Roman" w:eastAsia="MS Mincho" w:hAnsi="Times New Roman" w:cs="Times New Roman"/>
                <w:sz w:val="24"/>
                <w:szCs w:val="24"/>
                <w:lang w:eastAsia="ru-RU"/>
              </w:rPr>
            </w:pPr>
            <w:r w:rsidRPr="000A1BD6">
              <w:rPr>
                <w:rFonts w:ascii="Times New Roman" w:eastAsia="MS Mincho" w:hAnsi="Times New Roman" w:cs="Times New Roman"/>
                <w:sz w:val="24"/>
                <w:szCs w:val="24"/>
                <w:lang w:eastAsia="ru-RU"/>
              </w:rPr>
              <w:t>5</w:t>
            </w:r>
          </w:p>
        </w:tc>
        <w:tc>
          <w:tcPr>
            <w:tcW w:w="4146" w:type="dxa"/>
            <w:tcBorders>
              <w:top w:val="single" w:sz="6" w:space="0" w:color="000000"/>
              <w:left w:val="single" w:sz="6" w:space="0" w:color="000000"/>
              <w:bottom w:val="single" w:sz="6" w:space="0" w:color="000000"/>
              <w:right w:val="single" w:sz="6" w:space="0" w:color="000000"/>
            </w:tcBorders>
          </w:tcPr>
          <w:p w:rsidR="00DD65CC" w:rsidRPr="000A1BD6" w:rsidRDefault="00DD65CC" w:rsidP="00E03233">
            <w:pPr>
              <w:snapToGrid w:val="0"/>
              <w:spacing w:after="60" w:line="240" w:lineRule="auto"/>
              <w:jc w:val="both"/>
              <w:rPr>
                <w:rFonts w:ascii="Times New Roman" w:eastAsia="MS Mincho" w:hAnsi="Times New Roman" w:cs="Times New Roman"/>
                <w:b/>
                <w:i/>
                <w:sz w:val="24"/>
                <w:szCs w:val="24"/>
                <w:lang w:eastAsia="ru-RU"/>
              </w:rPr>
            </w:pPr>
            <w:r w:rsidRPr="000A1BD6">
              <w:rPr>
                <w:rFonts w:ascii="Times New Roman" w:eastAsia="MS Mincho" w:hAnsi="Times New Roman" w:cs="Times New Roman"/>
                <w:sz w:val="24"/>
                <w:szCs w:val="24"/>
                <w:lang w:eastAsia="ru-RU"/>
              </w:rPr>
              <w:t>Морозова С.</w:t>
            </w:r>
            <w:r w:rsidR="00CE6F3E">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Ю. Методическое пособие для общеобразовательных школ и учреждений дополнительного образования. Реферативный обзор. Анатолий Гин, Александр Кавтрев. «Креатив-бой: как его провести</w:t>
            </w:r>
            <w:r w:rsidR="00CE6F3E">
              <w:rPr>
                <w:rFonts w:ascii="Times New Roman" w:eastAsia="MS Mincho" w:hAnsi="Times New Roman" w:cs="Times New Roman"/>
                <w:sz w:val="24"/>
                <w:szCs w:val="24"/>
                <w:lang w:eastAsia="ru-RU"/>
              </w:rPr>
              <w:t>»</w:t>
            </w:r>
          </w:p>
        </w:tc>
        <w:tc>
          <w:tcPr>
            <w:tcW w:w="1701" w:type="dxa"/>
            <w:tcBorders>
              <w:top w:val="single" w:sz="6" w:space="0" w:color="000000"/>
              <w:left w:val="single" w:sz="6" w:space="0" w:color="000000"/>
              <w:bottom w:val="single" w:sz="6" w:space="0" w:color="000000"/>
              <w:right w:val="single" w:sz="6" w:space="0" w:color="000000"/>
            </w:tcBorders>
          </w:tcPr>
          <w:p w:rsidR="00DD65CC" w:rsidRPr="000A1BD6" w:rsidRDefault="00DD65CC" w:rsidP="00E03233">
            <w:pPr>
              <w:keepNext/>
              <w:snapToGrid w:val="0"/>
              <w:spacing w:after="60" w:line="240" w:lineRule="auto"/>
              <w:outlineLvl w:val="3"/>
              <w:rPr>
                <w:rFonts w:ascii="Times New Roman" w:eastAsia="Times New Roman" w:hAnsi="Times New Roman" w:cs="Times New Roman"/>
                <w:sz w:val="24"/>
                <w:szCs w:val="24"/>
                <w:lang w:eastAsia="ru-RU"/>
              </w:rPr>
            </w:pPr>
            <w:r w:rsidRPr="000A1BD6">
              <w:rPr>
                <w:rFonts w:ascii="Times New Roman" w:eastAsia="Times New Roman" w:hAnsi="Times New Roman" w:cs="Times New Roman"/>
                <w:sz w:val="24"/>
                <w:szCs w:val="24"/>
                <w:lang w:eastAsia="ru-RU"/>
              </w:rPr>
              <w:t>Подготовлено к печати</w:t>
            </w:r>
          </w:p>
        </w:tc>
        <w:tc>
          <w:tcPr>
            <w:tcW w:w="3315" w:type="dxa"/>
            <w:tcBorders>
              <w:top w:val="single" w:sz="6" w:space="0" w:color="000000"/>
              <w:left w:val="single" w:sz="6" w:space="0" w:color="000000"/>
              <w:bottom w:val="single" w:sz="6" w:space="0" w:color="000000"/>
              <w:right w:val="single" w:sz="6" w:space="0" w:color="000000"/>
            </w:tcBorders>
          </w:tcPr>
          <w:p w:rsidR="00DD65CC" w:rsidRPr="00916F08" w:rsidRDefault="00DD65CC" w:rsidP="00E03233">
            <w:pPr>
              <w:snapToGrid w:val="0"/>
              <w:spacing w:after="60" w:line="240" w:lineRule="auto"/>
              <w:rPr>
                <w:rFonts w:ascii="Times New Roman" w:eastAsia="MS Mincho" w:hAnsi="Times New Roman" w:cs="Times New Roman"/>
                <w:sz w:val="24"/>
                <w:szCs w:val="24"/>
                <w:lang w:eastAsia="ru-RU"/>
              </w:rPr>
            </w:pPr>
            <w:r w:rsidRPr="000A1BD6">
              <w:rPr>
                <w:rFonts w:ascii="Times New Roman" w:eastAsia="MS Mincho" w:hAnsi="Times New Roman" w:cs="Times New Roman"/>
                <w:sz w:val="24"/>
                <w:szCs w:val="24"/>
                <w:lang w:val="en-US" w:eastAsia="ru-RU"/>
              </w:rPr>
              <w:t>5</w:t>
            </w:r>
            <w:r w:rsidR="007A2603">
              <w:rPr>
                <w:rFonts w:ascii="Times New Roman" w:eastAsia="MS Mincho" w:hAnsi="Times New Roman" w:cs="Times New Roman"/>
                <w:sz w:val="24"/>
                <w:szCs w:val="24"/>
                <w:lang w:eastAsia="ru-RU"/>
              </w:rPr>
              <w:t xml:space="preserve"> </w:t>
            </w:r>
            <w:r w:rsidRPr="000A1BD6">
              <w:rPr>
                <w:rFonts w:ascii="Times New Roman" w:eastAsia="MS Mincho" w:hAnsi="Times New Roman" w:cs="Times New Roman"/>
                <w:sz w:val="24"/>
                <w:szCs w:val="24"/>
                <w:lang w:val="en-US" w:eastAsia="ru-RU"/>
              </w:rPr>
              <w:t>c</w:t>
            </w:r>
            <w:r w:rsidR="00916F08">
              <w:rPr>
                <w:rFonts w:ascii="Times New Roman" w:eastAsia="MS Mincho" w:hAnsi="Times New Roman" w:cs="Times New Roman"/>
                <w:sz w:val="24"/>
                <w:szCs w:val="24"/>
                <w:lang w:eastAsia="ru-RU"/>
              </w:rPr>
              <w:t>.</w:t>
            </w:r>
          </w:p>
        </w:tc>
      </w:tr>
      <w:tr w:rsidR="00DD65CC" w:rsidRPr="000A1BD6">
        <w:trPr>
          <w:cantSplit/>
          <w:trHeight w:val="368"/>
          <w:jc w:val="center"/>
        </w:trPr>
        <w:tc>
          <w:tcPr>
            <w:tcW w:w="675" w:type="dxa"/>
            <w:tcBorders>
              <w:top w:val="single" w:sz="6" w:space="0" w:color="000000"/>
              <w:left w:val="single" w:sz="6" w:space="0" w:color="000000"/>
              <w:bottom w:val="single" w:sz="6" w:space="0" w:color="000000"/>
              <w:right w:val="single" w:sz="6" w:space="0" w:color="000000"/>
            </w:tcBorders>
          </w:tcPr>
          <w:p w:rsidR="00DD65CC" w:rsidRPr="000A1BD6" w:rsidRDefault="00DD65CC" w:rsidP="00B94210">
            <w:pPr>
              <w:numPr>
                <w:ilvl w:val="0"/>
                <w:numId w:val="2"/>
              </w:numPr>
              <w:snapToGrid w:val="0"/>
              <w:spacing w:after="0" w:line="240" w:lineRule="auto"/>
              <w:ind w:left="0" w:firstLine="0"/>
              <w:rPr>
                <w:rFonts w:ascii="Times New Roman" w:eastAsia="MS Mincho" w:hAnsi="Times New Roman" w:cs="Times New Roman"/>
                <w:sz w:val="24"/>
                <w:szCs w:val="24"/>
                <w:lang w:eastAsia="ru-RU"/>
              </w:rPr>
            </w:pPr>
            <w:r w:rsidRPr="000A1BD6">
              <w:rPr>
                <w:rFonts w:ascii="Times New Roman" w:eastAsia="MS Mincho" w:hAnsi="Times New Roman" w:cs="Times New Roman"/>
                <w:sz w:val="24"/>
                <w:szCs w:val="24"/>
                <w:lang w:eastAsia="ru-RU"/>
              </w:rPr>
              <w:t>6</w:t>
            </w:r>
          </w:p>
        </w:tc>
        <w:tc>
          <w:tcPr>
            <w:tcW w:w="4146" w:type="dxa"/>
            <w:tcBorders>
              <w:top w:val="single" w:sz="6" w:space="0" w:color="000000"/>
              <w:left w:val="single" w:sz="6" w:space="0" w:color="000000"/>
              <w:bottom w:val="single" w:sz="6" w:space="0" w:color="000000"/>
              <w:right w:val="single" w:sz="6" w:space="0" w:color="000000"/>
            </w:tcBorders>
          </w:tcPr>
          <w:p w:rsidR="00DD65CC" w:rsidRPr="000A1BD6" w:rsidRDefault="00DD65CC" w:rsidP="00E03233">
            <w:pPr>
              <w:snapToGrid w:val="0"/>
              <w:spacing w:after="60" w:line="240" w:lineRule="auto"/>
              <w:jc w:val="both"/>
              <w:rPr>
                <w:rFonts w:ascii="Times New Roman" w:eastAsia="MS Mincho" w:hAnsi="Times New Roman" w:cs="Times New Roman"/>
                <w:sz w:val="24"/>
                <w:szCs w:val="24"/>
                <w:lang w:eastAsia="ru-RU"/>
              </w:rPr>
            </w:pPr>
            <w:r w:rsidRPr="000A1BD6">
              <w:rPr>
                <w:rFonts w:ascii="Times New Roman" w:eastAsia="MS Mincho" w:hAnsi="Times New Roman" w:cs="Times New Roman"/>
                <w:sz w:val="24"/>
                <w:szCs w:val="24"/>
                <w:lang w:eastAsia="ru-RU"/>
              </w:rPr>
              <w:t>Косолапова Ю.</w:t>
            </w:r>
            <w:r w:rsidR="008866E9">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В.</w:t>
            </w:r>
            <w:r w:rsidR="005E4087" w:rsidRPr="000A1BD6">
              <w:rPr>
                <w:rFonts w:ascii="Times New Roman" w:eastAsia="MS Mincho" w:hAnsi="Times New Roman" w:cs="Times New Roman"/>
                <w:sz w:val="24"/>
                <w:szCs w:val="24"/>
                <w:lang w:eastAsia="ru-RU"/>
              </w:rPr>
              <w:t xml:space="preserve"> </w:t>
            </w:r>
            <w:r w:rsidRPr="000A1BD6">
              <w:rPr>
                <w:rFonts w:ascii="Times New Roman" w:eastAsia="MS Mincho" w:hAnsi="Times New Roman" w:cs="Times New Roman"/>
                <w:sz w:val="24"/>
                <w:szCs w:val="24"/>
                <w:lang w:eastAsia="ru-RU"/>
              </w:rPr>
              <w:t>Морозова С.</w:t>
            </w:r>
            <w:r w:rsidR="008866E9">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Ю.</w:t>
            </w:r>
            <w:r w:rsidR="005E4087" w:rsidRPr="000A1BD6">
              <w:rPr>
                <w:rFonts w:ascii="Times New Roman" w:eastAsia="MS Mincho" w:hAnsi="Times New Roman" w:cs="Times New Roman"/>
                <w:sz w:val="24"/>
                <w:szCs w:val="24"/>
                <w:lang w:eastAsia="ru-RU"/>
              </w:rPr>
              <w:t xml:space="preserve"> </w:t>
            </w:r>
            <w:r w:rsidRPr="000A1BD6">
              <w:rPr>
                <w:rFonts w:ascii="Times New Roman" w:eastAsia="MS Mincho" w:hAnsi="Times New Roman" w:cs="Times New Roman"/>
                <w:sz w:val="24"/>
                <w:szCs w:val="24"/>
                <w:lang w:eastAsia="ru-RU"/>
              </w:rPr>
              <w:t>Илюхина М.</w:t>
            </w:r>
            <w:r w:rsidR="008866E9">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С.</w:t>
            </w:r>
            <w:r w:rsidR="008866E9">
              <w:rPr>
                <w:rFonts w:ascii="Times New Roman" w:eastAsia="MS Mincho" w:hAnsi="Times New Roman" w:cs="Times New Roman"/>
                <w:sz w:val="24"/>
                <w:szCs w:val="24"/>
                <w:lang w:eastAsia="ru-RU"/>
              </w:rPr>
              <w:t>,</w:t>
            </w:r>
            <w:r w:rsidRPr="000A1BD6">
              <w:rPr>
                <w:rFonts w:ascii="Times New Roman" w:eastAsia="MS Mincho" w:hAnsi="Times New Roman" w:cs="Times New Roman"/>
                <w:sz w:val="24"/>
                <w:szCs w:val="24"/>
                <w:lang w:eastAsia="ru-RU"/>
              </w:rPr>
              <w:t xml:space="preserve"> Дехаль С.</w:t>
            </w:r>
            <w:r w:rsidR="008866E9">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Г. Мальцев А.</w:t>
            </w:r>
            <w:r w:rsidR="008866E9">
              <w:rPr>
                <w:rFonts w:ascii="Times New Roman" w:eastAsia="MS Mincho" w:hAnsi="Times New Roman" w:cs="Times New Roman"/>
                <w:sz w:val="24"/>
                <w:szCs w:val="24"/>
                <w:lang w:eastAsia="ru-RU"/>
              </w:rPr>
              <w:t> </w:t>
            </w:r>
            <w:r w:rsidRPr="000A1BD6">
              <w:rPr>
                <w:rFonts w:ascii="Times New Roman" w:eastAsia="MS Mincho" w:hAnsi="Times New Roman" w:cs="Times New Roman"/>
                <w:sz w:val="24"/>
                <w:szCs w:val="24"/>
                <w:lang w:eastAsia="ru-RU"/>
              </w:rPr>
              <w:t>А. Учебно-методический комплект к дополнительной профессиональной программе «Эмоции: вместе или вместо?»</w:t>
            </w:r>
          </w:p>
        </w:tc>
        <w:tc>
          <w:tcPr>
            <w:tcW w:w="1701" w:type="dxa"/>
            <w:tcBorders>
              <w:top w:val="single" w:sz="6" w:space="0" w:color="000000"/>
              <w:left w:val="single" w:sz="6" w:space="0" w:color="000000"/>
              <w:bottom w:val="single" w:sz="6" w:space="0" w:color="000000"/>
              <w:right w:val="single" w:sz="6" w:space="0" w:color="000000"/>
            </w:tcBorders>
          </w:tcPr>
          <w:p w:rsidR="00DD65CC" w:rsidRPr="000A1BD6" w:rsidRDefault="00DD65CC" w:rsidP="00E03233">
            <w:pPr>
              <w:keepNext/>
              <w:snapToGrid w:val="0"/>
              <w:spacing w:after="60" w:line="240" w:lineRule="auto"/>
              <w:outlineLvl w:val="3"/>
              <w:rPr>
                <w:rFonts w:ascii="Times New Roman" w:eastAsia="Times New Roman" w:hAnsi="Times New Roman" w:cs="Times New Roman"/>
                <w:sz w:val="24"/>
                <w:szCs w:val="24"/>
                <w:lang w:eastAsia="ru-RU"/>
              </w:rPr>
            </w:pPr>
            <w:r w:rsidRPr="000A1BD6">
              <w:rPr>
                <w:rFonts w:ascii="Times New Roman" w:hAnsi="Times New Roman" w:cs="Times New Roman"/>
                <w:sz w:val="24"/>
                <w:szCs w:val="24"/>
              </w:rPr>
              <w:t xml:space="preserve">На экспертизе в БФ </w:t>
            </w:r>
            <w:r w:rsidR="00D21AB7">
              <w:rPr>
                <w:rFonts w:ascii="Times New Roman" w:hAnsi="Times New Roman" w:cs="Times New Roman"/>
                <w:sz w:val="24"/>
                <w:szCs w:val="24"/>
              </w:rPr>
              <w:t>«</w:t>
            </w:r>
            <w:r w:rsidRPr="000A1BD6">
              <w:rPr>
                <w:rFonts w:ascii="Times New Roman" w:hAnsi="Times New Roman" w:cs="Times New Roman"/>
                <w:sz w:val="24"/>
                <w:szCs w:val="24"/>
              </w:rPr>
              <w:t>Вклад в будущее»</w:t>
            </w:r>
          </w:p>
        </w:tc>
        <w:tc>
          <w:tcPr>
            <w:tcW w:w="3315" w:type="dxa"/>
            <w:tcBorders>
              <w:top w:val="single" w:sz="6" w:space="0" w:color="000000"/>
              <w:left w:val="single" w:sz="6" w:space="0" w:color="000000"/>
              <w:bottom w:val="single" w:sz="6" w:space="0" w:color="000000"/>
              <w:right w:val="single" w:sz="6" w:space="0" w:color="000000"/>
            </w:tcBorders>
          </w:tcPr>
          <w:p w:rsidR="00DD65CC" w:rsidRPr="000A1BD6" w:rsidRDefault="00DD65CC" w:rsidP="00E03233">
            <w:pPr>
              <w:snapToGrid w:val="0"/>
              <w:spacing w:after="60" w:line="240" w:lineRule="auto"/>
              <w:rPr>
                <w:rFonts w:ascii="Times New Roman" w:eastAsia="MS Mincho" w:hAnsi="Times New Roman" w:cs="Times New Roman"/>
                <w:sz w:val="24"/>
                <w:szCs w:val="24"/>
                <w:lang w:eastAsia="ru-RU"/>
              </w:rPr>
            </w:pPr>
          </w:p>
        </w:tc>
      </w:tr>
    </w:tbl>
    <w:p w:rsidR="006E7C42" w:rsidRPr="00822FDD" w:rsidRDefault="006E7C42" w:rsidP="00930D6D">
      <w:pPr>
        <w:spacing w:before="240" w:after="0" w:line="360" w:lineRule="auto"/>
        <w:ind w:firstLine="360"/>
        <w:jc w:val="center"/>
        <w:rPr>
          <w:rFonts w:ascii="Times New Roman" w:hAnsi="Times New Roman" w:cs="Times New Roman"/>
          <w:i/>
          <w:sz w:val="28"/>
          <w:szCs w:val="28"/>
        </w:rPr>
      </w:pPr>
      <w:r w:rsidRPr="00822FDD">
        <w:rPr>
          <w:rFonts w:ascii="Times New Roman" w:hAnsi="Times New Roman" w:cs="Times New Roman"/>
          <w:i/>
          <w:sz w:val="28"/>
          <w:szCs w:val="28"/>
        </w:rPr>
        <w:t>Разработка программ дополнительного образования</w:t>
      </w:r>
    </w:p>
    <w:p w:rsidR="006E7C42" w:rsidRPr="00822FDD" w:rsidRDefault="006E7C42" w:rsidP="006E7C42">
      <w:pPr>
        <w:spacing w:after="0" w:line="360" w:lineRule="auto"/>
        <w:ind w:firstLine="709"/>
        <w:jc w:val="both"/>
        <w:rPr>
          <w:rFonts w:ascii="Times New Roman" w:hAnsi="Times New Roman" w:cs="Times New Roman"/>
          <w:sz w:val="28"/>
          <w:szCs w:val="28"/>
        </w:rPr>
      </w:pPr>
      <w:r w:rsidRPr="00822FDD">
        <w:rPr>
          <w:rFonts w:ascii="Times New Roman" w:hAnsi="Times New Roman" w:cs="Times New Roman"/>
          <w:sz w:val="28"/>
          <w:szCs w:val="28"/>
        </w:rPr>
        <w:t>За отч</w:t>
      </w:r>
      <w:r w:rsidR="00930D6D">
        <w:rPr>
          <w:rFonts w:ascii="Times New Roman" w:hAnsi="Times New Roman" w:cs="Times New Roman"/>
          <w:sz w:val="28"/>
          <w:szCs w:val="28"/>
        </w:rPr>
        <w:t>ё</w:t>
      </w:r>
      <w:r w:rsidRPr="00822FDD">
        <w:rPr>
          <w:rFonts w:ascii="Times New Roman" w:hAnsi="Times New Roman" w:cs="Times New Roman"/>
          <w:sz w:val="28"/>
          <w:szCs w:val="28"/>
        </w:rPr>
        <w:t xml:space="preserve">тный период разработаны </w:t>
      </w:r>
      <w:r w:rsidR="001853A1" w:rsidRPr="00822FDD">
        <w:rPr>
          <w:rFonts w:ascii="Times New Roman" w:hAnsi="Times New Roman" w:cs="Times New Roman"/>
          <w:sz w:val="28"/>
          <w:szCs w:val="28"/>
        </w:rPr>
        <w:t>41</w:t>
      </w:r>
      <w:r w:rsidRPr="00822FDD">
        <w:rPr>
          <w:rFonts w:ascii="Times New Roman" w:hAnsi="Times New Roman" w:cs="Times New Roman"/>
          <w:sz w:val="28"/>
          <w:szCs w:val="28"/>
        </w:rPr>
        <w:t xml:space="preserve"> тематическ</w:t>
      </w:r>
      <w:r w:rsidR="001853A1" w:rsidRPr="00822FDD">
        <w:rPr>
          <w:rFonts w:ascii="Times New Roman" w:hAnsi="Times New Roman" w:cs="Times New Roman"/>
          <w:sz w:val="28"/>
          <w:szCs w:val="28"/>
        </w:rPr>
        <w:t>ая</w:t>
      </w:r>
      <w:r w:rsidRPr="00822FDD">
        <w:rPr>
          <w:rFonts w:ascii="Times New Roman" w:hAnsi="Times New Roman" w:cs="Times New Roman"/>
          <w:sz w:val="28"/>
          <w:szCs w:val="28"/>
        </w:rPr>
        <w:t xml:space="preserve"> программ</w:t>
      </w:r>
      <w:r w:rsidR="001853A1" w:rsidRPr="00822FDD">
        <w:rPr>
          <w:rFonts w:ascii="Times New Roman" w:hAnsi="Times New Roman" w:cs="Times New Roman"/>
          <w:sz w:val="28"/>
          <w:szCs w:val="28"/>
        </w:rPr>
        <w:t>а</w:t>
      </w:r>
      <w:r w:rsidRPr="00822FDD">
        <w:rPr>
          <w:rFonts w:ascii="Times New Roman" w:hAnsi="Times New Roman" w:cs="Times New Roman"/>
          <w:sz w:val="28"/>
          <w:szCs w:val="28"/>
        </w:rPr>
        <w:t xml:space="preserve"> дополнительного образования и </w:t>
      </w:r>
      <w:r w:rsidR="00FF47C2" w:rsidRPr="00822FDD">
        <w:rPr>
          <w:rFonts w:ascii="Times New Roman" w:hAnsi="Times New Roman" w:cs="Times New Roman"/>
          <w:sz w:val="28"/>
          <w:szCs w:val="28"/>
        </w:rPr>
        <w:t>9</w:t>
      </w:r>
      <w:r w:rsidRPr="00822FDD">
        <w:rPr>
          <w:rFonts w:ascii="Times New Roman" w:hAnsi="Times New Roman" w:cs="Times New Roman"/>
          <w:sz w:val="28"/>
          <w:szCs w:val="28"/>
        </w:rPr>
        <w:t xml:space="preserve"> программ дополнительного образования кружков и студий. Программы рекомендованы к реализации </w:t>
      </w:r>
      <w:r w:rsidR="002B40B1">
        <w:rPr>
          <w:rFonts w:ascii="Times New Roman" w:hAnsi="Times New Roman" w:cs="Times New Roman"/>
          <w:sz w:val="28"/>
          <w:szCs w:val="28"/>
        </w:rPr>
        <w:t>научно-экспертным советом Центра</w:t>
      </w:r>
      <w:r w:rsidRPr="00822FDD">
        <w:rPr>
          <w:rFonts w:ascii="Times New Roman" w:hAnsi="Times New Roman" w:cs="Times New Roman"/>
          <w:sz w:val="28"/>
          <w:szCs w:val="28"/>
        </w:rPr>
        <w:t>. Информация о разработанных дополнительн</w:t>
      </w:r>
      <w:r w:rsidR="00916F08">
        <w:rPr>
          <w:rFonts w:ascii="Times New Roman" w:hAnsi="Times New Roman" w:cs="Times New Roman"/>
          <w:sz w:val="28"/>
          <w:szCs w:val="28"/>
        </w:rPr>
        <w:t>ых образовательных программах (</w:t>
      </w:r>
      <w:r w:rsidR="00BA75E9">
        <w:rPr>
          <w:rFonts w:ascii="Times New Roman" w:hAnsi="Times New Roman" w:cs="Times New Roman"/>
          <w:sz w:val="28"/>
          <w:szCs w:val="28"/>
        </w:rPr>
        <w:t>Т</w:t>
      </w:r>
      <w:r w:rsidRPr="00822FDD">
        <w:rPr>
          <w:rFonts w:ascii="Times New Roman" w:hAnsi="Times New Roman" w:cs="Times New Roman"/>
          <w:sz w:val="28"/>
          <w:szCs w:val="28"/>
        </w:rPr>
        <w:t xml:space="preserve">аблица </w:t>
      </w:r>
      <w:r w:rsidR="00916F08">
        <w:rPr>
          <w:rFonts w:ascii="Times New Roman" w:hAnsi="Times New Roman" w:cs="Times New Roman"/>
          <w:sz w:val="28"/>
          <w:szCs w:val="28"/>
        </w:rPr>
        <w:t xml:space="preserve">№ </w:t>
      </w:r>
      <w:r w:rsidR="00DA631D">
        <w:rPr>
          <w:rFonts w:ascii="Times New Roman" w:hAnsi="Times New Roman" w:cs="Times New Roman"/>
          <w:sz w:val="28"/>
          <w:szCs w:val="28"/>
        </w:rPr>
        <w:t>3</w:t>
      </w:r>
      <w:r w:rsidR="00916F08">
        <w:rPr>
          <w:rFonts w:ascii="Times New Roman" w:hAnsi="Times New Roman" w:cs="Times New Roman"/>
          <w:sz w:val="28"/>
          <w:szCs w:val="28"/>
        </w:rPr>
        <w:t>)</w:t>
      </w:r>
      <w:r w:rsidRPr="00822FDD">
        <w:rPr>
          <w:rFonts w:ascii="Times New Roman" w:hAnsi="Times New Roman" w:cs="Times New Roman"/>
          <w:sz w:val="28"/>
          <w:szCs w:val="28"/>
        </w:rPr>
        <w:t xml:space="preserve">. </w:t>
      </w:r>
    </w:p>
    <w:p w:rsidR="006E7C42" w:rsidRPr="00822FDD" w:rsidRDefault="00916F08" w:rsidP="006E7C42">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t>Т</w:t>
      </w:r>
      <w:r w:rsidR="006E7C42" w:rsidRPr="00822FDD">
        <w:rPr>
          <w:rFonts w:ascii="Times New Roman" w:hAnsi="Times New Roman" w:cs="Times New Roman"/>
          <w:sz w:val="28"/>
          <w:szCs w:val="28"/>
        </w:rPr>
        <w:t>аблица</w:t>
      </w:r>
      <w:r>
        <w:rPr>
          <w:rFonts w:ascii="Times New Roman" w:hAnsi="Times New Roman" w:cs="Times New Roman"/>
          <w:sz w:val="28"/>
          <w:szCs w:val="28"/>
        </w:rPr>
        <w:t xml:space="preserve"> №</w:t>
      </w:r>
      <w:r w:rsidR="006E7C42" w:rsidRPr="00822FDD">
        <w:rPr>
          <w:rFonts w:ascii="Times New Roman" w:hAnsi="Times New Roman" w:cs="Times New Roman"/>
          <w:sz w:val="28"/>
          <w:szCs w:val="28"/>
        </w:rPr>
        <w:t xml:space="preserve"> </w:t>
      </w:r>
      <w:r w:rsidR="00DA631D">
        <w:rPr>
          <w:rFonts w:ascii="Times New Roman" w:hAnsi="Times New Roman" w:cs="Times New Roman"/>
          <w:sz w:val="28"/>
          <w:szCs w:val="28"/>
        </w:rPr>
        <w:t>3</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536"/>
        <w:gridCol w:w="4820"/>
      </w:tblGrid>
      <w:tr w:rsidR="005E4087" w:rsidRPr="00E95BBA" w:rsidTr="003B7C1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E4087" w:rsidRPr="00E95BBA" w:rsidRDefault="005E4087" w:rsidP="00B94210">
            <w:pPr>
              <w:snapToGrid w:val="0"/>
              <w:spacing w:after="0" w:line="240" w:lineRule="auto"/>
              <w:jc w:val="center"/>
              <w:rPr>
                <w:rFonts w:ascii="Times New Roman" w:eastAsia="Times New Roman" w:hAnsi="Times New Roman" w:cs="Times New Roman"/>
                <w:b/>
                <w:bCs/>
                <w:sz w:val="24"/>
                <w:szCs w:val="24"/>
                <w:lang w:eastAsia="ru-RU"/>
              </w:rPr>
            </w:pPr>
            <w:r w:rsidRPr="00E95BBA">
              <w:rPr>
                <w:rFonts w:ascii="Times New Roman" w:eastAsia="Times New Roman" w:hAnsi="Times New Roman" w:cs="Times New Roman"/>
                <w:b/>
                <w:bCs/>
                <w:sz w:val="24"/>
                <w:szCs w:val="24"/>
                <w:lang w:eastAsia="ru-RU"/>
              </w:rPr>
              <w:t>№</w:t>
            </w:r>
            <w:r w:rsidR="00916F08">
              <w:rPr>
                <w:rFonts w:ascii="Times New Roman" w:eastAsia="Times New Roman" w:hAnsi="Times New Roman" w:cs="Times New Roman"/>
                <w:b/>
                <w:bCs/>
                <w:sz w:val="24"/>
                <w:szCs w:val="24"/>
                <w:lang w:eastAsia="ru-RU"/>
              </w:rPr>
              <w:t xml:space="preserve"> п/п</w:t>
            </w:r>
          </w:p>
        </w:tc>
        <w:tc>
          <w:tcPr>
            <w:tcW w:w="4536" w:type="dxa"/>
            <w:tcBorders>
              <w:top w:val="single" w:sz="4" w:space="0" w:color="auto"/>
              <w:left w:val="single" w:sz="4" w:space="0" w:color="auto"/>
              <w:bottom w:val="single" w:sz="4" w:space="0" w:color="auto"/>
              <w:right w:val="single" w:sz="4" w:space="0" w:color="auto"/>
            </w:tcBorders>
            <w:vAlign w:val="center"/>
          </w:tcPr>
          <w:p w:rsidR="005E4087" w:rsidRPr="00E95BBA" w:rsidRDefault="005E4087" w:rsidP="00B94210">
            <w:pPr>
              <w:snapToGrid w:val="0"/>
              <w:spacing w:after="0" w:line="240" w:lineRule="auto"/>
              <w:jc w:val="center"/>
              <w:rPr>
                <w:rFonts w:ascii="Times New Roman" w:eastAsia="Times New Roman" w:hAnsi="Times New Roman" w:cs="Times New Roman"/>
                <w:b/>
                <w:bCs/>
                <w:sz w:val="24"/>
                <w:szCs w:val="24"/>
                <w:lang w:eastAsia="ru-RU"/>
              </w:rPr>
            </w:pPr>
            <w:r w:rsidRPr="00E95BBA">
              <w:rPr>
                <w:rFonts w:ascii="Times New Roman" w:eastAsia="Times New Roman" w:hAnsi="Times New Roman" w:cs="Times New Roman"/>
                <w:b/>
                <w:bCs/>
                <w:sz w:val="24"/>
                <w:szCs w:val="24"/>
                <w:lang w:eastAsia="ru-RU"/>
              </w:rPr>
              <w:t>Наименование программы</w:t>
            </w:r>
          </w:p>
        </w:tc>
        <w:tc>
          <w:tcPr>
            <w:tcW w:w="4820" w:type="dxa"/>
            <w:tcBorders>
              <w:top w:val="single" w:sz="4" w:space="0" w:color="auto"/>
              <w:left w:val="single" w:sz="4" w:space="0" w:color="auto"/>
              <w:bottom w:val="single" w:sz="4" w:space="0" w:color="auto"/>
              <w:right w:val="single" w:sz="4" w:space="0" w:color="auto"/>
            </w:tcBorders>
            <w:vAlign w:val="center"/>
          </w:tcPr>
          <w:p w:rsidR="005E4087" w:rsidRPr="00E95BBA" w:rsidRDefault="005E4087" w:rsidP="00B94210">
            <w:pPr>
              <w:snapToGrid w:val="0"/>
              <w:spacing w:after="0" w:line="240" w:lineRule="auto"/>
              <w:jc w:val="center"/>
              <w:rPr>
                <w:rFonts w:ascii="Times New Roman" w:eastAsia="Times New Roman" w:hAnsi="Times New Roman" w:cs="Times New Roman"/>
                <w:b/>
                <w:bCs/>
                <w:sz w:val="24"/>
                <w:szCs w:val="24"/>
                <w:lang w:eastAsia="ru-RU"/>
              </w:rPr>
            </w:pPr>
            <w:r w:rsidRPr="00E95BBA">
              <w:rPr>
                <w:rFonts w:ascii="Times New Roman" w:eastAsia="Times New Roman" w:hAnsi="Times New Roman" w:cs="Times New Roman"/>
                <w:b/>
                <w:bCs/>
                <w:sz w:val="24"/>
                <w:szCs w:val="24"/>
                <w:lang w:eastAsia="ru-RU"/>
              </w:rPr>
              <w:t>Руководитель</w:t>
            </w:r>
          </w:p>
          <w:p w:rsidR="005E4087" w:rsidRPr="00E95BBA" w:rsidRDefault="005E4087" w:rsidP="00B94210">
            <w:pPr>
              <w:snapToGrid w:val="0"/>
              <w:spacing w:after="0" w:line="240" w:lineRule="auto"/>
              <w:jc w:val="center"/>
              <w:rPr>
                <w:rFonts w:ascii="Times New Roman" w:eastAsia="Times New Roman" w:hAnsi="Times New Roman" w:cs="Times New Roman"/>
                <w:b/>
                <w:bCs/>
                <w:sz w:val="24"/>
                <w:szCs w:val="24"/>
                <w:lang w:eastAsia="ru-RU"/>
              </w:rPr>
            </w:pPr>
            <w:r w:rsidRPr="00E95BBA">
              <w:rPr>
                <w:rFonts w:ascii="Times New Roman" w:eastAsia="Times New Roman" w:hAnsi="Times New Roman" w:cs="Times New Roman"/>
                <w:b/>
                <w:bCs/>
                <w:sz w:val="24"/>
                <w:szCs w:val="24"/>
                <w:lang w:eastAsia="ru-RU"/>
              </w:rPr>
              <w:t>программы, научный консультант</w:t>
            </w:r>
          </w:p>
        </w:tc>
      </w:tr>
      <w:tr w:rsidR="005E4087" w:rsidRPr="00822FDD">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B94210">
            <w:pPr>
              <w:snapToGrid w:val="0"/>
              <w:spacing w:after="0" w:line="240" w:lineRule="auto"/>
              <w:jc w:val="both"/>
              <w:rPr>
                <w:rFonts w:ascii="Times New Roman" w:eastAsia="Times New Roman" w:hAnsi="Times New Roman" w:cs="Times New Roman"/>
                <w:sz w:val="24"/>
                <w:szCs w:val="24"/>
                <w:lang w:eastAsia="ru-RU"/>
              </w:rPr>
            </w:pPr>
          </w:p>
        </w:tc>
        <w:tc>
          <w:tcPr>
            <w:tcW w:w="9356" w:type="dxa"/>
            <w:gridSpan w:val="2"/>
            <w:tcBorders>
              <w:top w:val="single" w:sz="4" w:space="0" w:color="auto"/>
              <w:left w:val="single" w:sz="4" w:space="0" w:color="auto"/>
              <w:bottom w:val="single" w:sz="4" w:space="0" w:color="auto"/>
              <w:right w:val="single" w:sz="4" w:space="0" w:color="auto"/>
            </w:tcBorders>
          </w:tcPr>
          <w:p w:rsidR="005E4087" w:rsidRPr="00E95BBA" w:rsidRDefault="005E4087" w:rsidP="00B94210">
            <w:pPr>
              <w:snapToGrid w:val="0"/>
              <w:spacing w:after="0" w:line="240" w:lineRule="auto"/>
              <w:rPr>
                <w:rFonts w:ascii="Times New Roman" w:eastAsia="Times New Roman" w:hAnsi="Times New Roman" w:cs="Times New Roman"/>
                <w:b/>
                <w:sz w:val="24"/>
                <w:szCs w:val="24"/>
                <w:lang w:eastAsia="ru-RU"/>
              </w:rPr>
            </w:pPr>
            <w:r w:rsidRPr="00E95BBA">
              <w:rPr>
                <w:rFonts w:ascii="Times New Roman" w:eastAsia="Times New Roman" w:hAnsi="Times New Roman" w:cs="Times New Roman"/>
                <w:b/>
                <w:sz w:val="24"/>
                <w:szCs w:val="24"/>
                <w:lang w:eastAsia="ru-RU"/>
              </w:rPr>
              <w:t>Тематические программы дополнительного образов</w:t>
            </w:r>
            <w:r w:rsidR="002B40B1" w:rsidRPr="00E95BBA">
              <w:rPr>
                <w:rFonts w:ascii="Times New Roman" w:eastAsia="Times New Roman" w:hAnsi="Times New Roman" w:cs="Times New Roman"/>
                <w:b/>
                <w:sz w:val="24"/>
                <w:szCs w:val="24"/>
                <w:lang w:eastAsia="ru-RU"/>
              </w:rPr>
              <w:t>а</w:t>
            </w:r>
            <w:r w:rsidRPr="00E95BBA">
              <w:rPr>
                <w:rFonts w:ascii="Times New Roman" w:eastAsia="Times New Roman" w:hAnsi="Times New Roman" w:cs="Times New Roman"/>
                <w:b/>
                <w:sz w:val="24"/>
                <w:szCs w:val="24"/>
                <w:lang w:eastAsia="ru-RU"/>
              </w:rPr>
              <w:t>ния</w:t>
            </w:r>
          </w:p>
        </w:tc>
      </w:tr>
      <w:tr w:rsidR="005E4087" w:rsidRPr="00822FDD" w:rsidTr="003B7C1D">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jc w:val="both"/>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1</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w:t>
            </w:r>
            <w:r w:rsidR="005E4087" w:rsidRPr="00E95BBA">
              <w:rPr>
                <w:rFonts w:ascii="Times New Roman" w:eastAsia="Times New Roman" w:hAnsi="Times New Roman" w:cs="Times New Roman"/>
                <w:sz w:val="24"/>
                <w:szCs w:val="24"/>
                <w:lang w:eastAsia="ru-RU"/>
              </w:rPr>
              <w:t>Здесь начинается Россия</w:t>
            </w:r>
            <w:r w:rsidR="00E737E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Чигвинцев Ю.</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М., Петрова Г.</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Н.</w:t>
            </w:r>
          </w:p>
        </w:tc>
      </w:tr>
      <w:tr w:rsidR="005E4087" w:rsidRPr="00822FDD" w:rsidTr="003B7C1D">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2</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E4087" w:rsidRPr="00E95BBA">
              <w:rPr>
                <w:rFonts w:ascii="Times New Roman" w:eastAsia="Times New Roman" w:hAnsi="Times New Roman" w:cs="Times New Roman"/>
                <w:sz w:val="24"/>
                <w:szCs w:val="24"/>
                <w:lang w:eastAsia="ru-RU"/>
              </w:rPr>
              <w:t>Приморский интеллект</w:t>
            </w:r>
            <w:r>
              <w:rPr>
                <w:rFonts w:ascii="Times New Roman" w:eastAsia="Times New Roman" w:hAnsi="Times New Roman" w:cs="Times New Roman"/>
                <w:sz w:val="24"/>
                <w:szCs w:val="24"/>
                <w:lang w:eastAsia="ru-RU"/>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Живоженко М.</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Н., Кравцов В.</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В.</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3</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E4087" w:rsidRPr="00E95BBA">
              <w:rPr>
                <w:rFonts w:ascii="Times New Roman" w:eastAsia="Times New Roman" w:hAnsi="Times New Roman" w:cs="Times New Roman"/>
                <w:sz w:val="24"/>
                <w:szCs w:val="24"/>
                <w:lang w:eastAsia="ru-RU"/>
              </w:rPr>
              <w:t>Океанские подмостки</w:t>
            </w:r>
            <w:r>
              <w:rPr>
                <w:rFonts w:ascii="Times New Roman" w:eastAsia="Times New Roman" w:hAnsi="Times New Roman" w:cs="Times New Roman"/>
                <w:sz w:val="24"/>
                <w:szCs w:val="24"/>
                <w:lang w:eastAsia="ru-RU"/>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Бокова Е.</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А., Чубрик Е.</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О.</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4</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E4087" w:rsidRPr="00E95BBA">
              <w:rPr>
                <w:rFonts w:ascii="Times New Roman" w:eastAsia="Times New Roman" w:hAnsi="Times New Roman" w:cs="Times New Roman"/>
                <w:sz w:val="24"/>
                <w:szCs w:val="24"/>
                <w:lang w:eastAsia="ru-RU"/>
              </w:rPr>
              <w:t>Россия, устремл</w:t>
            </w:r>
            <w:r w:rsidR="00896454">
              <w:rPr>
                <w:rFonts w:ascii="Times New Roman" w:eastAsia="Times New Roman" w:hAnsi="Times New Roman" w:cs="Times New Roman"/>
                <w:sz w:val="24"/>
                <w:szCs w:val="24"/>
                <w:lang w:eastAsia="ru-RU"/>
              </w:rPr>
              <w:t>ё</w:t>
            </w:r>
            <w:r w:rsidR="005E4087" w:rsidRPr="00E95BBA">
              <w:rPr>
                <w:rFonts w:ascii="Times New Roman" w:eastAsia="Times New Roman" w:hAnsi="Times New Roman" w:cs="Times New Roman"/>
                <w:sz w:val="24"/>
                <w:szCs w:val="24"/>
                <w:lang w:eastAsia="ru-RU"/>
              </w:rPr>
              <w:t>нная в будущее!</w:t>
            </w:r>
            <w:r>
              <w:rPr>
                <w:rFonts w:ascii="Times New Roman" w:eastAsia="Times New Roman" w:hAnsi="Times New Roman" w:cs="Times New Roman"/>
                <w:sz w:val="24"/>
                <w:szCs w:val="24"/>
                <w:lang w:eastAsia="ru-RU"/>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Крамар А.</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Б.</w:t>
            </w:r>
            <w:r w:rsidR="005B05C0">
              <w:rPr>
                <w:rFonts w:ascii="Times New Roman" w:eastAsia="Times New Roman" w:hAnsi="Times New Roman" w:cs="Times New Roman"/>
                <w:sz w:val="24"/>
                <w:szCs w:val="24"/>
                <w:lang w:eastAsia="ru-RU"/>
              </w:rPr>
              <w:t>,</w:t>
            </w:r>
            <w:r w:rsidRPr="00E95BBA">
              <w:rPr>
                <w:rFonts w:ascii="Times New Roman" w:eastAsia="Times New Roman" w:hAnsi="Times New Roman" w:cs="Times New Roman"/>
                <w:sz w:val="24"/>
                <w:szCs w:val="24"/>
                <w:lang w:eastAsia="ru-RU"/>
              </w:rPr>
              <w:t xml:space="preserve"> Савельева Н.</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Н.</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5</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E4087" w:rsidRPr="00E95BBA">
              <w:rPr>
                <w:rFonts w:ascii="Times New Roman" w:eastAsia="Times New Roman" w:hAnsi="Times New Roman" w:cs="Times New Roman"/>
                <w:sz w:val="24"/>
                <w:szCs w:val="24"/>
                <w:lang w:eastAsia="ru-RU"/>
              </w:rPr>
              <w:t>Юный дипломат</w:t>
            </w:r>
            <w:r>
              <w:rPr>
                <w:rFonts w:ascii="Times New Roman" w:eastAsia="Times New Roman" w:hAnsi="Times New Roman" w:cs="Times New Roman"/>
                <w:sz w:val="24"/>
                <w:szCs w:val="24"/>
                <w:lang w:eastAsia="ru-RU"/>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Солоненко Е.</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А., Лавриненко Т.</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Д.</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6</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E4087" w:rsidRPr="00E95BBA">
              <w:rPr>
                <w:rFonts w:ascii="Times New Roman" w:eastAsia="Times New Roman" w:hAnsi="Times New Roman" w:cs="Times New Roman"/>
                <w:sz w:val="24"/>
                <w:szCs w:val="24"/>
                <w:lang w:eastAsia="ru-RU"/>
              </w:rPr>
              <w:t>Российский интеллект</w:t>
            </w:r>
            <w:r>
              <w:rPr>
                <w:rFonts w:ascii="Times New Roman" w:eastAsia="Times New Roman" w:hAnsi="Times New Roman" w:cs="Times New Roman"/>
                <w:sz w:val="24"/>
                <w:szCs w:val="24"/>
                <w:lang w:eastAsia="ru-RU"/>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Живоженко М.</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Н., Боровкова Т.</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И.</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7</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E4087" w:rsidRPr="00E95BBA">
              <w:rPr>
                <w:rFonts w:ascii="Times New Roman" w:eastAsia="Times New Roman" w:hAnsi="Times New Roman" w:cs="Times New Roman"/>
                <w:sz w:val="24"/>
                <w:szCs w:val="24"/>
                <w:lang w:eastAsia="ru-RU"/>
              </w:rPr>
              <w:t>Океан открытий</w:t>
            </w:r>
            <w:r>
              <w:rPr>
                <w:rFonts w:ascii="Times New Roman" w:eastAsia="Times New Roman" w:hAnsi="Times New Roman" w:cs="Times New Roman"/>
                <w:sz w:val="24"/>
                <w:szCs w:val="24"/>
                <w:lang w:eastAsia="ru-RU"/>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Попов А.</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С., Кравцов В.</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В.</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8</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E4087" w:rsidRPr="00E95BBA">
              <w:rPr>
                <w:rFonts w:ascii="Times New Roman" w:eastAsia="Times New Roman" w:hAnsi="Times New Roman" w:cs="Times New Roman"/>
                <w:sz w:val="24"/>
                <w:szCs w:val="24"/>
                <w:lang w:eastAsia="ru-RU"/>
              </w:rPr>
              <w:t>Цирк зажигает огни!</w:t>
            </w:r>
            <w:r>
              <w:rPr>
                <w:rFonts w:ascii="Times New Roman" w:eastAsia="Times New Roman" w:hAnsi="Times New Roman" w:cs="Times New Roman"/>
                <w:sz w:val="24"/>
                <w:szCs w:val="24"/>
                <w:lang w:eastAsia="ru-RU"/>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Колейчик И.</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А., Чубрик Е.</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О.</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9</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E4087" w:rsidRPr="00E95BBA">
              <w:rPr>
                <w:rFonts w:ascii="Times New Roman" w:eastAsia="Times New Roman" w:hAnsi="Times New Roman" w:cs="Times New Roman"/>
                <w:sz w:val="24"/>
                <w:szCs w:val="24"/>
                <w:lang w:eastAsia="ru-RU"/>
              </w:rPr>
              <w:t>Грани мастерства</w:t>
            </w:r>
            <w:r>
              <w:rPr>
                <w:rFonts w:ascii="Times New Roman" w:eastAsia="Times New Roman" w:hAnsi="Times New Roman" w:cs="Times New Roman"/>
                <w:sz w:val="24"/>
                <w:szCs w:val="24"/>
                <w:lang w:eastAsia="ru-RU"/>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Шуваева И.</w:t>
            </w:r>
            <w:r w:rsidR="00471A81">
              <w:rPr>
                <w:rFonts w:ascii="Times New Roman" w:eastAsia="Times New Roman" w:hAnsi="Times New Roman" w:cs="Times New Roman"/>
                <w:sz w:val="24"/>
                <w:szCs w:val="24"/>
                <w:lang w:eastAsia="ru-RU"/>
              </w:rPr>
              <w:t> В</w:t>
            </w:r>
            <w:r w:rsidRPr="00E95BBA">
              <w:rPr>
                <w:rFonts w:ascii="Times New Roman" w:eastAsia="Times New Roman" w:hAnsi="Times New Roman" w:cs="Times New Roman"/>
                <w:sz w:val="24"/>
                <w:szCs w:val="24"/>
                <w:lang w:eastAsia="ru-RU"/>
              </w:rPr>
              <w:t>., Тукта</w:t>
            </w:r>
            <w:r w:rsidR="005B05C0">
              <w:rPr>
                <w:rFonts w:ascii="Times New Roman" w:eastAsia="Times New Roman" w:hAnsi="Times New Roman" w:cs="Times New Roman"/>
                <w:sz w:val="24"/>
                <w:szCs w:val="24"/>
                <w:lang w:eastAsia="ru-RU"/>
              </w:rPr>
              <w:t>г</w:t>
            </w:r>
            <w:r w:rsidRPr="00E95BBA">
              <w:rPr>
                <w:rFonts w:ascii="Times New Roman" w:eastAsia="Times New Roman" w:hAnsi="Times New Roman" w:cs="Times New Roman"/>
                <w:sz w:val="24"/>
                <w:szCs w:val="24"/>
                <w:lang w:eastAsia="ru-RU"/>
              </w:rPr>
              <w:t>улова М.</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Н.</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10</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E4087" w:rsidRPr="00E95BBA">
              <w:rPr>
                <w:rFonts w:ascii="Times New Roman" w:eastAsia="Times New Roman" w:hAnsi="Times New Roman" w:cs="Times New Roman"/>
                <w:sz w:val="24"/>
                <w:szCs w:val="24"/>
                <w:lang w:eastAsia="ru-RU"/>
              </w:rPr>
              <w:t>Курс на взл</w:t>
            </w:r>
            <w:r w:rsidR="00896454">
              <w:rPr>
                <w:rFonts w:ascii="Times New Roman" w:eastAsia="Times New Roman" w:hAnsi="Times New Roman" w:cs="Times New Roman"/>
                <w:sz w:val="24"/>
                <w:szCs w:val="24"/>
                <w:lang w:eastAsia="ru-RU"/>
              </w:rPr>
              <w:t>ё</w:t>
            </w:r>
            <w:r w:rsidR="005E4087" w:rsidRPr="00E95BBA">
              <w:rPr>
                <w:rFonts w:ascii="Times New Roman" w:eastAsia="Times New Roman" w:hAnsi="Times New Roman" w:cs="Times New Roman"/>
                <w:sz w:val="24"/>
                <w:szCs w:val="24"/>
                <w:lang w:eastAsia="ru-RU"/>
              </w:rPr>
              <w:t>т</w:t>
            </w:r>
            <w:r w:rsidR="00916F0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Крамар А.</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Б., Зубарева О.</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И.</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11</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E4087" w:rsidRPr="00E95BBA">
              <w:rPr>
                <w:rFonts w:ascii="Times New Roman" w:eastAsia="Times New Roman" w:hAnsi="Times New Roman" w:cs="Times New Roman"/>
                <w:sz w:val="24"/>
                <w:szCs w:val="24"/>
                <w:lang w:eastAsia="ru-RU"/>
              </w:rPr>
              <w:t>Лето! Дети! Океан!</w:t>
            </w:r>
            <w:r>
              <w:rPr>
                <w:rFonts w:ascii="Times New Roman" w:eastAsia="Times New Roman" w:hAnsi="Times New Roman" w:cs="Times New Roman"/>
                <w:sz w:val="24"/>
                <w:szCs w:val="24"/>
                <w:lang w:eastAsia="ru-RU"/>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Бобровская Е.</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А., Лавриненко Т.</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Д.</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12</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E4087" w:rsidRPr="00E95BBA">
              <w:rPr>
                <w:rFonts w:ascii="Times New Roman" w:eastAsia="Times New Roman" w:hAnsi="Times New Roman" w:cs="Times New Roman"/>
                <w:sz w:val="24"/>
                <w:szCs w:val="24"/>
                <w:lang w:eastAsia="ru-RU"/>
              </w:rPr>
              <w:t>Первый в космосе</w:t>
            </w:r>
            <w:r>
              <w:rPr>
                <w:rFonts w:ascii="Times New Roman" w:eastAsia="Times New Roman" w:hAnsi="Times New Roman" w:cs="Times New Roman"/>
                <w:sz w:val="24"/>
                <w:szCs w:val="24"/>
                <w:lang w:eastAsia="ru-RU"/>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Аношкин А.</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Н.</w:t>
            </w:r>
            <w:r w:rsidR="005B05C0">
              <w:rPr>
                <w:rFonts w:ascii="Times New Roman" w:eastAsia="Times New Roman" w:hAnsi="Times New Roman" w:cs="Times New Roman"/>
                <w:sz w:val="24"/>
                <w:szCs w:val="24"/>
                <w:lang w:eastAsia="ru-RU"/>
              </w:rPr>
              <w:t xml:space="preserve">, </w:t>
            </w:r>
            <w:r w:rsidRPr="00E95BBA">
              <w:rPr>
                <w:rFonts w:ascii="Times New Roman" w:eastAsia="Times New Roman" w:hAnsi="Times New Roman" w:cs="Times New Roman"/>
                <w:sz w:val="24"/>
                <w:szCs w:val="24"/>
                <w:lang w:eastAsia="ru-RU"/>
              </w:rPr>
              <w:t>Зубарева О.</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И.</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13</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E4087" w:rsidRPr="00E95BBA">
              <w:rPr>
                <w:rFonts w:ascii="Times New Roman" w:eastAsia="Times New Roman" w:hAnsi="Times New Roman" w:cs="Times New Roman"/>
                <w:sz w:val="24"/>
                <w:szCs w:val="24"/>
                <w:lang w:eastAsia="ru-RU"/>
              </w:rPr>
              <w:t>Энергия старта</w:t>
            </w:r>
            <w:r>
              <w:rPr>
                <w:rFonts w:ascii="Times New Roman" w:eastAsia="Times New Roman" w:hAnsi="Times New Roman" w:cs="Times New Roman"/>
                <w:sz w:val="24"/>
                <w:szCs w:val="24"/>
                <w:lang w:eastAsia="ru-RU"/>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Ижболдин Д.</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В., Боровкова Т.</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И.</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14</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E4087" w:rsidRPr="00E95BBA">
              <w:rPr>
                <w:rFonts w:ascii="Times New Roman" w:eastAsia="Times New Roman" w:hAnsi="Times New Roman" w:cs="Times New Roman"/>
                <w:sz w:val="24"/>
                <w:szCs w:val="24"/>
                <w:lang w:eastAsia="ru-RU"/>
              </w:rPr>
              <w:t>Первая экспедиция</w:t>
            </w:r>
            <w:r>
              <w:rPr>
                <w:rFonts w:ascii="Times New Roman" w:eastAsia="Times New Roman" w:hAnsi="Times New Roman" w:cs="Times New Roman"/>
                <w:sz w:val="24"/>
                <w:szCs w:val="24"/>
                <w:lang w:eastAsia="ru-RU"/>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Крамар А.</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Б.</w:t>
            </w:r>
            <w:r w:rsidR="005B05C0">
              <w:rPr>
                <w:rFonts w:ascii="Times New Roman" w:eastAsia="Times New Roman" w:hAnsi="Times New Roman" w:cs="Times New Roman"/>
                <w:sz w:val="24"/>
                <w:szCs w:val="24"/>
                <w:lang w:eastAsia="ru-RU"/>
              </w:rPr>
              <w:t>,</w:t>
            </w:r>
            <w:r w:rsidRPr="00E95BBA">
              <w:rPr>
                <w:rFonts w:ascii="Times New Roman" w:eastAsia="Times New Roman" w:hAnsi="Times New Roman" w:cs="Times New Roman"/>
                <w:sz w:val="24"/>
                <w:szCs w:val="24"/>
                <w:lang w:eastAsia="ru-RU"/>
              </w:rPr>
              <w:t xml:space="preserve"> Серова Е.</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П.</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15</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E4087" w:rsidRPr="00E95BBA">
              <w:rPr>
                <w:rFonts w:ascii="Times New Roman" w:eastAsia="Times New Roman" w:hAnsi="Times New Roman" w:cs="Times New Roman"/>
                <w:sz w:val="24"/>
                <w:szCs w:val="24"/>
                <w:lang w:eastAsia="ru-RU"/>
              </w:rPr>
              <w:t>Фабрика добрых дел</w:t>
            </w:r>
            <w:r>
              <w:rPr>
                <w:rFonts w:ascii="Times New Roman" w:eastAsia="Times New Roman" w:hAnsi="Times New Roman" w:cs="Times New Roman"/>
                <w:sz w:val="24"/>
                <w:szCs w:val="24"/>
                <w:lang w:eastAsia="ru-RU"/>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Зубарева Г.</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Ю., Кравцов В.</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В.</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16</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E4087" w:rsidRPr="00E95BBA">
              <w:rPr>
                <w:rFonts w:ascii="Times New Roman" w:eastAsia="Times New Roman" w:hAnsi="Times New Roman" w:cs="Times New Roman"/>
                <w:sz w:val="24"/>
                <w:szCs w:val="24"/>
                <w:lang w:eastAsia="ru-RU"/>
              </w:rPr>
              <w:t>РГО «Мир открытий»</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Зубарева Г.</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Ю. Петрова Г.</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Н.</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17</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E4087" w:rsidRPr="00E95BBA">
              <w:rPr>
                <w:rFonts w:ascii="Times New Roman" w:eastAsia="Times New Roman" w:hAnsi="Times New Roman" w:cs="Times New Roman"/>
                <w:sz w:val="24"/>
                <w:szCs w:val="24"/>
                <w:lang w:eastAsia="ru-RU"/>
              </w:rPr>
              <w:t>Дорога без опасности</w:t>
            </w:r>
            <w:r>
              <w:rPr>
                <w:rFonts w:ascii="Times New Roman" w:eastAsia="Times New Roman" w:hAnsi="Times New Roman" w:cs="Times New Roman"/>
                <w:sz w:val="24"/>
                <w:szCs w:val="24"/>
                <w:lang w:eastAsia="ru-RU"/>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Попов А.</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С., Тукта</w:t>
            </w:r>
            <w:r w:rsidR="005B05C0">
              <w:rPr>
                <w:rFonts w:ascii="Times New Roman" w:eastAsia="Times New Roman" w:hAnsi="Times New Roman" w:cs="Times New Roman"/>
                <w:sz w:val="24"/>
                <w:szCs w:val="24"/>
                <w:lang w:eastAsia="ru-RU"/>
              </w:rPr>
              <w:t>г</w:t>
            </w:r>
            <w:r w:rsidRPr="00E95BBA">
              <w:rPr>
                <w:rFonts w:ascii="Times New Roman" w:eastAsia="Times New Roman" w:hAnsi="Times New Roman" w:cs="Times New Roman"/>
                <w:sz w:val="24"/>
                <w:szCs w:val="24"/>
                <w:lang w:eastAsia="ru-RU"/>
              </w:rPr>
              <w:t>улова М.</w:t>
            </w:r>
            <w:r w:rsidR="00471A81">
              <w:rPr>
                <w:rFonts w:ascii="Times New Roman" w:eastAsia="Times New Roman" w:hAnsi="Times New Roman" w:cs="Times New Roman"/>
                <w:sz w:val="24"/>
                <w:szCs w:val="24"/>
                <w:lang w:eastAsia="ru-RU"/>
              </w:rPr>
              <w:t> </w:t>
            </w:r>
            <w:r w:rsidRPr="00E95BBA">
              <w:rPr>
                <w:rFonts w:ascii="Times New Roman" w:eastAsia="Times New Roman" w:hAnsi="Times New Roman" w:cs="Times New Roman"/>
                <w:sz w:val="24"/>
                <w:szCs w:val="24"/>
                <w:lang w:eastAsia="ru-RU"/>
              </w:rPr>
              <w:t>Н.</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18</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hAnsi="Times New Roman" w:cs="Times New Roman"/>
                <w:sz w:val="24"/>
                <w:szCs w:val="24"/>
              </w:rPr>
            </w:pPr>
            <w:r>
              <w:rPr>
                <w:rFonts w:ascii="Times New Roman" w:hAnsi="Times New Roman" w:cs="Times New Roman"/>
                <w:sz w:val="24"/>
                <w:szCs w:val="24"/>
              </w:rPr>
              <w:t>«</w:t>
            </w:r>
            <w:r w:rsidR="005E4087" w:rsidRPr="00E95BBA">
              <w:rPr>
                <w:rFonts w:ascii="Times New Roman" w:hAnsi="Times New Roman" w:cs="Times New Roman"/>
                <w:sz w:val="24"/>
                <w:szCs w:val="24"/>
              </w:rPr>
              <w:t>Живи, Земля!</w:t>
            </w:r>
            <w:r>
              <w:rPr>
                <w:rFonts w:ascii="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hAnsi="Times New Roman" w:cs="Times New Roman"/>
                <w:sz w:val="24"/>
                <w:szCs w:val="24"/>
              </w:rPr>
            </w:pPr>
            <w:r w:rsidRPr="00E95BBA">
              <w:rPr>
                <w:rFonts w:ascii="Times New Roman" w:hAnsi="Times New Roman" w:cs="Times New Roman"/>
                <w:sz w:val="24"/>
                <w:szCs w:val="24"/>
              </w:rPr>
              <w:t>Зубарева Г.</w:t>
            </w:r>
            <w:r w:rsidR="00471A81">
              <w:rPr>
                <w:rFonts w:ascii="Times New Roman" w:hAnsi="Times New Roman" w:cs="Times New Roman"/>
                <w:sz w:val="24"/>
                <w:szCs w:val="24"/>
              </w:rPr>
              <w:t> </w:t>
            </w:r>
            <w:r w:rsidRPr="00E95BBA">
              <w:rPr>
                <w:rFonts w:ascii="Times New Roman" w:hAnsi="Times New Roman" w:cs="Times New Roman"/>
                <w:sz w:val="24"/>
                <w:szCs w:val="24"/>
              </w:rPr>
              <w:t>Ю., Кравцов В.</w:t>
            </w:r>
            <w:r w:rsidR="00471A81">
              <w:rPr>
                <w:rFonts w:ascii="Times New Roman" w:hAnsi="Times New Roman" w:cs="Times New Roman"/>
                <w:sz w:val="24"/>
                <w:szCs w:val="24"/>
              </w:rPr>
              <w:t> </w:t>
            </w:r>
            <w:r w:rsidRPr="00E95BBA">
              <w:rPr>
                <w:rFonts w:ascii="Times New Roman" w:hAnsi="Times New Roman" w:cs="Times New Roman"/>
                <w:sz w:val="24"/>
                <w:szCs w:val="24"/>
              </w:rPr>
              <w:t>В.</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19</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5E4087" w:rsidRPr="00E95BBA">
              <w:rPr>
                <w:rFonts w:ascii="Times New Roman" w:eastAsia="Calibri" w:hAnsi="Times New Roman" w:cs="Times New Roman"/>
                <w:sz w:val="24"/>
                <w:szCs w:val="24"/>
              </w:rPr>
              <w:t>Дети Мира</w:t>
            </w:r>
            <w:r>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Бокова Е.</w:t>
            </w:r>
            <w:r w:rsidR="00471A81">
              <w:rPr>
                <w:rFonts w:ascii="Times New Roman" w:eastAsia="Calibri" w:hAnsi="Times New Roman" w:cs="Times New Roman"/>
                <w:sz w:val="24"/>
                <w:szCs w:val="24"/>
              </w:rPr>
              <w:t> </w:t>
            </w:r>
            <w:r w:rsidRPr="00E95BBA">
              <w:rPr>
                <w:rFonts w:ascii="Times New Roman" w:eastAsia="Calibri" w:hAnsi="Times New Roman" w:cs="Times New Roman"/>
                <w:sz w:val="24"/>
                <w:szCs w:val="24"/>
              </w:rPr>
              <w:t>А.</w:t>
            </w:r>
            <w:r w:rsidR="005B05C0">
              <w:rPr>
                <w:rFonts w:ascii="Times New Roman" w:eastAsia="Calibri" w:hAnsi="Times New Roman" w:cs="Times New Roman"/>
                <w:sz w:val="24"/>
                <w:szCs w:val="24"/>
              </w:rPr>
              <w:t>,</w:t>
            </w:r>
            <w:r w:rsidRPr="00E95BBA">
              <w:rPr>
                <w:rFonts w:ascii="Times New Roman" w:eastAsia="Calibri" w:hAnsi="Times New Roman" w:cs="Times New Roman"/>
                <w:sz w:val="24"/>
                <w:szCs w:val="24"/>
              </w:rPr>
              <w:t xml:space="preserve"> Денисов Д.</w:t>
            </w:r>
            <w:r w:rsidR="00471A81">
              <w:rPr>
                <w:rFonts w:ascii="Times New Roman" w:eastAsia="Calibri" w:hAnsi="Times New Roman" w:cs="Times New Roman"/>
                <w:sz w:val="24"/>
                <w:szCs w:val="24"/>
              </w:rPr>
              <w:t> </w:t>
            </w:r>
            <w:r w:rsidR="00916F08">
              <w:rPr>
                <w:rFonts w:ascii="Times New Roman" w:eastAsia="Calibri" w:hAnsi="Times New Roman" w:cs="Times New Roman"/>
                <w:sz w:val="24"/>
                <w:szCs w:val="24"/>
              </w:rPr>
              <w:t>А., Чубрик </w:t>
            </w:r>
            <w:r w:rsidRPr="00E95BBA">
              <w:rPr>
                <w:rFonts w:ascii="Times New Roman" w:eastAsia="Calibri" w:hAnsi="Times New Roman" w:cs="Times New Roman"/>
                <w:sz w:val="24"/>
                <w:szCs w:val="24"/>
              </w:rPr>
              <w:t>А.</w:t>
            </w:r>
            <w:r w:rsidR="00471A81">
              <w:rPr>
                <w:rFonts w:ascii="Times New Roman" w:eastAsia="Calibri" w:hAnsi="Times New Roman" w:cs="Times New Roman"/>
                <w:sz w:val="24"/>
                <w:szCs w:val="24"/>
              </w:rPr>
              <w:t> </w:t>
            </w:r>
            <w:r w:rsidRPr="00E95BBA">
              <w:rPr>
                <w:rFonts w:ascii="Times New Roman" w:eastAsia="Calibri" w:hAnsi="Times New Roman" w:cs="Times New Roman"/>
                <w:sz w:val="24"/>
                <w:szCs w:val="24"/>
              </w:rPr>
              <w:t>О</w:t>
            </w:r>
            <w:r w:rsidR="00471A81">
              <w:rPr>
                <w:rFonts w:ascii="Times New Roman" w:eastAsia="Calibri" w:hAnsi="Times New Roman" w:cs="Times New Roman"/>
                <w:sz w:val="24"/>
                <w:szCs w:val="24"/>
              </w:rPr>
              <w:t>.</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20</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5E4087" w:rsidRPr="00E95BBA">
              <w:rPr>
                <w:rFonts w:ascii="Times New Roman" w:eastAsia="Calibri" w:hAnsi="Times New Roman" w:cs="Times New Roman"/>
                <w:sz w:val="24"/>
                <w:szCs w:val="24"/>
              </w:rPr>
              <w:t>Этнокруг</w:t>
            </w:r>
            <w:r>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Чубрик Е.</w:t>
            </w:r>
            <w:r w:rsidR="00471A81">
              <w:rPr>
                <w:rFonts w:ascii="Times New Roman" w:eastAsia="Calibri" w:hAnsi="Times New Roman" w:cs="Times New Roman"/>
                <w:sz w:val="24"/>
                <w:szCs w:val="24"/>
              </w:rPr>
              <w:t> </w:t>
            </w:r>
            <w:r w:rsidRPr="00E95BBA">
              <w:rPr>
                <w:rFonts w:ascii="Times New Roman" w:eastAsia="Calibri" w:hAnsi="Times New Roman" w:cs="Times New Roman"/>
                <w:sz w:val="24"/>
                <w:szCs w:val="24"/>
              </w:rPr>
              <w:t>О.</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21</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5E4087" w:rsidRPr="00E95BBA">
              <w:rPr>
                <w:rFonts w:ascii="Times New Roman" w:eastAsia="Calibri" w:hAnsi="Times New Roman" w:cs="Times New Roman"/>
                <w:sz w:val="24"/>
                <w:szCs w:val="24"/>
              </w:rPr>
              <w:t>Юный следователь</w:t>
            </w:r>
            <w:r>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Зубарева Г.</w:t>
            </w:r>
            <w:r w:rsidR="00471A81">
              <w:rPr>
                <w:rFonts w:ascii="Times New Roman" w:eastAsia="Calibri" w:hAnsi="Times New Roman" w:cs="Times New Roman"/>
                <w:sz w:val="24"/>
                <w:szCs w:val="24"/>
              </w:rPr>
              <w:t> </w:t>
            </w:r>
            <w:r w:rsidRPr="00E95BBA">
              <w:rPr>
                <w:rFonts w:ascii="Times New Roman" w:eastAsia="Calibri" w:hAnsi="Times New Roman" w:cs="Times New Roman"/>
                <w:sz w:val="24"/>
                <w:szCs w:val="24"/>
              </w:rPr>
              <w:t>Ю., Серова Е.</w:t>
            </w:r>
            <w:r w:rsidR="00471A81">
              <w:rPr>
                <w:rFonts w:ascii="Times New Roman" w:eastAsia="Calibri" w:hAnsi="Times New Roman" w:cs="Times New Roman"/>
                <w:sz w:val="24"/>
                <w:szCs w:val="24"/>
              </w:rPr>
              <w:t> </w:t>
            </w:r>
            <w:r w:rsidRPr="00E95BBA">
              <w:rPr>
                <w:rFonts w:ascii="Times New Roman" w:eastAsia="Calibri" w:hAnsi="Times New Roman" w:cs="Times New Roman"/>
                <w:sz w:val="24"/>
                <w:szCs w:val="24"/>
              </w:rPr>
              <w:t>П.</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22</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B94210" w:rsidRDefault="00B94210" w:rsidP="00E03233">
            <w:pPr>
              <w:snapToGrid w:val="0"/>
              <w:spacing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5E4087" w:rsidRPr="00E95BBA">
              <w:rPr>
                <w:rFonts w:ascii="Times New Roman" w:eastAsia="Calibri" w:hAnsi="Times New Roman" w:cs="Times New Roman"/>
                <w:sz w:val="24"/>
                <w:szCs w:val="24"/>
                <w:lang w:val="en-US"/>
              </w:rPr>
              <w:t>JuniorSkills</w:t>
            </w:r>
            <w:r>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Аношкин А.</w:t>
            </w:r>
            <w:r w:rsidR="00471A81">
              <w:rPr>
                <w:rFonts w:ascii="Times New Roman" w:eastAsia="Calibri" w:hAnsi="Times New Roman" w:cs="Times New Roman"/>
                <w:sz w:val="24"/>
                <w:szCs w:val="24"/>
              </w:rPr>
              <w:t> </w:t>
            </w:r>
            <w:r w:rsidRPr="00E95BBA">
              <w:rPr>
                <w:rFonts w:ascii="Times New Roman" w:eastAsia="Calibri" w:hAnsi="Times New Roman" w:cs="Times New Roman"/>
                <w:sz w:val="24"/>
                <w:szCs w:val="24"/>
              </w:rPr>
              <w:t>Н., Лавриненко Т.</w:t>
            </w:r>
            <w:r w:rsidR="00471A81">
              <w:rPr>
                <w:rFonts w:ascii="Times New Roman" w:eastAsia="Calibri" w:hAnsi="Times New Roman" w:cs="Times New Roman"/>
                <w:sz w:val="24"/>
                <w:szCs w:val="24"/>
              </w:rPr>
              <w:t> </w:t>
            </w:r>
            <w:r w:rsidRPr="00E95BBA">
              <w:rPr>
                <w:rFonts w:ascii="Times New Roman" w:eastAsia="Calibri" w:hAnsi="Times New Roman" w:cs="Times New Roman"/>
                <w:sz w:val="24"/>
                <w:szCs w:val="24"/>
              </w:rPr>
              <w:t>Д</w:t>
            </w:r>
            <w:r w:rsidR="00E737E8">
              <w:rPr>
                <w:rFonts w:ascii="Times New Roman" w:eastAsia="Calibri" w:hAnsi="Times New Roman" w:cs="Times New Roman"/>
                <w:sz w:val="24"/>
                <w:szCs w:val="24"/>
              </w:rPr>
              <w:t>.</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23</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5E4087" w:rsidRPr="00E95BBA">
              <w:rPr>
                <w:rFonts w:ascii="Times New Roman" w:eastAsia="Calibri" w:hAnsi="Times New Roman" w:cs="Times New Roman"/>
                <w:sz w:val="24"/>
                <w:szCs w:val="24"/>
              </w:rPr>
              <w:t>Истоки морского братства</w:t>
            </w:r>
            <w:r>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Кривко П.</w:t>
            </w:r>
            <w:r w:rsidR="00471A81">
              <w:rPr>
                <w:rFonts w:ascii="Times New Roman" w:eastAsia="Calibri" w:hAnsi="Times New Roman" w:cs="Times New Roman"/>
                <w:sz w:val="24"/>
                <w:szCs w:val="24"/>
              </w:rPr>
              <w:t> </w:t>
            </w:r>
            <w:r w:rsidRPr="00E95BBA">
              <w:rPr>
                <w:rFonts w:ascii="Times New Roman" w:eastAsia="Calibri" w:hAnsi="Times New Roman" w:cs="Times New Roman"/>
                <w:sz w:val="24"/>
                <w:szCs w:val="24"/>
              </w:rPr>
              <w:t>А., Савельева Н.</w:t>
            </w:r>
            <w:r w:rsidR="00471A81">
              <w:rPr>
                <w:rFonts w:ascii="Times New Roman" w:eastAsia="Calibri" w:hAnsi="Times New Roman" w:cs="Times New Roman"/>
                <w:sz w:val="24"/>
                <w:szCs w:val="24"/>
              </w:rPr>
              <w:t> </w:t>
            </w:r>
            <w:r w:rsidRPr="00E95BBA">
              <w:rPr>
                <w:rFonts w:ascii="Times New Roman" w:eastAsia="Calibri" w:hAnsi="Times New Roman" w:cs="Times New Roman"/>
                <w:sz w:val="24"/>
                <w:szCs w:val="24"/>
              </w:rPr>
              <w:t>Н</w:t>
            </w:r>
            <w:r w:rsidR="00471A81">
              <w:rPr>
                <w:rFonts w:ascii="Times New Roman" w:eastAsia="Calibri" w:hAnsi="Times New Roman" w:cs="Times New Roman"/>
                <w:sz w:val="24"/>
                <w:szCs w:val="24"/>
              </w:rPr>
              <w:t>.</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24</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5E4087" w:rsidRPr="00E95BBA">
              <w:rPr>
                <w:rFonts w:ascii="Times New Roman" w:eastAsia="Calibri" w:hAnsi="Times New Roman" w:cs="Times New Roman"/>
                <w:sz w:val="24"/>
                <w:szCs w:val="24"/>
              </w:rPr>
              <w:t>Океан поднимает паруса</w:t>
            </w:r>
            <w:r>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Колейчик И.</w:t>
            </w:r>
            <w:r w:rsidR="00471A81">
              <w:rPr>
                <w:rFonts w:ascii="Times New Roman" w:eastAsia="Calibri" w:hAnsi="Times New Roman" w:cs="Times New Roman"/>
                <w:sz w:val="24"/>
                <w:szCs w:val="24"/>
              </w:rPr>
              <w:t> </w:t>
            </w:r>
            <w:r w:rsidRPr="00E95BBA">
              <w:rPr>
                <w:rFonts w:ascii="Times New Roman" w:eastAsia="Calibri" w:hAnsi="Times New Roman" w:cs="Times New Roman"/>
                <w:sz w:val="24"/>
                <w:szCs w:val="24"/>
              </w:rPr>
              <w:t>А.</w:t>
            </w:r>
            <w:r w:rsidR="005B05C0">
              <w:rPr>
                <w:rFonts w:ascii="Times New Roman" w:eastAsia="Calibri" w:hAnsi="Times New Roman" w:cs="Times New Roman"/>
                <w:sz w:val="24"/>
                <w:szCs w:val="24"/>
              </w:rPr>
              <w:t>,</w:t>
            </w:r>
            <w:r w:rsidRPr="00E95BBA">
              <w:rPr>
                <w:rFonts w:ascii="Times New Roman" w:eastAsia="Calibri" w:hAnsi="Times New Roman" w:cs="Times New Roman"/>
                <w:sz w:val="24"/>
                <w:szCs w:val="24"/>
              </w:rPr>
              <w:t xml:space="preserve"> Серова Е.</w:t>
            </w:r>
            <w:r w:rsidR="00471A81">
              <w:rPr>
                <w:rFonts w:ascii="Times New Roman" w:eastAsia="Calibri" w:hAnsi="Times New Roman" w:cs="Times New Roman"/>
                <w:sz w:val="24"/>
                <w:szCs w:val="24"/>
              </w:rPr>
              <w:t> </w:t>
            </w:r>
            <w:r w:rsidRPr="00E95BBA">
              <w:rPr>
                <w:rFonts w:ascii="Times New Roman" w:eastAsia="Calibri" w:hAnsi="Times New Roman" w:cs="Times New Roman"/>
                <w:sz w:val="24"/>
                <w:szCs w:val="24"/>
              </w:rPr>
              <w:t>П</w:t>
            </w:r>
            <w:r w:rsidR="00471A81">
              <w:rPr>
                <w:rFonts w:ascii="Times New Roman" w:eastAsia="Calibri" w:hAnsi="Times New Roman" w:cs="Times New Roman"/>
                <w:sz w:val="24"/>
                <w:szCs w:val="24"/>
              </w:rPr>
              <w:t>.</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25</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5E4087" w:rsidRPr="00E95BBA">
              <w:rPr>
                <w:rFonts w:ascii="Times New Roman" w:eastAsia="Calibri" w:hAnsi="Times New Roman" w:cs="Times New Roman"/>
                <w:sz w:val="24"/>
                <w:szCs w:val="24"/>
              </w:rPr>
              <w:t>Шоу-мастер</w:t>
            </w:r>
            <w:r>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Ижболдин Д.</w:t>
            </w:r>
            <w:r w:rsidR="00471A81">
              <w:rPr>
                <w:rFonts w:ascii="Times New Roman" w:eastAsia="Calibri" w:hAnsi="Times New Roman" w:cs="Times New Roman"/>
                <w:sz w:val="24"/>
                <w:szCs w:val="24"/>
              </w:rPr>
              <w:t> </w:t>
            </w:r>
            <w:r w:rsidRPr="00E95BBA">
              <w:rPr>
                <w:rFonts w:ascii="Times New Roman" w:eastAsia="Calibri" w:hAnsi="Times New Roman" w:cs="Times New Roman"/>
                <w:sz w:val="24"/>
                <w:szCs w:val="24"/>
              </w:rPr>
              <w:t>В., Петрова Г.</w:t>
            </w:r>
            <w:r w:rsidR="00471A81">
              <w:rPr>
                <w:rFonts w:ascii="Times New Roman" w:eastAsia="Calibri" w:hAnsi="Times New Roman" w:cs="Times New Roman"/>
                <w:sz w:val="24"/>
                <w:szCs w:val="24"/>
              </w:rPr>
              <w:t> </w:t>
            </w:r>
            <w:r w:rsidRPr="00E95BBA">
              <w:rPr>
                <w:rFonts w:ascii="Times New Roman" w:eastAsia="Calibri" w:hAnsi="Times New Roman" w:cs="Times New Roman"/>
                <w:sz w:val="24"/>
                <w:szCs w:val="24"/>
              </w:rPr>
              <w:t>Н</w:t>
            </w:r>
            <w:r w:rsidR="00471A81">
              <w:rPr>
                <w:rFonts w:ascii="Times New Roman" w:eastAsia="Calibri" w:hAnsi="Times New Roman" w:cs="Times New Roman"/>
                <w:sz w:val="24"/>
                <w:szCs w:val="24"/>
              </w:rPr>
              <w:t>.</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26</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916F08">
              <w:rPr>
                <w:rFonts w:ascii="Times New Roman" w:eastAsia="Calibri" w:hAnsi="Times New Roman" w:cs="Times New Roman"/>
                <w:sz w:val="24"/>
                <w:szCs w:val="24"/>
              </w:rPr>
              <w:t>Будь ярче – живи в ч</w:t>
            </w:r>
            <w:r w:rsidR="005E4087" w:rsidRPr="00E95BBA">
              <w:rPr>
                <w:rFonts w:ascii="Times New Roman" w:eastAsia="Calibri" w:hAnsi="Times New Roman" w:cs="Times New Roman"/>
                <w:sz w:val="24"/>
                <w:szCs w:val="24"/>
              </w:rPr>
              <w:t>ире!</w:t>
            </w:r>
            <w:r>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Попов А.</w:t>
            </w:r>
            <w:r w:rsidR="00471A81">
              <w:rPr>
                <w:rFonts w:ascii="Times New Roman" w:eastAsia="Calibri" w:hAnsi="Times New Roman" w:cs="Times New Roman"/>
                <w:sz w:val="24"/>
                <w:szCs w:val="24"/>
              </w:rPr>
              <w:t> </w:t>
            </w:r>
            <w:r w:rsidRPr="00E95BBA">
              <w:rPr>
                <w:rFonts w:ascii="Times New Roman" w:eastAsia="Calibri" w:hAnsi="Times New Roman" w:cs="Times New Roman"/>
                <w:sz w:val="24"/>
                <w:szCs w:val="24"/>
              </w:rPr>
              <w:t>С.</w:t>
            </w:r>
            <w:r w:rsidR="005B05C0">
              <w:rPr>
                <w:rFonts w:ascii="Times New Roman" w:eastAsia="Calibri" w:hAnsi="Times New Roman" w:cs="Times New Roman"/>
                <w:sz w:val="24"/>
                <w:szCs w:val="24"/>
              </w:rPr>
              <w:t>,</w:t>
            </w:r>
            <w:r w:rsidRPr="00E95BBA">
              <w:rPr>
                <w:rFonts w:ascii="Times New Roman" w:eastAsia="Calibri" w:hAnsi="Times New Roman" w:cs="Times New Roman"/>
                <w:sz w:val="24"/>
                <w:szCs w:val="24"/>
              </w:rPr>
              <w:t xml:space="preserve"> Туктагулова М.</w:t>
            </w:r>
            <w:r w:rsidR="00471A81">
              <w:rPr>
                <w:rFonts w:ascii="Times New Roman" w:eastAsia="Calibri" w:hAnsi="Times New Roman" w:cs="Times New Roman"/>
                <w:sz w:val="24"/>
                <w:szCs w:val="24"/>
              </w:rPr>
              <w:t> </w:t>
            </w:r>
            <w:r w:rsidRPr="00E95BBA">
              <w:rPr>
                <w:rFonts w:ascii="Times New Roman" w:eastAsia="Calibri" w:hAnsi="Times New Roman" w:cs="Times New Roman"/>
                <w:sz w:val="24"/>
                <w:szCs w:val="24"/>
              </w:rPr>
              <w:t>Н</w:t>
            </w:r>
            <w:r w:rsidR="00471A81">
              <w:rPr>
                <w:rFonts w:ascii="Times New Roman" w:eastAsia="Calibri" w:hAnsi="Times New Roman" w:cs="Times New Roman"/>
                <w:sz w:val="24"/>
                <w:szCs w:val="24"/>
              </w:rPr>
              <w:t>.</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27</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5E4087" w:rsidRPr="00E95BBA">
              <w:rPr>
                <w:rFonts w:ascii="Times New Roman" w:eastAsia="Calibri" w:hAnsi="Times New Roman" w:cs="Times New Roman"/>
                <w:sz w:val="24"/>
                <w:szCs w:val="24"/>
              </w:rPr>
              <w:t>Сильные люди</w:t>
            </w:r>
            <w:r>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Живоженко М.</w:t>
            </w:r>
            <w:r w:rsidR="00471A81">
              <w:rPr>
                <w:rFonts w:ascii="Times New Roman" w:eastAsia="Calibri" w:hAnsi="Times New Roman" w:cs="Times New Roman"/>
                <w:sz w:val="24"/>
                <w:szCs w:val="24"/>
              </w:rPr>
              <w:t> </w:t>
            </w:r>
            <w:r w:rsidRPr="00E95BBA">
              <w:rPr>
                <w:rFonts w:ascii="Times New Roman" w:eastAsia="Calibri" w:hAnsi="Times New Roman" w:cs="Times New Roman"/>
                <w:sz w:val="24"/>
                <w:szCs w:val="24"/>
              </w:rPr>
              <w:t>Н.</w:t>
            </w:r>
            <w:r w:rsidR="005B05C0">
              <w:rPr>
                <w:rFonts w:ascii="Times New Roman" w:eastAsia="Calibri" w:hAnsi="Times New Roman" w:cs="Times New Roman"/>
                <w:sz w:val="24"/>
                <w:szCs w:val="24"/>
              </w:rPr>
              <w:t>,</w:t>
            </w:r>
            <w:r w:rsidRPr="00E95BBA">
              <w:rPr>
                <w:rFonts w:ascii="Times New Roman" w:eastAsia="Calibri" w:hAnsi="Times New Roman" w:cs="Times New Roman"/>
                <w:sz w:val="24"/>
                <w:szCs w:val="24"/>
              </w:rPr>
              <w:t xml:space="preserve"> Боровкова Т.</w:t>
            </w:r>
            <w:r w:rsidR="00471A81">
              <w:rPr>
                <w:rFonts w:ascii="Times New Roman" w:eastAsia="Calibri" w:hAnsi="Times New Roman" w:cs="Times New Roman"/>
                <w:sz w:val="24"/>
                <w:szCs w:val="24"/>
              </w:rPr>
              <w:t> </w:t>
            </w:r>
            <w:r w:rsidRPr="00E95BBA">
              <w:rPr>
                <w:rFonts w:ascii="Times New Roman" w:eastAsia="Calibri" w:hAnsi="Times New Roman" w:cs="Times New Roman"/>
                <w:sz w:val="24"/>
                <w:szCs w:val="24"/>
              </w:rPr>
              <w:t>И.</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28</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5E4087" w:rsidRPr="00E95BBA">
              <w:rPr>
                <w:rFonts w:ascii="Times New Roman" w:eastAsia="Calibri" w:hAnsi="Times New Roman" w:cs="Times New Roman"/>
                <w:sz w:val="24"/>
                <w:szCs w:val="24"/>
              </w:rPr>
              <w:t>Всероссийский сл</w:t>
            </w:r>
            <w:r w:rsidR="005B05C0">
              <w:rPr>
                <w:rFonts w:ascii="Times New Roman" w:eastAsia="Calibri" w:hAnsi="Times New Roman" w:cs="Times New Roman"/>
                <w:sz w:val="24"/>
                <w:szCs w:val="24"/>
              </w:rPr>
              <w:t>ё</w:t>
            </w:r>
            <w:r w:rsidR="005E4087" w:rsidRPr="00E95BBA">
              <w:rPr>
                <w:rFonts w:ascii="Times New Roman" w:eastAsia="Calibri" w:hAnsi="Times New Roman" w:cs="Times New Roman"/>
                <w:sz w:val="24"/>
                <w:szCs w:val="24"/>
              </w:rPr>
              <w:t xml:space="preserve">т кадетских корпусов </w:t>
            </w:r>
            <w:r w:rsidR="005B05C0">
              <w:rPr>
                <w:rFonts w:ascii="Times New Roman" w:eastAsia="Calibri" w:hAnsi="Times New Roman" w:cs="Times New Roman"/>
                <w:sz w:val="24"/>
                <w:szCs w:val="24"/>
              </w:rPr>
              <w:t xml:space="preserve">и </w:t>
            </w:r>
            <w:r w:rsidR="005E4087" w:rsidRPr="00E95BBA">
              <w:rPr>
                <w:rFonts w:ascii="Times New Roman" w:eastAsia="Calibri" w:hAnsi="Times New Roman" w:cs="Times New Roman"/>
                <w:sz w:val="24"/>
                <w:szCs w:val="24"/>
              </w:rPr>
              <w:t>классов</w:t>
            </w:r>
            <w:r>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Попов А.</w:t>
            </w:r>
            <w:r w:rsidR="00471A81">
              <w:rPr>
                <w:rFonts w:ascii="Times New Roman" w:eastAsia="Calibri" w:hAnsi="Times New Roman" w:cs="Times New Roman"/>
                <w:sz w:val="24"/>
                <w:szCs w:val="24"/>
              </w:rPr>
              <w:t> </w:t>
            </w:r>
            <w:r w:rsidRPr="00E95BBA">
              <w:rPr>
                <w:rFonts w:ascii="Times New Roman" w:eastAsia="Calibri" w:hAnsi="Times New Roman" w:cs="Times New Roman"/>
                <w:sz w:val="24"/>
                <w:szCs w:val="24"/>
              </w:rPr>
              <w:t>С.,</w:t>
            </w:r>
            <w:r w:rsidRPr="00E95BBA">
              <w:rPr>
                <w:rFonts w:ascii="Times New Roman" w:eastAsia="Times New Roman" w:hAnsi="Times New Roman" w:cs="Times New Roman"/>
                <w:sz w:val="24"/>
                <w:szCs w:val="24"/>
                <w:lang w:eastAsia="ru-RU"/>
              </w:rPr>
              <w:t xml:space="preserve"> </w:t>
            </w:r>
            <w:r w:rsidRPr="00E95BBA">
              <w:rPr>
                <w:rFonts w:ascii="Times New Roman" w:eastAsia="Calibri" w:hAnsi="Times New Roman" w:cs="Times New Roman"/>
                <w:sz w:val="24"/>
                <w:szCs w:val="24"/>
              </w:rPr>
              <w:t>Боровкова Т.</w:t>
            </w:r>
            <w:r w:rsidR="00471A81">
              <w:rPr>
                <w:rFonts w:ascii="Times New Roman" w:eastAsia="Calibri" w:hAnsi="Times New Roman" w:cs="Times New Roman"/>
                <w:sz w:val="24"/>
                <w:szCs w:val="24"/>
              </w:rPr>
              <w:t> </w:t>
            </w:r>
            <w:r w:rsidRPr="00E95BBA">
              <w:rPr>
                <w:rFonts w:ascii="Times New Roman" w:eastAsia="Calibri" w:hAnsi="Times New Roman" w:cs="Times New Roman"/>
                <w:sz w:val="24"/>
                <w:szCs w:val="24"/>
              </w:rPr>
              <w:t>И.</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29</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5E4087" w:rsidRPr="00E95BBA">
              <w:rPr>
                <w:rFonts w:ascii="Times New Roman" w:eastAsia="Calibri" w:hAnsi="Times New Roman" w:cs="Times New Roman"/>
                <w:sz w:val="24"/>
                <w:szCs w:val="24"/>
              </w:rPr>
              <w:t>Юные спасатели</w:t>
            </w:r>
            <w:r>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Ижболдин Д.</w:t>
            </w:r>
            <w:r w:rsidR="00471A81">
              <w:rPr>
                <w:rFonts w:ascii="Times New Roman" w:eastAsia="Calibri" w:hAnsi="Times New Roman" w:cs="Times New Roman"/>
                <w:sz w:val="24"/>
                <w:szCs w:val="24"/>
              </w:rPr>
              <w:t> </w:t>
            </w:r>
            <w:r w:rsidRPr="00E95BBA">
              <w:rPr>
                <w:rFonts w:ascii="Times New Roman" w:eastAsia="Calibri" w:hAnsi="Times New Roman" w:cs="Times New Roman"/>
                <w:sz w:val="24"/>
                <w:szCs w:val="24"/>
              </w:rPr>
              <w:t>В., Петрова Г.</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Н</w:t>
            </w:r>
            <w:r w:rsidR="007302EF">
              <w:rPr>
                <w:rFonts w:ascii="Times New Roman" w:eastAsia="Calibri" w:hAnsi="Times New Roman" w:cs="Times New Roman"/>
                <w:sz w:val="24"/>
                <w:szCs w:val="24"/>
              </w:rPr>
              <w:t>.</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30</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Всероссийский форум «Юнармейские маршруты»</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Солоненко Е.</w:t>
            </w:r>
            <w:r w:rsidR="00E737E8">
              <w:rPr>
                <w:rFonts w:ascii="Times New Roman" w:eastAsia="Calibri" w:hAnsi="Times New Roman" w:cs="Times New Roman"/>
                <w:sz w:val="24"/>
                <w:szCs w:val="24"/>
              </w:rPr>
              <w:t xml:space="preserve"> </w:t>
            </w:r>
            <w:r w:rsidRPr="00E95BBA">
              <w:rPr>
                <w:rFonts w:ascii="Times New Roman" w:eastAsia="Calibri" w:hAnsi="Times New Roman" w:cs="Times New Roman"/>
                <w:sz w:val="24"/>
                <w:szCs w:val="24"/>
              </w:rPr>
              <w:t>А., Савельева Н.</w:t>
            </w:r>
            <w:r w:rsidR="00E737E8">
              <w:rPr>
                <w:rFonts w:ascii="Times New Roman" w:eastAsia="Calibri" w:hAnsi="Times New Roman" w:cs="Times New Roman"/>
                <w:sz w:val="24"/>
                <w:szCs w:val="24"/>
              </w:rPr>
              <w:t xml:space="preserve"> </w:t>
            </w:r>
            <w:r w:rsidRPr="00E95BBA">
              <w:rPr>
                <w:rFonts w:ascii="Times New Roman" w:eastAsia="Calibri" w:hAnsi="Times New Roman" w:cs="Times New Roman"/>
                <w:sz w:val="24"/>
                <w:szCs w:val="24"/>
              </w:rPr>
              <w:t>Н.</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31</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5E4087" w:rsidRPr="00E95BBA">
              <w:rPr>
                <w:rFonts w:ascii="Times New Roman" w:eastAsia="Calibri" w:hAnsi="Times New Roman" w:cs="Times New Roman"/>
                <w:sz w:val="24"/>
                <w:szCs w:val="24"/>
              </w:rPr>
              <w:t>Океанский Олимп</w:t>
            </w:r>
            <w:r>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Денисов Д.</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А.,</w:t>
            </w:r>
            <w:r w:rsidRPr="00E95BBA">
              <w:rPr>
                <w:rFonts w:ascii="Times New Roman" w:eastAsia="Times New Roman" w:hAnsi="Times New Roman" w:cs="Times New Roman"/>
                <w:sz w:val="24"/>
                <w:szCs w:val="24"/>
                <w:lang w:eastAsia="ru-RU"/>
              </w:rPr>
              <w:t xml:space="preserve"> </w:t>
            </w:r>
            <w:r w:rsidRPr="00E95BBA">
              <w:rPr>
                <w:rFonts w:ascii="Times New Roman" w:eastAsia="Calibri" w:hAnsi="Times New Roman" w:cs="Times New Roman"/>
                <w:sz w:val="24"/>
                <w:szCs w:val="24"/>
              </w:rPr>
              <w:t>Тукта</w:t>
            </w:r>
            <w:r w:rsidR="00471A81">
              <w:rPr>
                <w:rFonts w:ascii="Times New Roman" w:eastAsia="Calibri" w:hAnsi="Times New Roman" w:cs="Times New Roman"/>
                <w:sz w:val="24"/>
                <w:szCs w:val="24"/>
              </w:rPr>
              <w:t>г</w:t>
            </w:r>
            <w:r w:rsidRPr="00E95BBA">
              <w:rPr>
                <w:rFonts w:ascii="Times New Roman" w:eastAsia="Calibri" w:hAnsi="Times New Roman" w:cs="Times New Roman"/>
                <w:sz w:val="24"/>
                <w:szCs w:val="24"/>
              </w:rPr>
              <w:t>улова М.</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Н.</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32</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Всероссийский сл</w:t>
            </w:r>
            <w:r w:rsidR="007302EF">
              <w:rPr>
                <w:rFonts w:ascii="Times New Roman" w:eastAsia="Calibri" w:hAnsi="Times New Roman" w:cs="Times New Roman"/>
                <w:sz w:val="24"/>
                <w:szCs w:val="24"/>
              </w:rPr>
              <w:t>ё</w:t>
            </w:r>
            <w:r w:rsidRPr="00E95BBA">
              <w:rPr>
                <w:rFonts w:ascii="Times New Roman" w:eastAsia="Calibri" w:hAnsi="Times New Roman" w:cs="Times New Roman"/>
                <w:sz w:val="24"/>
                <w:szCs w:val="24"/>
              </w:rPr>
              <w:t>т моряков «Юнга»</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Крамар А.</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Б., Савельева Н.</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Н.</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33</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Всероссийский фестиваль РДШ «В центре событий»</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Зубарева Г.</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Ю., Зубарева О.</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И</w:t>
            </w:r>
            <w:r w:rsidR="00E737E8">
              <w:rPr>
                <w:rFonts w:ascii="Times New Roman" w:eastAsia="Calibri" w:hAnsi="Times New Roman" w:cs="Times New Roman"/>
                <w:sz w:val="24"/>
                <w:szCs w:val="24"/>
              </w:rPr>
              <w:t>.</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34</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5E4087" w:rsidRPr="00E95BBA">
              <w:rPr>
                <w:rFonts w:ascii="Times New Roman" w:eastAsia="Calibri" w:hAnsi="Times New Roman" w:cs="Times New Roman"/>
                <w:sz w:val="24"/>
                <w:szCs w:val="24"/>
              </w:rPr>
              <w:t>Инновациям – старт!</w:t>
            </w:r>
            <w:r>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Аношкин А.</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Н., Чубрик Е.</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О.</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35</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5E4087" w:rsidRPr="00E95BBA">
              <w:rPr>
                <w:rFonts w:ascii="Times New Roman" w:eastAsia="Calibri" w:hAnsi="Times New Roman" w:cs="Times New Roman"/>
                <w:sz w:val="24"/>
                <w:szCs w:val="24"/>
              </w:rPr>
              <w:t xml:space="preserve">Ты </w:t>
            </w:r>
            <w:r w:rsidR="00471A81">
              <w:rPr>
                <w:rFonts w:ascii="Times New Roman" w:eastAsia="Calibri" w:hAnsi="Times New Roman" w:cs="Times New Roman"/>
                <w:sz w:val="24"/>
                <w:szCs w:val="24"/>
              </w:rPr>
              <w:t xml:space="preserve">– </w:t>
            </w:r>
            <w:r w:rsidR="005E4087" w:rsidRPr="00E95BBA">
              <w:rPr>
                <w:rFonts w:ascii="Times New Roman" w:eastAsia="Calibri" w:hAnsi="Times New Roman" w:cs="Times New Roman"/>
                <w:sz w:val="24"/>
                <w:szCs w:val="24"/>
              </w:rPr>
              <w:t>решаешь!</w:t>
            </w:r>
            <w:r>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Попов А.</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С., Серова Е.</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П</w:t>
            </w:r>
            <w:r w:rsidR="00471A81">
              <w:rPr>
                <w:rFonts w:ascii="Times New Roman" w:eastAsia="Calibri" w:hAnsi="Times New Roman" w:cs="Times New Roman"/>
                <w:sz w:val="24"/>
                <w:szCs w:val="24"/>
              </w:rPr>
              <w:t>.</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36</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5E4087" w:rsidRPr="00E95BBA">
              <w:rPr>
                <w:rFonts w:ascii="Times New Roman" w:eastAsia="Calibri" w:hAnsi="Times New Roman" w:cs="Times New Roman"/>
                <w:sz w:val="24"/>
                <w:szCs w:val="24"/>
              </w:rPr>
              <w:t>Океанский медиапарад</w:t>
            </w:r>
            <w:r>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Сергиенко Е.</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С</w:t>
            </w:r>
            <w:r w:rsidR="00471A81">
              <w:rPr>
                <w:rFonts w:ascii="Times New Roman" w:eastAsia="Calibri" w:hAnsi="Times New Roman" w:cs="Times New Roman"/>
                <w:sz w:val="24"/>
                <w:szCs w:val="24"/>
              </w:rPr>
              <w:t>.</w:t>
            </w:r>
            <w:r w:rsidRPr="00E95BBA">
              <w:rPr>
                <w:rFonts w:ascii="Times New Roman" w:eastAsia="Calibri" w:hAnsi="Times New Roman" w:cs="Times New Roman"/>
                <w:sz w:val="24"/>
                <w:szCs w:val="24"/>
              </w:rPr>
              <w:t>, Лавриненко Т.</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Д</w:t>
            </w:r>
            <w:r w:rsidR="00471A81">
              <w:rPr>
                <w:rFonts w:ascii="Times New Roman" w:eastAsia="Calibri" w:hAnsi="Times New Roman" w:cs="Times New Roman"/>
                <w:sz w:val="24"/>
                <w:szCs w:val="24"/>
              </w:rPr>
              <w:t>.</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37</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5E4087" w:rsidRPr="00E95BBA">
              <w:rPr>
                <w:rFonts w:ascii="Times New Roman" w:eastAsia="Calibri" w:hAnsi="Times New Roman" w:cs="Times New Roman"/>
                <w:sz w:val="24"/>
                <w:szCs w:val="24"/>
              </w:rPr>
              <w:t>Форум современного искусства</w:t>
            </w:r>
            <w:r>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Прыткова Ю.</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А.</w:t>
            </w:r>
            <w:r w:rsidR="00471A81">
              <w:rPr>
                <w:rFonts w:ascii="Times New Roman" w:eastAsia="Calibri" w:hAnsi="Times New Roman" w:cs="Times New Roman"/>
                <w:sz w:val="24"/>
                <w:szCs w:val="24"/>
              </w:rPr>
              <w:t>,</w:t>
            </w:r>
            <w:r w:rsidRPr="00E95BBA">
              <w:rPr>
                <w:rFonts w:ascii="Times New Roman" w:eastAsia="Calibri" w:hAnsi="Times New Roman" w:cs="Times New Roman"/>
                <w:sz w:val="24"/>
                <w:szCs w:val="24"/>
              </w:rPr>
              <w:t xml:space="preserve"> Серова Е.</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П</w:t>
            </w:r>
            <w:r w:rsidR="00471A81">
              <w:rPr>
                <w:rFonts w:ascii="Times New Roman" w:eastAsia="Calibri" w:hAnsi="Times New Roman" w:cs="Times New Roman"/>
                <w:sz w:val="24"/>
                <w:szCs w:val="24"/>
              </w:rPr>
              <w:t>.</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38</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Образовательный форум «Россия – территория возможностей</w:t>
            </w:r>
            <w:r w:rsidR="007302EF">
              <w:rPr>
                <w:rFonts w:ascii="Times New Roman" w:eastAsia="Calibri" w:hAnsi="Times New Roman" w:cs="Times New Roman"/>
                <w:sz w:val="24"/>
                <w:szCs w:val="24"/>
              </w:rPr>
              <w:t>!</w:t>
            </w:r>
            <w:r w:rsidRPr="00E95BBA">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Зубарева Г.</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Ю</w:t>
            </w:r>
            <w:r w:rsidR="00471A81">
              <w:rPr>
                <w:rFonts w:ascii="Times New Roman" w:eastAsia="Calibri" w:hAnsi="Times New Roman" w:cs="Times New Roman"/>
                <w:sz w:val="24"/>
                <w:szCs w:val="24"/>
              </w:rPr>
              <w:t>.</w:t>
            </w:r>
            <w:r w:rsidRPr="00E95BBA">
              <w:rPr>
                <w:rFonts w:ascii="Times New Roman" w:eastAsia="Calibri" w:hAnsi="Times New Roman" w:cs="Times New Roman"/>
                <w:sz w:val="24"/>
                <w:szCs w:val="24"/>
              </w:rPr>
              <w:t>, Боровкова Т.</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И.</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39</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5E4087" w:rsidRPr="00E95BBA">
              <w:rPr>
                <w:rFonts w:ascii="Times New Roman" w:eastAsia="Calibri" w:hAnsi="Times New Roman" w:cs="Times New Roman"/>
                <w:sz w:val="24"/>
                <w:szCs w:val="24"/>
              </w:rPr>
              <w:t>Молодые лидеры России</w:t>
            </w:r>
            <w:r>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Солоненко Е.</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А., Живоженко М.</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Н., Петрова Г.</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Н</w:t>
            </w:r>
            <w:r w:rsidR="00471A81">
              <w:rPr>
                <w:rFonts w:ascii="Times New Roman" w:eastAsia="Calibri" w:hAnsi="Times New Roman" w:cs="Times New Roman"/>
                <w:sz w:val="24"/>
                <w:szCs w:val="24"/>
              </w:rPr>
              <w:t>.</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40</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5E4087" w:rsidRPr="00E95BBA">
              <w:rPr>
                <w:rFonts w:ascii="Times New Roman" w:eastAsia="Calibri" w:hAnsi="Times New Roman" w:cs="Times New Roman"/>
                <w:sz w:val="24"/>
                <w:szCs w:val="24"/>
              </w:rPr>
              <w:t>Город будущего</w:t>
            </w:r>
            <w:r>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Бобровская Е.</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А., Кравцов В.</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В.</w:t>
            </w:r>
          </w:p>
        </w:tc>
      </w:tr>
      <w:tr w:rsidR="005E4087" w:rsidRPr="00822FDD" w:rsidTr="003B7C1D">
        <w:tc>
          <w:tcPr>
            <w:tcW w:w="567"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41</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5E4087" w:rsidRPr="00E95BBA">
              <w:rPr>
                <w:rFonts w:ascii="Times New Roman" w:eastAsia="Calibri" w:hAnsi="Times New Roman" w:cs="Times New Roman"/>
                <w:sz w:val="24"/>
                <w:szCs w:val="24"/>
              </w:rPr>
              <w:t>Океанский форум</w:t>
            </w:r>
            <w:r>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eastAsia="Calibri" w:hAnsi="Times New Roman" w:cs="Times New Roman"/>
                <w:sz w:val="24"/>
                <w:szCs w:val="24"/>
              </w:rPr>
            </w:pPr>
            <w:r w:rsidRPr="00E95BBA">
              <w:rPr>
                <w:rFonts w:ascii="Times New Roman" w:eastAsia="Calibri" w:hAnsi="Times New Roman" w:cs="Times New Roman"/>
                <w:sz w:val="24"/>
                <w:szCs w:val="24"/>
              </w:rPr>
              <w:t>Ижболдин Д.</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В., Чубрик Е.</w:t>
            </w:r>
            <w:r w:rsidR="007302EF">
              <w:rPr>
                <w:rFonts w:ascii="Times New Roman" w:eastAsia="Calibri" w:hAnsi="Times New Roman" w:cs="Times New Roman"/>
                <w:sz w:val="24"/>
                <w:szCs w:val="24"/>
              </w:rPr>
              <w:t> </w:t>
            </w:r>
            <w:r w:rsidRPr="00E95BBA">
              <w:rPr>
                <w:rFonts w:ascii="Times New Roman" w:eastAsia="Calibri" w:hAnsi="Times New Roman" w:cs="Times New Roman"/>
                <w:sz w:val="24"/>
                <w:szCs w:val="24"/>
              </w:rPr>
              <w:t>О.</w:t>
            </w:r>
          </w:p>
        </w:tc>
      </w:tr>
      <w:tr w:rsidR="005E4087" w:rsidRPr="00822FDD">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p>
        </w:tc>
        <w:tc>
          <w:tcPr>
            <w:tcW w:w="9356" w:type="dxa"/>
            <w:gridSpan w:val="2"/>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hAnsi="Times New Roman" w:cs="Times New Roman"/>
                <w:sz w:val="24"/>
                <w:szCs w:val="24"/>
              </w:rPr>
            </w:pPr>
            <w:r w:rsidRPr="00E95BBA">
              <w:rPr>
                <w:rFonts w:ascii="Times New Roman" w:hAnsi="Times New Roman" w:cs="Times New Roman"/>
                <w:b/>
                <w:sz w:val="24"/>
                <w:szCs w:val="24"/>
              </w:rPr>
              <w:t>Программы дополнительного образования кружков, студий</w:t>
            </w:r>
          </w:p>
        </w:tc>
      </w:tr>
      <w:tr w:rsidR="005E4087" w:rsidRPr="00822FDD" w:rsidTr="003B7C1D">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42</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hAnsi="Times New Roman" w:cs="Times New Roman"/>
                <w:sz w:val="24"/>
                <w:szCs w:val="24"/>
              </w:rPr>
            </w:pPr>
            <w:r>
              <w:rPr>
                <w:rFonts w:ascii="Times New Roman" w:hAnsi="Times New Roman" w:cs="Times New Roman"/>
                <w:sz w:val="24"/>
                <w:szCs w:val="24"/>
              </w:rPr>
              <w:t>«</w:t>
            </w:r>
            <w:r w:rsidR="005E4087" w:rsidRPr="00E95BBA">
              <w:rPr>
                <w:rFonts w:ascii="Times New Roman" w:hAnsi="Times New Roman" w:cs="Times New Roman"/>
                <w:sz w:val="24"/>
                <w:szCs w:val="24"/>
              </w:rPr>
              <w:t>Основы диджеинга</w:t>
            </w:r>
            <w:r>
              <w:rPr>
                <w:rFonts w:ascii="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hAnsi="Times New Roman" w:cs="Times New Roman"/>
                <w:sz w:val="24"/>
                <w:szCs w:val="24"/>
              </w:rPr>
            </w:pPr>
            <w:r w:rsidRPr="00E95BBA">
              <w:rPr>
                <w:rFonts w:ascii="Times New Roman" w:hAnsi="Times New Roman" w:cs="Times New Roman"/>
                <w:sz w:val="24"/>
                <w:szCs w:val="24"/>
              </w:rPr>
              <w:t>Карпов А.</w:t>
            </w:r>
            <w:r w:rsidR="007302EF">
              <w:rPr>
                <w:rFonts w:ascii="Times New Roman" w:hAnsi="Times New Roman" w:cs="Times New Roman"/>
                <w:sz w:val="24"/>
                <w:szCs w:val="24"/>
              </w:rPr>
              <w:t> </w:t>
            </w:r>
            <w:r w:rsidRPr="00E95BBA">
              <w:rPr>
                <w:rFonts w:ascii="Times New Roman" w:hAnsi="Times New Roman" w:cs="Times New Roman"/>
                <w:sz w:val="24"/>
                <w:szCs w:val="24"/>
              </w:rPr>
              <w:t>С.</w:t>
            </w:r>
          </w:p>
        </w:tc>
      </w:tr>
      <w:tr w:rsidR="005E4087" w:rsidRPr="00822FDD" w:rsidTr="003B7C1D">
        <w:trPr>
          <w:trHeight w:val="264"/>
        </w:trPr>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43</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hAnsi="Times New Roman" w:cs="Times New Roman"/>
                <w:sz w:val="24"/>
                <w:szCs w:val="24"/>
              </w:rPr>
            </w:pPr>
            <w:r>
              <w:rPr>
                <w:rFonts w:ascii="Times New Roman" w:hAnsi="Times New Roman" w:cs="Times New Roman"/>
                <w:sz w:val="24"/>
                <w:szCs w:val="24"/>
              </w:rPr>
              <w:t>«</w:t>
            </w:r>
            <w:r w:rsidR="005E4087" w:rsidRPr="00E95BBA">
              <w:rPr>
                <w:rFonts w:ascii="Times New Roman" w:hAnsi="Times New Roman" w:cs="Times New Roman"/>
                <w:sz w:val="24"/>
                <w:szCs w:val="24"/>
              </w:rPr>
              <w:t>Моделирование своего будущего</w:t>
            </w:r>
            <w:r>
              <w:rPr>
                <w:rFonts w:ascii="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hAnsi="Times New Roman" w:cs="Times New Roman"/>
                <w:sz w:val="24"/>
                <w:szCs w:val="24"/>
              </w:rPr>
            </w:pPr>
            <w:r w:rsidRPr="00E95BBA">
              <w:rPr>
                <w:rFonts w:ascii="Times New Roman" w:hAnsi="Times New Roman" w:cs="Times New Roman"/>
                <w:sz w:val="24"/>
                <w:szCs w:val="24"/>
              </w:rPr>
              <w:t>Липченко Т.</w:t>
            </w:r>
            <w:r w:rsidR="007302EF">
              <w:rPr>
                <w:rFonts w:ascii="Times New Roman" w:hAnsi="Times New Roman" w:cs="Times New Roman"/>
                <w:sz w:val="24"/>
                <w:szCs w:val="24"/>
              </w:rPr>
              <w:t> </w:t>
            </w:r>
            <w:r w:rsidRPr="00E95BBA">
              <w:rPr>
                <w:rFonts w:ascii="Times New Roman" w:hAnsi="Times New Roman" w:cs="Times New Roman"/>
                <w:sz w:val="24"/>
                <w:szCs w:val="24"/>
              </w:rPr>
              <w:t>А.</w:t>
            </w:r>
          </w:p>
        </w:tc>
      </w:tr>
      <w:tr w:rsidR="005E4087" w:rsidRPr="00822FDD" w:rsidTr="003B7C1D">
        <w:trPr>
          <w:trHeight w:val="264"/>
        </w:trPr>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44</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hAnsi="Times New Roman" w:cs="Times New Roman"/>
                <w:sz w:val="24"/>
                <w:szCs w:val="24"/>
              </w:rPr>
            </w:pPr>
            <w:r w:rsidRPr="00E95BBA">
              <w:rPr>
                <w:rFonts w:ascii="Times New Roman" w:hAnsi="Times New Roman" w:cs="Times New Roman"/>
                <w:sz w:val="24"/>
                <w:szCs w:val="24"/>
              </w:rPr>
              <w:t xml:space="preserve">Кулинарная студия </w:t>
            </w:r>
            <w:r w:rsidR="00916F08">
              <w:rPr>
                <w:rFonts w:ascii="Times New Roman" w:hAnsi="Times New Roman" w:cs="Times New Roman"/>
                <w:sz w:val="24"/>
                <w:szCs w:val="24"/>
              </w:rPr>
              <w:t>«</w:t>
            </w:r>
            <w:r w:rsidRPr="00E95BBA">
              <w:rPr>
                <w:rFonts w:ascii="Times New Roman" w:hAnsi="Times New Roman" w:cs="Times New Roman"/>
                <w:sz w:val="24"/>
                <w:szCs w:val="24"/>
              </w:rPr>
              <w:t>Мастер-шеф</w:t>
            </w:r>
            <w:r w:rsidR="00916F08">
              <w:rPr>
                <w:rFonts w:ascii="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hAnsi="Times New Roman" w:cs="Times New Roman"/>
                <w:sz w:val="24"/>
                <w:szCs w:val="24"/>
              </w:rPr>
            </w:pPr>
            <w:r w:rsidRPr="00E95BBA">
              <w:rPr>
                <w:rFonts w:ascii="Times New Roman" w:hAnsi="Times New Roman" w:cs="Times New Roman"/>
                <w:sz w:val="24"/>
                <w:szCs w:val="24"/>
              </w:rPr>
              <w:t>Эгамбердиева Г.</w:t>
            </w:r>
            <w:r w:rsidR="007302EF">
              <w:rPr>
                <w:rFonts w:ascii="Times New Roman" w:hAnsi="Times New Roman" w:cs="Times New Roman"/>
                <w:sz w:val="24"/>
                <w:szCs w:val="24"/>
              </w:rPr>
              <w:t> </w:t>
            </w:r>
            <w:r w:rsidRPr="00E95BBA">
              <w:rPr>
                <w:rFonts w:ascii="Times New Roman" w:hAnsi="Times New Roman" w:cs="Times New Roman"/>
                <w:sz w:val="24"/>
                <w:szCs w:val="24"/>
              </w:rPr>
              <w:t>И.</w:t>
            </w:r>
          </w:p>
        </w:tc>
      </w:tr>
      <w:tr w:rsidR="005E4087" w:rsidRPr="00822FDD" w:rsidTr="003B7C1D">
        <w:trPr>
          <w:trHeight w:val="264"/>
        </w:trPr>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45</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hAnsi="Times New Roman" w:cs="Times New Roman"/>
                <w:sz w:val="24"/>
                <w:szCs w:val="24"/>
              </w:rPr>
            </w:pPr>
            <w:r>
              <w:rPr>
                <w:rFonts w:ascii="Times New Roman" w:hAnsi="Times New Roman" w:cs="Times New Roman"/>
                <w:sz w:val="24"/>
                <w:szCs w:val="24"/>
              </w:rPr>
              <w:t>«</w:t>
            </w:r>
            <w:r w:rsidR="00916F08">
              <w:rPr>
                <w:rFonts w:ascii="Times New Roman" w:hAnsi="Times New Roman" w:cs="Times New Roman"/>
                <w:sz w:val="24"/>
                <w:szCs w:val="24"/>
              </w:rPr>
              <w:t>Детский пресс-центр</w:t>
            </w:r>
            <w:r>
              <w:rPr>
                <w:rFonts w:ascii="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hAnsi="Times New Roman" w:cs="Times New Roman"/>
                <w:sz w:val="24"/>
                <w:szCs w:val="24"/>
              </w:rPr>
            </w:pPr>
            <w:r w:rsidRPr="00E95BBA">
              <w:rPr>
                <w:rFonts w:ascii="Times New Roman" w:hAnsi="Times New Roman" w:cs="Times New Roman"/>
                <w:sz w:val="24"/>
                <w:szCs w:val="24"/>
              </w:rPr>
              <w:t>Баталова Е.</w:t>
            </w:r>
            <w:r w:rsidR="007302EF">
              <w:rPr>
                <w:rFonts w:ascii="Times New Roman" w:hAnsi="Times New Roman" w:cs="Times New Roman"/>
                <w:sz w:val="24"/>
                <w:szCs w:val="24"/>
              </w:rPr>
              <w:t> </w:t>
            </w:r>
            <w:r w:rsidRPr="00E95BBA">
              <w:rPr>
                <w:rFonts w:ascii="Times New Roman" w:hAnsi="Times New Roman" w:cs="Times New Roman"/>
                <w:sz w:val="24"/>
                <w:szCs w:val="24"/>
              </w:rPr>
              <w:t>А.</w:t>
            </w:r>
          </w:p>
        </w:tc>
      </w:tr>
      <w:tr w:rsidR="005E4087" w:rsidRPr="00822FDD" w:rsidTr="003B7C1D">
        <w:trPr>
          <w:trHeight w:val="264"/>
        </w:trPr>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46</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hAnsi="Times New Roman" w:cs="Times New Roman"/>
                <w:sz w:val="24"/>
                <w:szCs w:val="24"/>
              </w:rPr>
            </w:pPr>
            <w:r>
              <w:rPr>
                <w:rFonts w:ascii="Times New Roman" w:hAnsi="Times New Roman" w:cs="Times New Roman"/>
                <w:sz w:val="24"/>
                <w:szCs w:val="24"/>
              </w:rPr>
              <w:t>«</w:t>
            </w:r>
            <w:r w:rsidR="00916F08">
              <w:rPr>
                <w:rFonts w:ascii="Times New Roman" w:hAnsi="Times New Roman" w:cs="Times New Roman"/>
                <w:sz w:val="24"/>
                <w:szCs w:val="24"/>
              </w:rPr>
              <w:t>Введение в археологию</w:t>
            </w:r>
            <w:r>
              <w:rPr>
                <w:rFonts w:ascii="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hAnsi="Times New Roman" w:cs="Times New Roman"/>
                <w:sz w:val="24"/>
                <w:szCs w:val="24"/>
              </w:rPr>
            </w:pPr>
            <w:r w:rsidRPr="00E95BBA">
              <w:rPr>
                <w:rFonts w:ascii="Times New Roman" w:hAnsi="Times New Roman" w:cs="Times New Roman"/>
                <w:sz w:val="24"/>
                <w:szCs w:val="24"/>
              </w:rPr>
              <w:t>Бондарюк А.</w:t>
            </w:r>
            <w:r w:rsidR="007302EF">
              <w:rPr>
                <w:rFonts w:ascii="Times New Roman" w:hAnsi="Times New Roman" w:cs="Times New Roman"/>
                <w:sz w:val="24"/>
                <w:szCs w:val="24"/>
              </w:rPr>
              <w:t> </w:t>
            </w:r>
            <w:r w:rsidRPr="00E95BBA">
              <w:rPr>
                <w:rFonts w:ascii="Times New Roman" w:hAnsi="Times New Roman" w:cs="Times New Roman"/>
                <w:sz w:val="24"/>
                <w:szCs w:val="24"/>
              </w:rPr>
              <w:t>Ю.</w:t>
            </w:r>
          </w:p>
        </w:tc>
      </w:tr>
      <w:tr w:rsidR="005E4087" w:rsidRPr="00822FDD" w:rsidTr="003B7C1D">
        <w:trPr>
          <w:trHeight w:val="264"/>
        </w:trPr>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47</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hAnsi="Times New Roman" w:cs="Times New Roman"/>
                <w:sz w:val="24"/>
                <w:szCs w:val="24"/>
              </w:rPr>
            </w:pPr>
            <w:r>
              <w:rPr>
                <w:rFonts w:ascii="Times New Roman" w:hAnsi="Times New Roman" w:cs="Times New Roman"/>
                <w:sz w:val="24"/>
                <w:szCs w:val="24"/>
              </w:rPr>
              <w:t>«</w:t>
            </w:r>
            <w:r w:rsidR="00916F08">
              <w:rPr>
                <w:rFonts w:ascii="Times New Roman" w:hAnsi="Times New Roman" w:cs="Times New Roman"/>
                <w:sz w:val="24"/>
                <w:szCs w:val="24"/>
              </w:rPr>
              <w:t>Управление маломерными судами</w:t>
            </w:r>
            <w:r>
              <w:rPr>
                <w:rFonts w:ascii="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hAnsi="Times New Roman" w:cs="Times New Roman"/>
                <w:sz w:val="24"/>
                <w:szCs w:val="24"/>
              </w:rPr>
            </w:pPr>
            <w:r w:rsidRPr="00E95BBA">
              <w:rPr>
                <w:rFonts w:ascii="Times New Roman" w:hAnsi="Times New Roman" w:cs="Times New Roman"/>
                <w:sz w:val="24"/>
                <w:szCs w:val="24"/>
              </w:rPr>
              <w:t>Амбурцев И.</w:t>
            </w:r>
            <w:r w:rsidR="007302EF">
              <w:rPr>
                <w:rFonts w:ascii="Times New Roman" w:hAnsi="Times New Roman" w:cs="Times New Roman"/>
                <w:sz w:val="24"/>
                <w:szCs w:val="24"/>
              </w:rPr>
              <w:t> </w:t>
            </w:r>
            <w:r w:rsidRPr="00E95BBA">
              <w:rPr>
                <w:rFonts w:ascii="Times New Roman" w:hAnsi="Times New Roman" w:cs="Times New Roman"/>
                <w:sz w:val="24"/>
                <w:szCs w:val="24"/>
              </w:rPr>
              <w:t>А.</w:t>
            </w:r>
          </w:p>
        </w:tc>
      </w:tr>
      <w:tr w:rsidR="005E4087" w:rsidRPr="00822FDD" w:rsidTr="003B7C1D">
        <w:trPr>
          <w:trHeight w:val="264"/>
        </w:trPr>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48</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hAnsi="Times New Roman" w:cs="Times New Roman"/>
                <w:sz w:val="24"/>
                <w:szCs w:val="24"/>
              </w:rPr>
            </w:pPr>
            <w:r>
              <w:rPr>
                <w:rFonts w:ascii="Times New Roman" w:hAnsi="Times New Roman" w:cs="Times New Roman"/>
                <w:sz w:val="24"/>
                <w:szCs w:val="24"/>
              </w:rPr>
              <w:t>«</w:t>
            </w:r>
            <w:r w:rsidR="005E4087" w:rsidRPr="00E95BBA">
              <w:rPr>
                <w:rFonts w:ascii="Times New Roman" w:hAnsi="Times New Roman" w:cs="Times New Roman"/>
                <w:sz w:val="24"/>
                <w:szCs w:val="24"/>
              </w:rPr>
              <w:t>ТекСтильная мастерская</w:t>
            </w:r>
            <w:r>
              <w:rPr>
                <w:rFonts w:ascii="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hAnsi="Times New Roman" w:cs="Times New Roman"/>
                <w:sz w:val="24"/>
                <w:szCs w:val="24"/>
              </w:rPr>
            </w:pPr>
            <w:r w:rsidRPr="00E95BBA">
              <w:rPr>
                <w:rFonts w:ascii="Times New Roman" w:hAnsi="Times New Roman" w:cs="Times New Roman"/>
                <w:sz w:val="24"/>
                <w:szCs w:val="24"/>
              </w:rPr>
              <w:t>Черн</w:t>
            </w:r>
            <w:r w:rsidR="007302EF">
              <w:rPr>
                <w:rFonts w:ascii="Times New Roman" w:hAnsi="Times New Roman" w:cs="Times New Roman"/>
                <w:sz w:val="24"/>
                <w:szCs w:val="24"/>
                <w:lang w:val="en-US"/>
              </w:rPr>
              <w:t>e</w:t>
            </w:r>
            <w:r w:rsidRPr="00E95BBA">
              <w:rPr>
                <w:rFonts w:ascii="Times New Roman" w:hAnsi="Times New Roman" w:cs="Times New Roman"/>
                <w:sz w:val="24"/>
                <w:szCs w:val="24"/>
              </w:rPr>
              <w:t>цова И.</w:t>
            </w:r>
            <w:r w:rsidR="007302EF">
              <w:rPr>
                <w:rFonts w:ascii="Times New Roman" w:hAnsi="Times New Roman" w:cs="Times New Roman"/>
                <w:sz w:val="24"/>
                <w:szCs w:val="24"/>
              </w:rPr>
              <w:t> </w:t>
            </w:r>
            <w:r w:rsidRPr="00E95BBA">
              <w:rPr>
                <w:rFonts w:ascii="Times New Roman" w:hAnsi="Times New Roman" w:cs="Times New Roman"/>
                <w:sz w:val="24"/>
                <w:szCs w:val="24"/>
              </w:rPr>
              <w:t>В.</w:t>
            </w:r>
          </w:p>
        </w:tc>
      </w:tr>
      <w:tr w:rsidR="005E4087" w:rsidRPr="00822FDD" w:rsidTr="003B7C1D">
        <w:trPr>
          <w:trHeight w:val="264"/>
        </w:trPr>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49</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hAnsi="Times New Roman" w:cs="Times New Roman"/>
                <w:sz w:val="24"/>
                <w:szCs w:val="24"/>
              </w:rPr>
            </w:pPr>
            <w:r w:rsidRPr="00E95BBA">
              <w:rPr>
                <w:rFonts w:ascii="Times New Roman" w:hAnsi="Times New Roman" w:cs="Times New Roman"/>
                <w:sz w:val="24"/>
                <w:szCs w:val="24"/>
              </w:rPr>
              <w:t>Лаборатория «</w:t>
            </w:r>
            <w:r w:rsidRPr="00E95BBA">
              <w:rPr>
                <w:rFonts w:ascii="Times New Roman" w:hAnsi="Times New Roman" w:cs="Times New Roman"/>
                <w:sz w:val="24"/>
                <w:szCs w:val="24"/>
                <w:lang w:val="en-US"/>
              </w:rPr>
              <w:t>ARDUINO</w:t>
            </w:r>
            <w:r w:rsidRPr="00E95BBA">
              <w:rPr>
                <w:rFonts w:ascii="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hAnsi="Times New Roman" w:cs="Times New Roman"/>
                <w:sz w:val="24"/>
                <w:szCs w:val="24"/>
              </w:rPr>
            </w:pPr>
            <w:r w:rsidRPr="00E95BBA">
              <w:rPr>
                <w:rFonts w:ascii="Times New Roman" w:hAnsi="Times New Roman" w:cs="Times New Roman"/>
                <w:sz w:val="24"/>
                <w:szCs w:val="24"/>
              </w:rPr>
              <w:t>Гайнуллин Т.</w:t>
            </w:r>
            <w:r w:rsidR="007302EF">
              <w:rPr>
                <w:rFonts w:ascii="Times New Roman" w:hAnsi="Times New Roman" w:cs="Times New Roman"/>
                <w:sz w:val="24"/>
                <w:szCs w:val="24"/>
                <w:lang w:val="en-US"/>
              </w:rPr>
              <w:t> </w:t>
            </w:r>
            <w:r w:rsidR="00471A81">
              <w:rPr>
                <w:rFonts w:ascii="Times New Roman" w:hAnsi="Times New Roman" w:cs="Times New Roman"/>
                <w:sz w:val="24"/>
                <w:szCs w:val="24"/>
              </w:rPr>
              <w:t>Р.</w:t>
            </w:r>
          </w:p>
        </w:tc>
      </w:tr>
      <w:tr w:rsidR="005E4087" w:rsidRPr="00822FDD" w:rsidTr="003B7C1D">
        <w:trPr>
          <w:trHeight w:val="264"/>
        </w:trPr>
        <w:tc>
          <w:tcPr>
            <w:tcW w:w="567" w:type="dxa"/>
            <w:tcBorders>
              <w:top w:val="single" w:sz="4" w:space="0" w:color="auto"/>
              <w:left w:val="single" w:sz="4" w:space="0" w:color="auto"/>
              <w:bottom w:val="single" w:sz="4" w:space="0" w:color="auto"/>
              <w:right w:val="single" w:sz="4" w:space="0" w:color="auto"/>
            </w:tcBorders>
            <w:shd w:val="clear" w:color="auto" w:fill="auto"/>
          </w:tcPr>
          <w:p w:rsidR="005E4087" w:rsidRPr="00E95BBA" w:rsidRDefault="005E4087" w:rsidP="00E03233">
            <w:pPr>
              <w:snapToGrid w:val="0"/>
              <w:spacing w:after="60" w:line="240" w:lineRule="auto"/>
              <w:rPr>
                <w:rFonts w:ascii="Times New Roman" w:eastAsia="Times New Roman" w:hAnsi="Times New Roman" w:cs="Times New Roman"/>
                <w:sz w:val="24"/>
                <w:szCs w:val="24"/>
                <w:lang w:eastAsia="ru-RU"/>
              </w:rPr>
            </w:pPr>
            <w:r w:rsidRPr="00E95BBA">
              <w:rPr>
                <w:rFonts w:ascii="Times New Roman" w:eastAsia="Times New Roman" w:hAnsi="Times New Roman" w:cs="Times New Roman"/>
                <w:sz w:val="24"/>
                <w:szCs w:val="24"/>
                <w:lang w:eastAsia="ru-RU"/>
              </w:rPr>
              <w:t>50</w:t>
            </w:r>
            <w:r w:rsidR="00916F08">
              <w:rPr>
                <w:rFonts w:ascii="Times New Roman" w:eastAsia="Times New Roman" w:hAnsi="Times New Roman" w:cs="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E4087" w:rsidRPr="00E95BBA" w:rsidRDefault="00B94210" w:rsidP="00E03233">
            <w:pPr>
              <w:snapToGrid w:val="0"/>
              <w:spacing w:after="60" w:line="240" w:lineRule="auto"/>
              <w:rPr>
                <w:rFonts w:ascii="Times New Roman" w:hAnsi="Times New Roman" w:cs="Times New Roman"/>
                <w:sz w:val="24"/>
                <w:szCs w:val="24"/>
              </w:rPr>
            </w:pPr>
            <w:r>
              <w:rPr>
                <w:rFonts w:ascii="Times New Roman" w:hAnsi="Times New Roman" w:cs="Times New Roman"/>
                <w:sz w:val="24"/>
                <w:szCs w:val="24"/>
              </w:rPr>
              <w:t>«</w:t>
            </w:r>
            <w:r w:rsidR="005E4087" w:rsidRPr="00E95BBA">
              <w:rPr>
                <w:rFonts w:ascii="Times New Roman" w:hAnsi="Times New Roman" w:cs="Times New Roman"/>
                <w:sz w:val="24"/>
                <w:szCs w:val="24"/>
              </w:rPr>
              <w:t>Амигуруми</w:t>
            </w:r>
            <w:r w:rsidR="007302EF">
              <w:rPr>
                <w:rFonts w:ascii="Times New Roman" w:hAnsi="Times New Roman" w:cs="Times New Roman"/>
                <w:sz w:val="24"/>
                <w:szCs w:val="24"/>
              </w:rPr>
              <w:t xml:space="preserve"> – </w:t>
            </w:r>
            <w:r w:rsidR="005E4087" w:rsidRPr="00E95BBA">
              <w:rPr>
                <w:rFonts w:ascii="Times New Roman" w:hAnsi="Times New Roman" w:cs="Times New Roman"/>
                <w:sz w:val="24"/>
                <w:szCs w:val="24"/>
              </w:rPr>
              <w:t>вязаная игрушка</w:t>
            </w:r>
            <w:r>
              <w:rPr>
                <w:rFonts w:ascii="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E4087" w:rsidRPr="00E95BBA" w:rsidRDefault="005E4087" w:rsidP="00E03233">
            <w:pPr>
              <w:snapToGrid w:val="0"/>
              <w:spacing w:after="60" w:line="240" w:lineRule="auto"/>
              <w:rPr>
                <w:rFonts w:ascii="Times New Roman" w:hAnsi="Times New Roman" w:cs="Times New Roman"/>
                <w:sz w:val="24"/>
                <w:szCs w:val="24"/>
              </w:rPr>
            </w:pPr>
            <w:r w:rsidRPr="00E95BBA">
              <w:rPr>
                <w:rFonts w:ascii="Times New Roman" w:hAnsi="Times New Roman" w:cs="Times New Roman"/>
                <w:sz w:val="24"/>
                <w:szCs w:val="24"/>
              </w:rPr>
              <w:t>Гроссман Н.</w:t>
            </w:r>
            <w:r w:rsidR="007302EF">
              <w:rPr>
                <w:rFonts w:ascii="Times New Roman" w:hAnsi="Times New Roman" w:cs="Times New Roman"/>
                <w:sz w:val="24"/>
                <w:szCs w:val="24"/>
                <w:lang w:val="en-US"/>
              </w:rPr>
              <w:t> </w:t>
            </w:r>
            <w:r w:rsidRPr="00E95BBA">
              <w:rPr>
                <w:rFonts w:ascii="Times New Roman" w:hAnsi="Times New Roman" w:cs="Times New Roman"/>
                <w:sz w:val="24"/>
                <w:szCs w:val="24"/>
              </w:rPr>
              <w:t>И.</w:t>
            </w:r>
          </w:p>
        </w:tc>
      </w:tr>
    </w:tbl>
    <w:p w:rsidR="00FF0CF3" w:rsidRDefault="00FF0CF3" w:rsidP="00916F08">
      <w:pPr>
        <w:spacing w:before="240" w:after="0" w:line="360" w:lineRule="auto"/>
        <w:jc w:val="center"/>
        <w:rPr>
          <w:rFonts w:ascii="Times New Roman" w:hAnsi="Times New Roman" w:cs="Times New Roman"/>
          <w:i/>
          <w:sz w:val="28"/>
          <w:szCs w:val="28"/>
        </w:rPr>
      </w:pPr>
      <w:r w:rsidRPr="00BD3571">
        <w:rPr>
          <w:rFonts w:ascii="Times New Roman" w:hAnsi="Times New Roman" w:cs="Times New Roman"/>
          <w:i/>
          <w:sz w:val="28"/>
          <w:szCs w:val="28"/>
        </w:rPr>
        <w:t>Разработка концепции Международной научно-практической конференции «Дополнительное образование детей: векторы развития»</w:t>
      </w:r>
    </w:p>
    <w:p w:rsidR="00BD3571" w:rsidRPr="00BD3571" w:rsidRDefault="00BD3571" w:rsidP="00BD3571">
      <w:pPr>
        <w:spacing w:after="0" w:line="360" w:lineRule="auto"/>
        <w:ind w:firstLine="708"/>
        <w:jc w:val="both"/>
        <w:rPr>
          <w:rFonts w:ascii="Times New Roman" w:hAnsi="Times New Roman" w:cs="Times New Roman"/>
          <w:bCs/>
          <w:sz w:val="28"/>
          <w:szCs w:val="28"/>
        </w:rPr>
      </w:pPr>
      <w:r w:rsidRPr="00822FDD">
        <w:rPr>
          <w:rFonts w:ascii="Times New Roman" w:hAnsi="Times New Roman" w:cs="Times New Roman"/>
          <w:sz w:val="28"/>
          <w:szCs w:val="28"/>
        </w:rPr>
        <w:t>За отч</w:t>
      </w:r>
      <w:r w:rsidR="00665B86">
        <w:rPr>
          <w:rFonts w:ascii="Times New Roman" w:hAnsi="Times New Roman" w:cs="Times New Roman"/>
          <w:sz w:val="28"/>
          <w:szCs w:val="28"/>
        </w:rPr>
        <w:t>ё</w:t>
      </w:r>
      <w:r w:rsidRPr="00822FDD">
        <w:rPr>
          <w:rFonts w:ascii="Times New Roman" w:hAnsi="Times New Roman" w:cs="Times New Roman"/>
          <w:sz w:val="28"/>
          <w:szCs w:val="28"/>
        </w:rPr>
        <w:t xml:space="preserve">тный период </w:t>
      </w:r>
      <w:r w:rsidRPr="00822FDD">
        <w:rPr>
          <w:rFonts w:ascii="Times New Roman" w:hAnsi="Times New Roman" w:cs="Times New Roman"/>
          <w:bCs/>
          <w:sz w:val="28"/>
          <w:szCs w:val="28"/>
        </w:rPr>
        <w:t xml:space="preserve">организована и проведена </w:t>
      </w:r>
      <w:r w:rsidRPr="00822FDD">
        <w:rPr>
          <w:rFonts w:ascii="Times New Roman" w:hAnsi="Times New Roman" w:cs="Times New Roman"/>
          <w:bCs/>
          <w:sz w:val="28"/>
          <w:szCs w:val="28"/>
          <w:lang w:val="en-US"/>
        </w:rPr>
        <w:t>III</w:t>
      </w:r>
      <w:r w:rsidRPr="00822FDD">
        <w:rPr>
          <w:rFonts w:ascii="Times New Roman" w:hAnsi="Times New Roman" w:cs="Times New Roman"/>
          <w:bCs/>
          <w:sz w:val="28"/>
          <w:szCs w:val="28"/>
        </w:rPr>
        <w:t xml:space="preserve"> Международная научно-практическая конференция «Дополнительное образование детей: векторы развития» с 24</w:t>
      </w:r>
      <w:r w:rsidR="00E03233">
        <w:rPr>
          <w:rFonts w:ascii="Times New Roman" w:hAnsi="Times New Roman" w:cs="Times New Roman"/>
          <w:bCs/>
          <w:sz w:val="28"/>
          <w:szCs w:val="28"/>
        </w:rPr>
        <w:t xml:space="preserve"> по </w:t>
      </w:r>
      <w:r w:rsidRPr="00822FDD">
        <w:rPr>
          <w:rFonts w:ascii="Times New Roman" w:hAnsi="Times New Roman" w:cs="Times New Roman"/>
          <w:bCs/>
          <w:sz w:val="28"/>
          <w:szCs w:val="28"/>
        </w:rPr>
        <w:t>26 августа 2018 года.</w:t>
      </w:r>
    </w:p>
    <w:p w:rsidR="00322B27" w:rsidRPr="00822FDD" w:rsidRDefault="00322B27" w:rsidP="00322B27">
      <w:pPr>
        <w:spacing w:after="0" w:line="360" w:lineRule="auto"/>
        <w:ind w:firstLine="709"/>
        <w:jc w:val="both"/>
        <w:rPr>
          <w:rFonts w:ascii="Times New Roman" w:hAnsi="Times New Roman" w:cs="Times New Roman"/>
          <w:i/>
          <w:sz w:val="28"/>
          <w:szCs w:val="28"/>
        </w:rPr>
      </w:pPr>
      <w:r w:rsidRPr="00822FDD">
        <w:rPr>
          <w:rFonts w:ascii="Times New Roman" w:hAnsi="Times New Roman" w:cs="Times New Roman"/>
          <w:bCs/>
          <w:i/>
          <w:sz w:val="28"/>
          <w:szCs w:val="28"/>
        </w:rPr>
        <w:t>Организация и проведение тематических, научно-практических конференций.</w:t>
      </w:r>
    </w:p>
    <w:p w:rsidR="00322B27" w:rsidRPr="00822FDD" w:rsidRDefault="00322B27" w:rsidP="00322B27">
      <w:pPr>
        <w:spacing w:after="0" w:line="360" w:lineRule="auto"/>
        <w:ind w:firstLine="708"/>
        <w:jc w:val="both"/>
        <w:rPr>
          <w:rFonts w:ascii="Times New Roman" w:hAnsi="Times New Roman" w:cs="Times New Roman"/>
          <w:sz w:val="28"/>
          <w:szCs w:val="28"/>
        </w:rPr>
      </w:pPr>
      <w:r w:rsidRPr="00822FDD">
        <w:rPr>
          <w:rFonts w:ascii="Times New Roman" w:hAnsi="Times New Roman" w:cs="Times New Roman"/>
          <w:sz w:val="28"/>
          <w:szCs w:val="28"/>
        </w:rPr>
        <w:t xml:space="preserve">Сотрудники Центра приняли участие в </w:t>
      </w:r>
      <w:r w:rsidR="00B2420C" w:rsidRPr="00822FDD">
        <w:rPr>
          <w:rFonts w:ascii="Times New Roman" w:hAnsi="Times New Roman" w:cs="Times New Roman"/>
          <w:sz w:val="28"/>
          <w:szCs w:val="28"/>
        </w:rPr>
        <w:t>52</w:t>
      </w:r>
      <w:r w:rsidRPr="00822FDD">
        <w:rPr>
          <w:rFonts w:ascii="Times New Roman" w:hAnsi="Times New Roman" w:cs="Times New Roman"/>
          <w:sz w:val="28"/>
          <w:szCs w:val="28"/>
        </w:rPr>
        <w:t xml:space="preserve"> мероприятиях в рамках которых, были организованы и проведены мастер-классы, </w:t>
      </w:r>
      <w:r w:rsidR="00B2420C" w:rsidRPr="00822FDD">
        <w:rPr>
          <w:rFonts w:ascii="Times New Roman" w:hAnsi="Times New Roman" w:cs="Times New Roman"/>
          <w:sz w:val="28"/>
          <w:szCs w:val="28"/>
        </w:rPr>
        <w:t>презентации</w:t>
      </w:r>
      <w:r w:rsidR="00A1621C">
        <w:rPr>
          <w:rFonts w:ascii="Times New Roman" w:hAnsi="Times New Roman" w:cs="Times New Roman"/>
          <w:sz w:val="28"/>
          <w:szCs w:val="28"/>
        </w:rPr>
        <w:t>,</w:t>
      </w:r>
      <w:r w:rsidR="00B2420C" w:rsidRPr="00822FDD">
        <w:rPr>
          <w:rFonts w:ascii="Times New Roman" w:hAnsi="Times New Roman" w:cs="Times New Roman"/>
          <w:sz w:val="28"/>
          <w:szCs w:val="28"/>
        </w:rPr>
        <w:t xml:space="preserve"> </w:t>
      </w:r>
      <w:r w:rsidRPr="00822FDD">
        <w:rPr>
          <w:rFonts w:ascii="Times New Roman" w:hAnsi="Times New Roman" w:cs="Times New Roman"/>
          <w:sz w:val="28"/>
          <w:szCs w:val="28"/>
        </w:rPr>
        <w:t>дискуссионные площадки, семинары и др.</w:t>
      </w:r>
      <w:r w:rsidR="00843701" w:rsidRPr="00822FDD">
        <w:rPr>
          <w:rFonts w:ascii="Times New Roman" w:hAnsi="Times New Roman" w:cs="Times New Roman"/>
          <w:sz w:val="28"/>
          <w:szCs w:val="28"/>
        </w:rPr>
        <w:t xml:space="preserve"> форматы.</w:t>
      </w:r>
      <w:r w:rsidRPr="00822FDD">
        <w:rPr>
          <w:rFonts w:ascii="Times New Roman" w:hAnsi="Times New Roman" w:cs="Times New Roman"/>
          <w:sz w:val="28"/>
          <w:szCs w:val="28"/>
        </w:rPr>
        <w:t xml:space="preserve"> </w:t>
      </w:r>
    </w:p>
    <w:p w:rsidR="00322B27" w:rsidRPr="00822FDD" w:rsidRDefault="00322B27" w:rsidP="00322B27">
      <w:pPr>
        <w:spacing w:after="0" w:line="360" w:lineRule="auto"/>
        <w:ind w:firstLine="708"/>
        <w:jc w:val="both"/>
        <w:rPr>
          <w:rFonts w:ascii="Times New Roman" w:hAnsi="Times New Roman" w:cs="Times New Roman"/>
          <w:sz w:val="28"/>
          <w:szCs w:val="28"/>
        </w:rPr>
      </w:pPr>
      <w:r w:rsidRPr="00822FDD">
        <w:rPr>
          <w:rFonts w:ascii="Times New Roman" w:hAnsi="Times New Roman" w:cs="Times New Roman"/>
          <w:sz w:val="28"/>
          <w:szCs w:val="28"/>
        </w:rPr>
        <w:t>Информация о провед</w:t>
      </w:r>
      <w:r w:rsidR="0053105F">
        <w:rPr>
          <w:rFonts w:ascii="Times New Roman" w:hAnsi="Times New Roman" w:cs="Times New Roman"/>
          <w:sz w:val="28"/>
          <w:szCs w:val="28"/>
        </w:rPr>
        <w:t>ё</w:t>
      </w:r>
      <w:r w:rsidRPr="00822FDD">
        <w:rPr>
          <w:rFonts w:ascii="Times New Roman" w:hAnsi="Times New Roman" w:cs="Times New Roman"/>
          <w:sz w:val="28"/>
          <w:szCs w:val="28"/>
        </w:rPr>
        <w:t>нных тематических семинарах, мастер-класс</w:t>
      </w:r>
      <w:r w:rsidR="00B2420C" w:rsidRPr="00822FDD">
        <w:rPr>
          <w:rFonts w:ascii="Times New Roman" w:hAnsi="Times New Roman" w:cs="Times New Roman"/>
          <w:sz w:val="28"/>
          <w:szCs w:val="28"/>
        </w:rPr>
        <w:t>ах</w:t>
      </w:r>
      <w:r w:rsidRPr="00822FDD">
        <w:rPr>
          <w:rFonts w:ascii="Times New Roman" w:hAnsi="Times New Roman" w:cs="Times New Roman"/>
          <w:sz w:val="28"/>
          <w:szCs w:val="28"/>
        </w:rPr>
        <w:t xml:space="preserve"> и др.</w:t>
      </w:r>
      <w:r w:rsidR="00916F08">
        <w:rPr>
          <w:rFonts w:ascii="Times New Roman" w:hAnsi="Times New Roman" w:cs="Times New Roman"/>
          <w:sz w:val="28"/>
          <w:szCs w:val="28"/>
        </w:rPr>
        <w:t xml:space="preserve"> (</w:t>
      </w:r>
      <w:r w:rsidR="00E03233">
        <w:rPr>
          <w:rFonts w:ascii="Times New Roman" w:hAnsi="Times New Roman" w:cs="Times New Roman"/>
          <w:sz w:val="28"/>
          <w:szCs w:val="28"/>
        </w:rPr>
        <w:t>Т</w:t>
      </w:r>
      <w:r w:rsidRPr="00822FDD">
        <w:rPr>
          <w:rFonts w:ascii="Times New Roman" w:hAnsi="Times New Roman" w:cs="Times New Roman"/>
          <w:sz w:val="28"/>
          <w:szCs w:val="28"/>
        </w:rPr>
        <w:t xml:space="preserve">аблица </w:t>
      </w:r>
      <w:r w:rsidR="00916F08">
        <w:rPr>
          <w:rFonts w:ascii="Times New Roman" w:hAnsi="Times New Roman" w:cs="Times New Roman"/>
          <w:sz w:val="28"/>
          <w:szCs w:val="28"/>
        </w:rPr>
        <w:t xml:space="preserve">№ </w:t>
      </w:r>
      <w:r w:rsidR="0075669B">
        <w:rPr>
          <w:rFonts w:ascii="Times New Roman" w:hAnsi="Times New Roman" w:cs="Times New Roman"/>
          <w:sz w:val="28"/>
          <w:szCs w:val="28"/>
        </w:rPr>
        <w:t>4</w:t>
      </w:r>
      <w:r w:rsidR="00916F08">
        <w:rPr>
          <w:rFonts w:ascii="Times New Roman" w:hAnsi="Times New Roman" w:cs="Times New Roman"/>
          <w:sz w:val="28"/>
          <w:szCs w:val="28"/>
        </w:rPr>
        <w:t>)</w:t>
      </w:r>
      <w:r w:rsidRPr="00822FDD">
        <w:rPr>
          <w:rFonts w:ascii="Times New Roman" w:hAnsi="Times New Roman" w:cs="Times New Roman"/>
          <w:sz w:val="28"/>
          <w:szCs w:val="28"/>
        </w:rPr>
        <w:t>.</w:t>
      </w:r>
    </w:p>
    <w:p w:rsidR="00322B27" w:rsidRPr="00822FDD" w:rsidRDefault="00A1621C" w:rsidP="00916F08">
      <w:pPr>
        <w:jc w:val="right"/>
        <w:rPr>
          <w:rFonts w:ascii="Times New Roman" w:hAnsi="Times New Roman" w:cs="Times New Roman"/>
          <w:sz w:val="28"/>
          <w:szCs w:val="28"/>
        </w:rPr>
      </w:pPr>
      <w:r>
        <w:rPr>
          <w:rFonts w:ascii="Times New Roman" w:hAnsi="Times New Roman" w:cs="Times New Roman"/>
          <w:sz w:val="28"/>
          <w:szCs w:val="28"/>
        </w:rPr>
        <w:t>Т</w:t>
      </w:r>
      <w:r w:rsidR="00322B27" w:rsidRPr="00822FDD">
        <w:rPr>
          <w:rFonts w:ascii="Times New Roman" w:hAnsi="Times New Roman" w:cs="Times New Roman"/>
          <w:sz w:val="28"/>
          <w:szCs w:val="28"/>
        </w:rPr>
        <w:t xml:space="preserve">аблица </w:t>
      </w:r>
      <w:r w:rsidR="00916F08">
        <w:rPr>
          <w:rFonts w:ascii="Times New Roman" w:hAnsi="Times New Roman" w:cs="Times New Roman"/>
          <w:sz w:val="28"/>
          <w:szCs w:val="28"/>
        </w:rPr>
        <w:t xml:space="preserve">№ </w:t>
      </w:r>
      <w:r w:rsidR="0075669B">
        <w:rPr>
          <w:rFonts w:ascii="Times New Roman" w:hAnsi="Times New Roman" w:cs="Times New Roman"/>
          <w:sz w:val="28"/>
          <w:szCs w:val="28"/>
        </w:rPr>
        <w:t>4</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544"/>
        <w:gridCol w:w="1984"/>
        <w:gridCol w:w="3714"/>
      </w:tblGrid>
      <w:tr w:rsidR="00322B27"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94210">
            <w:pPr>
              <w:spacing w:after="0" w:line="240" w:lineRule="auto"/>
              <w:jc w:val="center"/>
              <w:rPr>
                <w:rFonts w:ascii="Times New Roman" w:eastAsia="Times New Roman" w:hAnsi="Times New Roman" w:cs="Times New Roman"/>
                <w:b/>
                <w:bCs/>
                <w:sz w:val="24"/>
                <w:szCs w:val="24"/>
                <w:lang w:eastAsia="ru-RU"/>
              </w:rPr>
            </w:pPr>
            <w:r w:rsidRPr="00916F08">
              <w:rPr>
                <w:rFonts w:ascii="Times New Roman" w:eastAsia="Times New Roman" w:hAnsi="Times New Roman" w:cs="Times New Roman"/>
                <w:b/>
                <w:bCs/>
                <w:sz w:val="24"/>
                <w:szCs w:val="24"/>
                <w:lang w:eastAsia="ru-RU"/>
              </w:rPr>
              <w:t>№</w:t>
            </w:r>
            <w:r w:rsidR="00916F08" w:rsidRPr="00916F08">
              <w:rPr>
                <w:rFonts w:ascii="Times New Roman" w:eastAsia="Times New Roman" w:hAnsi="Times New Roman" w:cs="Times New Roman"/>
                <w:b/>
                <w:bCs/>
                <w:sz w:val="24"/>
                <w:szCs w:val="24"/>
                <w:lang w:eastAsia="ru-RU"/>
              </w:rPr>
              <w:t xml:space="preserve"> п/п</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94210">
            <w:pPr>
              <w:spacing w:after="0" w:line="240" w:lineRule="auto"/>
              <w:jc w:val="center"/>
              <w:rPr>
                <w:rFonts w:ascii="Times New Roman" w:eastAsia="Times New Roman" w:hAnsi="Times New Roman" w:cs="Times New Roman"/>
                <w:b/>
                <w:bCs/>
                <w:sz w:val="24"/>
                <w:szCs w:val="24"/>
                <w:lang w:eastAsia="ru-RU"/>
              </w:rPr>
            </w:pPr>
            <w:r w:rsidRPr="00916F08">
              <w:rPr>
                <w:rFonts w:ascii="Times New Roman" w:eastAsia="Times New Roman" w:hAnsi="Times New Roman" w:cs="Times New Roman"/>
                <w:b/>
                <w:bCs/>
                <w:sz w:val="24"/>
                <w:szCs w:val="24"/>
                <w:lang w:eastAsia="ru-RU"/>
              </w:rPr>
              <w:t>Наименование мероприятия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1621C" w:rsidRPr="00916F08" w:rsidRDefault="00322B27" w:rsidP="00B94210">
            <w:pPr>
              <w:spacing w:after="0" w:line="240" w:lineRule="auto"/>
              <w:jc w:val="center"/>
              <w:rPr>
                <w:rFonts w:ascii="Times New Roman" w:eastAsia="Times New Roman" w:hAnsi="Times New Roman" w:cs="Times New Roman"/>
                <w:b/>
                <w:bCs/>
                <w:sz w:val="24"/>
                <w:szCs w:val="24"/>
                <w:lang w:eastAsia="ru-RU"/>
              </w:rPr>
            </w:pPr>
            <w:r w:rsidRPr="00916F08">
              <w:rPr>
                <w:rFonts w:ascii="Times New Roman" w:eastAsia="Times New Roman" w:hAnsi="Times New Roman" w:cs="Times New Roman"/>
                <w:b/>
                <w:bCs/>
                <w:sz w:val="24"/>
                <w:szCs w:val="24"/>
                <w:lang w:eastAsia="ru-RU"/>
              </w:rPr>
              <w:t xml:space="preserve">Место </w:t>
            </w:r>
          </w:p>
          <w:p w:rsidR="00322B27" w:rsidRPr="00916F08" w:rsidRDefault="00322B27" w:rsidP="00B94210">
            <w:pPr>
              <w:spacing w:after="0" w:line="240" w:lineRule="auto"/>
              <w:jc w:val="center"/>
              <w:rPr>
                <w:rFonts w:ascii="Times New Roman" w:eastAsia="Times New Roman" w:hAnsi="Times New Roman" w:cs="Times New Roman"/>
                <w:b/>
                <w:bCs/>
                <w:sz w:val="24"/>
                <w:szCs w:val="24"/>
                <w:lang w:eastAsia="ru-RU"/>
              </w:rPr>
            </w:pPr>
            <w:r w:rsidRPr="00916F08">
              <w:rPr>
                <w:rFonts w:ascii="Times New Roman" w:eastAsia="Times New Roman" w:hAnsi="Times New Roman" w:cs="Times New Roman"/>
                <w:b/>
                <w:bCs/>
                <w:sz w:val="24"/>
                <w:szCs w:val="24"/>
                <w:lang w:eastAsia="ru-RU"/>
              </w:rPr>
              <w:t>проведения</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E7295" w:rsidRDefault="00322B27" w:rsidP="00B94210">
            <w:pPr>
              <w:spacing w:after="0" w:line="240" w:lineRule="auto"/>
              <w:jc w:val="center"/>
              <w:rPr>
                <w:rFonts w:ascii="Times New Roman" w:eastAsia="Times New Roman" w:hAnsi="Times New Roman" w:cs="Times New Roman"/>
                <w:b/>
                <w:bCs/>
                <w:sz w:val="24"/>
                <w:szCs w:val="24"/>
                <w:lang w:eastAsia="ru-RU"/>
              </w:rPr>
            </w:pPr>
            <w:r w:rsidRPr="00916F08">
              <w:rPr>
                <w:rFonts w:ascii="Times New Roman" w:eastAsia="Times New Roman" w:hAnsi="Times New Roman" w:cs="Times New Roman"/>
                <w:b/>
                <w:bCs/>
                <w:sz w:val="24"/>
                <w:szCs w:val="24"/>
                <w:lang w:eastAsia="ru-RU"/>
              </w:rPr>
              <w:t xml:space="preserve">Тема (выступления, презентации, </w:t>
            </w:r>
          </w:p>
          <w:p w:rsidR="00322B27" w:rsidRPr="00916F08" w:rsidRDefault="00322B27" w:rsidP="00B94210">
            <w:pPr>
              <w:spacing w:after="0" w:line="240" w:lineRule="auto"/>
              <w:jc w:val="center"/>
              <w:rPr>
                <w:rFonts w:ascii="Times New Roman" w:eastAsia="Times New Roman" w:hAnsi="Times New Roman" w:cs="Times New Roman"/>
                <w:b/>
                <w:bCs/>
                <w:sz w:val="24"/>
                <w:szCs w:val="24"/>
                <w:lang w:eastAsia="ru-RU"/>
              </w:rPr>
            </w:pPr>
            <w:r w:rsidRPr="00916F08">
              <w:rPr>
                <w:rFonts w:ascii="Times New Roman" w:eastAsia="Times New Roman" w:hAnsi="Times New Roman" w:cs="Times New Roman"/>
                <w:b/>
                <w:bCs/>
                <w:sz w:val="24"/>
                <w:szCs w:val="24"/>
                <w:lang w:eastAsia="ru-RU"/>
              </w:rPr>
              <w:t>мастер-класса)</w:t>
            </w:r>
          </w:p>
        </w:tc>
      </w:tr>
      <w:tr w:rsidR="00322B27"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1</w:t>
            </w:r>
            <w:r w:rsidR="00786158" w:rsidRPr="00916F0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Дополнительная профессио</w:t>
            </w:r>
            <w:r w:rsidR="004E7295">
              <w:rPr>
                <w:rFonts w:ascii="Times New Roman" w:hAnsi="Times New Roman" w:cs="Times New Roman"/>
                <w:sz w:val="24"/>
                <w:szCs w:val="24"/>
              </w:rPr>
              <w:t>-</w:t>
            </w:r>
            <w:r w:rsidRPr="00916F08">
              <w:rPr>
                <w:rFonts w:ascii="Times New Roman" w:hAnsi="Times New Roman" w:cs="Times New Roman"/>
                <w:sz w:val="24"/>
                <w:szCs w:val="24"/>
              </w:rPr>
              <w:t>нальная программа повышения квалификации «Психолого-педагогическое сопровождение обучающихся в педагогическом процессе»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АНПОО ДВЦНО (Дальневосточный центр непрерывного образования), г.</w:t>
            </w:r>
            <w:r w:rsidR="00A1621C" w:rsidRPr="00916F08">
              <w:rPr>
                <w:rFonts w:ascii="Times New Roman" w:hAnsi="Times New Roman" w:cs="Times New Roman"/>
                <w:sz w:val="24"/>
                <w:szCs w:val="24"/>
              </w:rPr>
              <w:t> </w:t>
            </w:r>
            <w:r w:rsidRPr="00916F08">
              <w:rPr>
                <w:rFonts w:ascii="Times New Roman" w:hAnsi="Times New Roman" w:cs="Times New Roman"/>
                <w:sz w:val="24"/>
                <w:szCs w:val="24"/>
              </w:rPr>
              <w:t xml:space="preserve">Владивосток </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8F3CDC" w:rsidP="00BB1300">
            <w:pPr>
              <w:snapToGrid w:val="0"/>
              <w:spacing w:after="60" w:line="240" w:lineRule="auto"/>
              <w:jc w:val="both"/>
              <w:rPr>
                <w:rFonts w:ascii="Times New Roman" w:hAnsi="Times New Roman" w:cs="Times New Roman"/>
                <w:sz w:val="24"/>
                <w:szCs w:val="24"/>
              </w:rPr>
            </w:pPr>
            <w:r>
              <w:rPr>
                <w:rFonts w:ascii="Times New Roman" w:hAnsi="Times New Roman" w:cs="Times New Roman"/>
                <w:sz w:val="24"/>
                <w:szCs w:val="24"/>
              </w:rPr>
              <w:t>Р</w:t>
            </w:r>
            <w:r w:rsidR="00322B27" w:rsidRPr="00916F08">
              <w:rPr>
                <w:rFonts w:ascii="Times New Roman" w:hAnsi="Times New Roman" w:cs="Times New Roman"/>
                <w:sz w:val="24"/>
                <w:szCs w:val="24"/>
              </w:rPr>
              <w:t xml:space="preserve">уководитель и ведущая программы </w:t>
            </w:r>
            <w:r w:rsidR="00575BAB" w:rsidRPr="00916F08">
              <w:rPr>
                <w:rFonts w:ascii="Times New Roman" w:hAnsi="Times New Roman" w:cs="Times New Roman"/>
                <w:sz w:val="24"/>
                <w:szCs w:val="24"/>
              </w:rPr>
              <w:t xml:space="preserve">– </w:t>
            </w:r>
            <w:r w:rsidR="00322B27" w:rsidRPr="00916F08">
              <w:rPr>
                <w:rFonts w:ascii="Times New Roman" w:hAnsi="Times New Roman" w:cs="Times New Roman"/>
                <w:sz w:val="24"/>
                <w:szCs w:val="24"/>
              </w:rPr>
              <w:t>Серова Е.</w:t>
            </w:r>
            <w:r w:rsidR="00A1621C" w:rsidRPr="00916F08">
              <w:rPr>
                <w:rFonts w:ascii="Times New Roman" w:hAnsi="Times New Roman" w:cs="Times New Roman"/>
                <w:sz w:val="24"/>
                <w:szCs w:val="24"/>
              </w:rPr>
              <w:t> </w:t>
            </w:r>
            <w:r w:rsidR="00322B27" w:rsidRPr="00916F08">
              <w:rPr>
                <w:rFonts w:ascii="Times New Roman" w:hAnsi="Times New Roman" w:cs="Times New Roman"/>
                <w:sz w:val="24"/>
                <w:szCs w:val="24"/>
              </w:rPr>
              <w:t>П</w:t>
            </w:r>
            <w:r w:rsidR="00A1621C" w:rsidRPr="00916F08">
              <w:rPr>
                <w:rFonts w:ascii="Times New Roman" w:hAnsi="Times New Roman" w:cs="Times New Roman"/>
                <w:sz w:val="24"/>
                <w:szCs w:val="24"/>
              </w:rPr>
              <w:t>.</w:t>
            </w:r>
          </w:p>
        </w:tc>
      </w:tr>
      <w:tr w:rsidR="00322B27"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2</w:t>
            </w:r>
            <w:r w:rsidR="00786158" w:rsidRPr="00916F0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4E7295"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Дополнительная профессио</w:t>
            </w:r>
            <w:r>
              <w:rPr>
                <w:rFonts w:ascii="Times New Roman" w:hAnsi="Times New Roman" w:cs="Times New Roman"/>
                <w:sz w:val="24"/>
                <w:szCs w:val="24"/>
              </w:rPr>
              <w:t>-</w:t>
            </w:r>
            <w:r w:rsidRPr="00916F08">
              <w:rPr>
                <w:rFonts w:ascii="Times New Roman" w:hAnsi="Times New Roman" w:cs="Times New Roman"/>
                <w:sz w:val="24"/>
                <w:szCs w:val="24"/>
              </w:rPr>
              <w:t xml:space="preserve">нальная программа повышения квалификации </w:t>
            </w:r>
            <w:r w:rsidR="00322B27" w:rsidRPr="00916F08">
              <w:rPr>
                <w:rFonts w:ascii="Times New Roman" w:hAnsi="Times New Roman" w:cs="Times New Roman"/>
                <w:sz w:val="24"/>
                <w:szCs w:val="24"/>
              </w:rPr>
              <w:t>«Современные педагогические технологии дошкольного образования при реализации ФГОС»</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 xml:space="preserve">ВГУЭС, </w:t>
            </w:r>
            <w:r w:rsidR="00A1621C" w:rsidRPr="00916F08">
              <w:rPr>
                <w:rFonts w:ascii="Times New Roman" w:hAnsi="Times New Roman" w:cs="Times New Roman"/>
                <w:sz w:val="24"/>
                <w:szCs w:val="24"/>
              </w:rPr>
              <w:t>г. </w:t>
            </w:r>
            <w:r w:rsidRPr="00916F08">
              <w:rPr>
                <w:rFonts w:ascii="Times New Roman" w:hAnsi="Times New Roman" w:cs="Times New Roman"/>
                <w:sz w:val="24"/>
                <w:szCs w:val="24"/>
              </w:rPr>
              <w:t xml:space="preserve">Владивосток, </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8F3CDC" w:rsidP="00BB1300">
            <w:pPr>
              <w:snapToGrid w:val="0"/>
              <w:spacing w:after="60" w:line="240" w:lineRule="auto"/>
              <w:jc w:val="both"/>
              <w:rPr>
                <w:rFonts w:ascii="Times New Roman" w:hAnsi="Times New Roman" w:cs="Times New Roman"/>
                <w:sz w:val="24"/>
                <w:szCs w:val="24"/>
              </w:rPr>
            </w:pPr>
            <w:r>
              <w:rPr>
                <w:rFonts w:ascii="Times New Roman" w:hAnsi="Times New Roman" w:cs="Times New Roman"/>
                <w:sz w:val="24"/>
                <w:szCs w:val="24"/>
              </w:rPr>
              <w:t>Р</w:t>
            </w:r>
            <w:r w:rsidR="00322B27" w:rsidRPr="00916F08">
              <w:rPr>
                <w:rFonts w:ascii="Times New Roman" w:hAnsi="Times New Roman" w:cs="Times New Roman"/>
                <w:sz w:val="24"/>
                <w:szCs w:val="24"/>
              </w:rPr>
              <w:t xml:space="preserve">уководитель и ведущая программы </w:t>
            </w:r>
            <w:r w:rsidR="00575BAB" w:rsidRPr="00916F08">
              <w:rPr>
                <w:rFonts w:ascii="Times New Roman" w:hAnsi="Times New Roman" w:cs="Times New Roman"/>
                <w:sz w:val="24"/>
                <w:szCs w:val="24"/>
              </w:rPr>
              <w:t xml:space="preserve">– </w:t>
            </w:r>
            <w:r w:rsidR="00322B27" w:rsidRPr="00916F08">
              <w:rPr>
                <w:rFonts w:ascii="Times New Roman" w:hAnsi="Times New Roman" w:cs="Times New Roman"/>
                <w:sz w:val="24"/>
                <w:szCs w:val="24"/>
              </w:rPr>
              <w:t>Серова Е.</w:t>
            </w:r>
            <w:r w:rsidR="00A1621C" w:rsidRPr="00916F08">
              <w:rPr>
                <w:rFonts w:ascii="Times New Roman" w:hAnsi="Times New Roman" w:cs="Times New Roman"/>
                <w:sz w:val="24"/>
                <w:szCs w:val="24"/>
              </w:rPr>
              <w:t> </w:t>
            </w:r>
            <w:r w:rsidR="00322B27" w:rsidRPr="00916F08">
              <w:rPr>
                <w:rFonts w:ascii="Times New Roman" w:hAnsi="Times New Roman" w:cs="Times New Roman"/>
                <w:sz w:val="24"/>
                <w:szCs w:val="24"/>
              </w:rPr>
              <w:t>П</w:t>
            </w:r>
            <w:r w:rsidR="00A1621C" w:rsidRPr="00916F08">
              <w:rPr>
                <w:rFonts w:ascii="Times New Roman" w:hAnsi="Times New Roman" w:cs="Times New Roman"/>
                <w:sz w:val="24"/>
                <w:szCs w:val="24"/>
              </w:rPr>
              <w:t>.</w:t>
            </w:r>
          </w:p>
        </w:tc>
      </w:tr>
      <w:tr w:rsidR="00322B27"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3</w:t>
            </w:r>
            <w:r w:rsidR="00786158" w:rsidRPr="00916F0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Дополнительная общеобразова</w:t>
            </w:r>
            <w:r w:rsidR="00D4202C">
              <w:rPr>
                <w:rFonts w:ascii="Times New Roman" w:hAnsi="Times New Roman" w:cs="Times New Roman"/>
                <w:sz w:val="24"/>
                <w:szCs w:val="24"/>
              </w:rPr>
              <w:softHyphen/>
            </w:r>
            <w:r w:rsidRPr="00916F08">
              <w:rPr>
                <w:rFonts w:ascii="Times New Roman" w:hAnsi="Times New Roman" w:cs="Times New Roman"/>
                <w:sz w:val="24"/>
                <w:szCs w:val="24"/>
              </w:rPr>
              <w:t>тельная тематическая прог</w:t>
            </w:r>
            <w:r w:rsidR="004E7295">
              <w:rPr>
                <w:rFonts w:ascii="Times New Roman" w:hAnsi="Times New Roman" w:cs="Times New Roman"/>
                <w:sz w:val="24"/>
                <w:szCs w:val="24"/>
              </w:rPr>
              <w:t>-</w:t>
            </w:r>
            <w:r w:rsidRPr="00916F08">
              <w:rPr>
                <w:rFonts w:ascii="Times New Roman" w:hAnsi="Times New Roman" w:cs="Times New Roman"/>
                <w:sz w:val="24"/>
                <w:szCs w:val="24"/>
              </w:rPr>
              <w:t>рамма «Лагерь для старшек</w:t>
            </w:r>
            <w:r w:rsidR="004E7295">
              <w:rPr>
                <w:rFonts w:ascii="Times New Roman" w:hAnsi="Times New Roman" w:cs="Times New Roman"/>
                <w:sz w:val="24"/>
                <w:szCs w:val="24"/>
              </w:rPr>
              <w:t>-</w:t>
            </w:r>
            <w:r w:rsidRPr="00916F08">
              <w:rPr>
                <w:rFonts w:ascii="Times New Roman" w:hAnsi="Times New Roman" w:cs="Times New Roman"/>
                <w:sz w:val="24"/>
                <w:szCs w:val="24"/>
              </w:rPr>
              <w:t>лассников профильных педаго</w:t>
            </w:r>
            <w:r w:rsidR="004E7295">
              <w:rPr>
                <w:rFonts w:ascii="Times New Roman" w:hAnsi="Times New Roman" w:cs="Times New Roman"/>
                <w:sz w:val="24"/>
                <w:szCs w:val="24"/>
              </w:rPr>
              <w:t>-</w:t>
            </w:r>
            <w:r w:rsidRPr="00916F08">
              <w:rPr>
                <w:rFonts w:ascii="Times New Roman" w:hAnsi="Times New Roman" w:cs="Times New Roman"/>
                <w:sz w:val="24"/>
                <w:szCs w:val="24"/>
              </w:rPr>
              <w:t>гических классов г.</w:t>
            </w:r>
            <w:r w:rsidR="00A1621C" w:rsidRPr="00916F08">
              <w:rPr>
                <w:rFonts w:ascii="Times New Roman" w:hAnsi="Times New Roman" w:cs="Times New Roman"/>
                <w:sz w:val="24"/>
                <w:szCs w:val="24"/>
              </w:rPr>
              <w:t> </w:t>
            </w:r>
            <w:r w:rsidRPr="00916F08">
              <w:rPr>
                <w:rFonts w:ascii="Times New Roman" w:hAnsi="Times New Roman" w:cs="Times New Roman"/>
                <w:sz w:val="24"/>
                <w:szCs w:val="24"/>
              </w:rPr>
              <w:t>Влади</w:t>
            </w:r>
            <w:r w:rsidR="004E7295">
              <w:rPr>
                <w:rFonts w:ascii="Times New Roman" w:hAnsi="Times New Roman" w:cs="Times New Roman"/>
                <w:sz w:val="24"/>
                <w:szCs w:val="24"/>
              </w:rPr>
              <w:t>-</w:t>
            </w:r>
            <w:r w:rsidRPr="00916F08">
              <w:rPr>
                <w:rFonts w:ascii="Times New Roman" w:hAnsi="Times New Roman" w:cs="Times New Roman"/>
                <w:sz w:val="24"/>
                <w:szCs w:val="24"/>
              </w:rPr>
              <w:t>восток»</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1621C"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 xml:space="preserve">ВГУЭС, </w:t>
            </w:r>
          </w:p>
          <w:p w:rsidR="00322B27" w:rsidRPr="00916F08" w:rsidRDefault="00A1621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г. </w:t>
            </w:r>
            <w:r w:rsidR="00322B27" w:rsidRPr="00916F08">
              <w:rPr>
                <w:rFonts w:ascii="Times New Roman" w:hAnsi="Times New Roman" w:cs="Times New Roman"/>
                <w:sz w:val="24"/>
                <w:szCs w:val="24"/>
              </w:rPr>
              <w:t>Владивосток</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8F3CDC" w:rsidP="00BB1300">
            <w:pPr>
              <w:snapToGrid w:val="0"/>
              <w:spacing w:after="60" w:line="240" w:lineRule="auto"/>
              <w:jc w:val="both"/>
              <w:rPr>
                <w:rFonts w:ascii="Times New Roman" w:hAnsi="Times New Roman" w:cs="Times New Roman"/>
                <w:sz w:val="24"/>
                <w:szCs w:val="24"/>
              </w:rPr>
            </w:pPr>
            <w:r>
              <w:rPr>
                <w:rFonts w:ascii="Times New Roman" w:hAnsi="Times New Roman" w:cs="Times New Roman"/>
                <w:sz w:val="24"/>
                <w:szCs w:val="24"/>
              </w:rPr>
              <w:t>Р</w:t>
            </w:r>
            <w:r w:rsidR="00322B27" w:rsidRPr="00916F08">
              <w:rPr>
                <w:rFonts w:ascii="Times New Roman" w:hAnsi="Times New Roman" w:cs="Times New Roman"/>
                <w:sz w:val="24"/>
                <w:szCs w:val="24"/>
              </w:rPr>
              <w:t xml:space="preserve">уководитель и ведущая программы </w:t>
            </w:r>
            <w:r w:rsidR="00575BAB" w:rsidRPr="00916F08">
              <w:rPr>
                <w:rFonts w:ascii="Times New Roman" w:hAnsi="Times New Roman" w:cs="Times New Roman"/>
                <w:sz w:val="24"/>
                <w:szCs w:val="24"/>
              </w:rPr>
              <w:t xml:space="preserve">– </w:t>
            </w:r>
            <w:r w:rsidR="00322B27" w:rsidRPr="00916F08">
              <w:rPr>
                <w:rFonts w:ascii="Times New Roman" w:hAnsi="Times New Roman" w:cs="Times New Roman"/>
                <w:sz w:val="24"/>
                <w:szCs w:val="24"/>
              </w:rPr>
              <w:t>Серова Е.</w:t>
            </w:r>
            <w:r w:rsidR="00A1621C" w:rsidRPr="00916F08">
              <w:rPr>
                <w:rFonts w:ascii="Times New Roman" w:hAnsi="Times New Roman" w:cs="Times New Roman"/>
                <w:sz w:val="24"/>
                <w:szCs w:val="24"/>
              </w:rPr>
              <w:t> </w:t>
            </w:r>
            <w:r w:rsidR="00322B27" w:rsidRPr="00916F08">
              <w:rPr>
                <w:rFonts w:ascii="Times New Roman" w:hAnsi="Times New Roman" w:cs="Times New Roman"/>
                <w:sz w:val="24"/>
                <w:szCs w:val="24"/>
              </w:rPr>
              <w:t>П</w:t>
            </w:r>
            <w:r w:rsidR="00A1621C" w:rsidRPr="00916F08">
              <w:rPr>
                <w:rFonts w:ascii="Times New Roman" w:hAnsi="Times New Roman" w:cs="Times New Roman"/>
                <w:sz w:val="24"/>
                <w:szCs w:val="24"/>
              </w:rPr>
              <w:t>.</w:t>
            </w:r>
          </w:p>
        </w:tc>
      </w:tr>
      <w:tr w:rsidR="00322B27"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4</w:t>
            </w:r>
            <w:r w:rsidR="00786158" w:rsidRPr="00916F0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Дополнительная образователь</w:t>
            </w:r>
            <w:r w:rsidR="00D4202C">
              <w:rPr>
                <w:rFonts w:ascii="Times New Roman" w:hAnsi="Times New Roman" w:cs="Times New Roman"/>
                <w:sz w:val="24"/>
                <w:szCs w:val="24"/>
              </w:rPr>
              <w:softHyphen/>
            </w:r>
            <w:r w:rsidRPr="00916F08">
              <w:rPr>
                <w:rFonts w:ascii="Times New Roman" w:hAnsi="Times New Roman" w:cs="Times New Roman"/>
                <w:sz w:val="24"/>
                <w:szCs w:val="24"/>
              </w:rPr>
              <w:t>ная программа «Образователь</w:t>
            </w:r>
            <w:r w:rsidR="00D4202C">
              <w:rPr>
                <w:rFonts w:ascii="Times New Roman" w:hAnsi="Times New Roman" w:cs="Times New Roman"/>
                <w:sz w:val="24"/>
                <w:szCs w:val="24"/>
              </w:rPr>
              <w:softHyphen/>
            </w:r>
            <w:r w:rsidRPr="00916F08">
              <w:rPr>
                <w:rFonts w:ascii="Times New Roman" w:hAnsi="Times New Roman" w:cs="Times New Roman"/>
                <w:sz w:val="24"/>
                <w:szCs w:val="24"/>
              </w:rPr>
              <w:t>ные студии «КолеСО»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АНПОО ДВЦНО</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8F3CDC" w:rsidP="00BB1300">
            <w:pPr>
              <w:snapToGrid w:val="0"/>
              <w:spacing w:after="60" w:line="240" w:lineRule="auto"/>
              <w:jc w:val="both"/>
              <w:rPr>
                <w:rFonts w:ascii="Times New Roman" w:hAnsi="Times New Roman" w:cs="Times New Roman"/>
                <w:sz w:val="24"/>
                <w:szCs w:val="24"/>
              </w:rPr>
            </w:pPr>
            <w:r>
              <w:rPr>
                <w:rFonts w:ascii="Times New Roman" w:hAnsi="Times New Roman" w:cs="Times New Roman"/>
                <w:sz w:val="24"/>
                <w:szCs w:val="24"/>
              </w:rPr>
              <w:t>Р</w:t>
            </w:r>
            <w:r w:rsidR="00322B27" w:rsidRPr="00916F08">
              <w:rPr>
                <w:rFonts w:ascii="Times New Roman" w:hAnsi="Times New Roman" w:cs="Times New Roman"/>
                <w:sz w:val="24"/>
                <w:szCs w:val="24"/>
              </w:rPr>
              <w:t xml:space="preserve">уководитель и ведущая программы </w:t>
            </w:r>
            <w:r w:rsidR="00575BAB" w:rsidRPr="00916F08">
              <w:rPr>
                <w:rFonts w:ascii="Times New Roman" w:hAnsi="Times New Roman" w:cs="Times New Roman"/>
                <w:sz w:val="24"/>
                <w:szCs w:val="24"/>
              </w:rPr>
              <w:t xml:space="preserve">– </w:t>
            </w:r>
            <w:r w:rsidR="00322B27" w:rsidRPr="00916F08">
              <w:rPr>
                <w:rFonts w:ascii="Times New Roman" w:hAnsi="Times New Roman" w:cs="Times New Roman"/>
                <w:sz w:val="24"/>
                <w:szCs w:val="24"/>
              </w:rPr>
              <w:t>Серова Е.</w:t>
            </w:r>
            <w:r w:rsidR="00A1621C" w:rsidRPr="00916F08">
              <w:rPr>
                <w:rFonts w:ascii="Times New Roman" w:hAnsi="Times New Roman" w:cs="Times New Roman"/>
                <w:sz w:val="24"/>
                <w:szCs w:val="24"/>
              </w:rPr>
              <w:t> </w:t>
            </w:r>
            <w:r w:rsidR="00322B27" w:rsidRPr="00916F08">
              <w:rPr>
                <w:rFonts w:ascii="Times New Roman" w:hAnsi="Times New Roman" w:cs="Times New Roman"/>
                <w:sz w:val="24"/>
                <w:szCs w:val="24"/>
              </w:rPr>
              <w:t>П</w:t>
            </w:r>
            <w:r w:rsidR="00A1621C" w:rsidRPr="00916F08">
              <w:rPr>
                <w:rFonts w:ascii="Times New Roman" w:hAnsi="Times New Roman" w:cs="Times New Roman"/>
                <w:sz w:val="24"/>
                <w:szCs w:val="24"/>
              </w:rPr>
              <w:t>.</w:t>
            </w:r>
          </w:p>
        </w:tc>
      </w:tr>
      <w:tr w:rsidR="00322B27" w:rsidRPr="00916F08">
        <w:trPr>
          <w:trHeight w:val="1412"/>
        </w:trPr>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5</w:t>
            </w:r>
            <w:r w:rsidR="00786158" w:rsidRPr="00916F0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Студенческая научно-практи</w:t>
            </w:r>
            <w:r w:rsidR="00D4202C">
              <w:rPr>
                <w:rFonts w:ascii="Times New Roman" w:hAnsi="Times New Roman" w:cs="Times New Roman"/>
                <w:sz w:val="24"/>
                <w:szCs w:val="24"/>
              </w:rPr>
              <w:softHyphen/>
            </w:r>
            <w:r w:rsidRPr="00916F08">
              <w:rPr>
                <w:rFonts w:ascii="Times New Roman" w:hAnsi="Times New Roman" w:cs="Times New Roman"/>
                <w:sz w:val="24"/>
                <w:szCs w:val="24"/>
              </w:rPr>
              <w:t>ческая конференция «Актуаль</w:t>
            </w:r>
            <w:r w:rsidR="004E7295">
              <w:rPr>
                <w:rFonts w:ascii="Times New Roman" w:hAnsi="Times New Roman" w:cs="Times New Roman"/>
                <w:sz w:val="24"/>
                <w:szCs w:val="24"/>
              </w:rPr>
              <w:t>-</w:t>
            </w:r>
            <w:r w:rsidRPr="00916F08">
              <w:rPr>
                <w:rFonts w:ascii="Times New Roman" w:hAnsi="Times New Roman" w:cs="Times New Roman"/>
                <w:sz w:val="24"/>
                <w:szCs w:val="24"/>
              </w:rPr>
              <w:t>ные проблемы психолого-педагогических, гуманитарных и естественных наук»</w:t>
            </w:r>
            <w:r w:rsidR="00D4202C">
              <w:rPr>
                <w:rFonts w:ascii="Times New Roman" w:hAnsi="Times New Roman" w:cs="Times New Roman"/>
                <w:sz w:val="24"/>
                <w:szCs w:val="24"/>
              </w:rPr>
              <w:t xml:space="preserve"> </w:t>
            </w:r>
            <w:r w:rsidR="00786158" w:rsidRPr="00916F08">
              <w:rPr>
                <w:rFonts w:ascii="Times New Roman" w:hAnsi="Times New Roman" w:cs="Times New Roman"/>
                <w:sz w:val="24"/>
                <w:szCs w:val="24"/>
              </w:rPr>
              <w:t>–</w:t>
            </w:r>
            <w:r w:rsidR="00D4202C">
              <w:rPr>
                <w:rFonts w:ascii="Times New Roman" w:hAnsi="Times New Roman" w:cs="Times New Roman"/>
                <w:sz w:val="24"/>
                <w:szCs w:val="24"/>
              </w:rPr>
              <w:t xml:space="preserve"> </w:t>
            </w:r>
            <w:r w:rsidRPr="00916F08">
              <w:rPr>
                <w:rFonts w:ascii="Times New Roman" w:hAnsi="Times New Roman" w:cs="Times New Roman"/>
                <w:sz w:val="24"/>
                <w:szCs w:val="24"/>
              </w:rPr>
              <w:t>2018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ДВФУ, г.</w:t>
            </w:r>
            <w:r w:rsidR="00A1621C" w:rsidRPr="00916F08">
              <w:rPr>
                <w:rFonts w:ascii="Times New Roman" w:hAnsi="Times New Roman" w:cs="Times New Roman"/>
                <w:sz w:val="24"/>
                <w:szCs w:val="24"/>
              </w:rPr>
              <w:t> </w:t>
            </w:r>
            <w:r w:rsidRPr="00916F08">
              <w:rPr>
                <w:rFonts w:ascii="Times New Roman" w:hAnsi="Times New Roman" w:cs="Times New Roman"/>
                <w:sz w:val="24"/>
                <w:szCs w:val="24"/>
              </w:rPr>
              <w:t>Владивосток</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575BAB" w:rsidRPr="00916F08" w:rsidRDefault="00767535" w:rsidP="00BB1300">
            <w:pPr>
              <w:pStyle w:val="ListParagraph"/>
              <w:numPr>
                <w:ilvl w:val="0"/>
                <w:numId w:val="14"/>
              </w:numPr>
              <w:snapToGrid w:val="0"/>
              <w:spacing w:after="60" w:line="240" w:lineRule="auto"/>
              <w:ind w:left="181" w:hanging="181"/>
              <w:contextualSpacing w:val="0"/>
              <w:jc w:val="both"/>
              <w:rPr>
                <w:rFonts w:ascii="Times New Roman" w:hAnsi="Times New Roman" w:cs="Times New Roman"/>
                <w:sz w:val="24"/>
                <w:szCs w:val="24"/>
              </w:rPr>
            </w:pPr>
            <w:r>
              <w:rPr>
                <w:rFonts w:ascii="Times New Roman" w:hAnsi="Times New Roman" w:cs="Times New Roman"/>
                <w:sz w:val="24"/>
                <w:szCs w:val="24"/>
              </w:rPr>
              <w:t>Ч</w:t>
            </w:r>
            <w:r w:rsidR="00322B27" w:rsidRPr="00916F08">
              <w:rPr>
                <w:rFonts w:ascii="Times New Roman" w:hAnsi="Times New Roman" w:cs="Times New Roman"/>
                <w:sz w:val="24"/>
                <w:szCs w:val="24"/>
              </w:rPr>
              <w:t>лен</w:t>
            </w:r>
            <w:r w:rsidR="00093C28" w:rsidRPr="00916F08">
              <w:rPr>
                <w:rFonts w:ascii="Times New Roman" w:hAnsi="Times New Roman" w:cs="Times New Roman"/>
                <w:sz w:val="24"/>
                <w:szCs w:val="24"/>
              </w:rPr>
              <w:t>ы</w:t>
            </w:r>
            <w:r w:rsidR="00322B27" w:rsidRPr="00916F08">
              <w:rPr>
                <w:rFonts w:ascii="Times New Roman" w:hAnsi="Times New Roman" w:cs="Times New Roman"/>
                <w:sz w:val="24"/>
                <w:szCs w:val="24"/>
              </w:rPr>
              <w:t xml:space="preserve"> оргкомитета подготовки и проведения конференции</w:t>
            </w:r>
            <w:r w:rsidR="00575BAB" w:rsidRPr="00916F08">
              <w:rPr>
                <w:rFonts w:ascii="Times New Roman" w:hAnsi="Times New Roman" w:cs="Times New Roman"/>
                <w:sz w:val="24"/>
                <w:szCs w:val="24"/>
              </w:rPr>
              <w:t xml:space="preserve"> (</w:t>
            </w:r>
            <w:r w:rsidR="00322B27" w:rsidRPr="00916F08">
              <w:rPr>
                <w:rFonts w:ascii="Times New Roman" w:hAnsi="Times New Roman" w:cs="Times New Roman"/>
                <w:sz w:val="24"/>
                <w:szCs w:val="24"/>
              </w:rPr>
              <w:t>Туктагулова М.</w:t>
            </w:r>
            <w:r w:rsidR="00A1621C" w:rsidRPr="00916F08">
              <w:rPr>
                <w:rFonts w:ascii="Times New Roman" w:hAnsi="Times New Roman" w:cs="Times New Roman"/>
                <w:sz w:val="24"/>
                <w:szCs w:val="24"/>
              </w:rPr>
              <w:t> </w:t>
            </w:r>
            <w:r w:rsidR="00322B27" w:rsidRPr="00916F08">
              <w:rPr>
                <w:rFonts w:ascii="Times New Roman" w:hAnsi="Times New Roman" w:cs="Times New Roman"/>
                <w:sz w:val="24"/>
                <w:szCs w:val="24"/>
              </w:rPr>
              <w:t>Н., Кравцов</w:t>
            </w:r>
            <w:r w:rsidR="00093C28" w:rsidRPr="00916F08">
              <w:rPr>
                <w:rFonts w:ascii="Times New Roman" w:hAnsi="Times New Roman" w:cs="Times New Roman"/>
                <w:sz w:val="24"/>
                <w:szCs w:val="24"/>
              </w:rPr>
              <w:t> </w:t>
            </w:r>
            <w:r w:rsidR="00322B27" w:rsidRPr="00916F08">
              <w:rPr>
                <w:rFonts w:ascii="Times New Roman" w:hAnsi="Times New Roman" w:cs="Times New Roman"/>
                <w:sz w:val="24"/>
                <w:szCs w:val="24"/>
              </w:rPr>
              <w:t>В.</w:t>
            </w:r>
            <w:r w:rsidR="00A1621C" w:rsidRPr="00916F08">
              <w:rPr>
                <w:rFonts w:ascii="Times New Roman" w:hAnsi="Times New Roman" w:cs="Times New Roman"/>
                <w:sz w:val="24"/>
                <w:szCs w:val="24"/>
              </w:rPr>
              <w:t> </w:t>
            </w:r>
            <w:r w:rsidR="00322B27" w:rsidRPr="00916F08">
              <w:rPr>
                <w:rFonts w:ascii="Times New Roman" w:hAnsi="Times New Roman" w:cs="Times New Roman"/>
                <w:sz w:val="24"/>
                <w:szCs w:val="24"/>
              </w:rPr>
              <w:t>В</w:t>
            </w:r>
            <w:r w:rsidR="00A1621C" w:rsidRPr="00916F08">
              <w:rPr>
                <w:rFonts w:ascii="Times New Roman" w:hAnsi="Times New Roman" w:cs="Times New Roman"/>
                <w:sz w:val="24"/>
                <w:szCs w:val="24"/>
              </w:rPr>
              <w:t>.</w:t>
            </w:r>
            <w:r w:rsidR="00575BAB" w:rsidRPr="00916F08">
              <w:rPr>
                <w:rFonts w:ascii="Times New Roman" w:hAnsi="Times New Roman" w:cs="Times New Roman"/>
                <w:sz w:val="24"/>
                <w:szCs w:val="24"/>
              </w:rPr>
              <w:t>)</w:t>
            </w:r>
            <w:r w:rsidR="00093C28" w:rsidRPr="00916F08">
              <w:rPr>
                <w:rFonts w:ascii="Times New Roman" w:hAnsi="Times New Roman" w:cs="Times New Roman"/>
                <w:sz w:val="24"/>
                <w:szCs w:val="24"/>
              </w:rPr>
              <w:t>;</w:t>
            </w:r>
          </w:p>
          <w:p w:rsidR="00093C28" w:rsidRPr="00916F08" w:rsidRDefault="00093C28" w:rsidP="00BB1300">
            <w:pPr>
              <w:pStyle w:val="ListParagraph"/>
              <w:numPr>
                <w:ilvl w:val="0"/>
                <w:numId w:val="14"/>
              </w:numPr>
              <w:snapToGrid w:val="0"/>
              <w:spacing w:after="60" w:line="240" w:lineRule="auto"/>
              <w:ind w:left="181" w:hanging="181"/>
              <w:contextualSpacing w:val="0"/>
              <w:jc w:val="both"/>
              <w:rPr>
                <w:rFonts w:ascii="Times New Roman" w:hAnsi="Times New Roman" w:cs="Times New Roman"/>
                <w:sz w:val="24"/>
                <w:szCs w:val="24"/>
              </w:rPr>
            </w:pPr>
            <w:r w:rsidRPr="00916F08">
              <w:rPr>
                <w:rFonts w:ascii="Times New Roman" w:hAnsi="Times New Roman" w:cs="Times New Roman"/>
                <w:sz w:val="24"/>
                <w:szCs w:val="24"/>
              </w:rPr>
              <w:t>э</w:t>
            </w:r>
            <w:r w:rsidR="00322B27" w:rsidRPr="00916F08">
              <w:rPr>
                <w:rFonts w:ascii="Times New Roman" w:hAnsi="Times New Roman" w:cs="Times New Roman"/>
                <w:sz w:val="24"/>
                <w:szCs w:val="24"/>
              </w:rPr>
              <w:t>ксперт секции «Среда образовательной организации как фактор развития е</w:t>
            </w:r>
            <w:r w:rsidR="00A1621C" w:rsidRPr="00916F08">
              <w:rPr>
                <w:rFonts w:ascii="Times New Roman" w:hAnsi="Times New Roman" w:cs="Times New Roman"/>
                <w:sz w:val="24"/>
                <w:szCs w:val="24"/>
              </w:rPr>
              <w:t>ё</w:t>
            </w:r>
            <w:r w:rsidR="00322B27" w:rsidRPr="00916F08">
              <w:rPr>
                <w:rFonts w:ascii="Times New Roman" w:hAnsi="Times New Roman" w:cs="Times New Roman"/>
                <w:sz w:val="24"/>
                <w:szCs w:val="24"/>
              </w:rPr>
              <w:t xml:space="preserve"> субъектов</w:t>
            </w:r>
            <w:r w:rsidRPr="00916F08">
              <w:rPr>
                <w:rFonts w:ascii="Times New Roman" w:hAnsi="Times New Roman" w:cs="Times New Roman"/>
                <w:sz w:val="24"/>
                <w:szCs w:val="24"/>
              </w:rPr>
              <w:t>»</w:t>
            </w:r>
            <w:r w:rsidR="004E7295">
              <w:rPr>
                <w:rFonts w:ascii="Times New Roman" w:hAnsi="Times New Roman" w:cs="Times New Roman"/>
                <w:sz w:val="24"/>
                <w:szCs w:val="24"/>
              </w:rPr>
              <w:t xml:space="preserve"> </w:t>
            </w:r>
            <w:r w:rsidRPr="00916F08">
              <w:rPr>
                <w:rFonts w:ascii="Times New Roman" w:hAnsi="Times New Roman" w:cs="Times New Roman"/>
                <w:sz w:val="24"/>
                <w:szCs w:val="24"/>
              </w:rPr>
              <w:t>–</w:t>
            </w:r>
            <w:r w:rsidR="00322B27" w:rsidRPr="00916F08">
              <w:rPr>
                <w:rFonts w:ascii="Times New Roman" w:hAnsi="Times New Roman" w:cs="Times New Roman"/>
                <w:sz w:val="24"/>
                <w:szCs w:val="24"/>
              </w:rPr>
              <w:t xml:space="preserve"> Туктагулова М.</w:t>
            </w:r>
            <w:r w:rsidR="00A1621C" w:rsidRPr="00916F08">
              <w:rPr>
                <w:rFonts w:ascii="Times New Roman" w:hAnsi="Times New Roman" w:cs="Times New Roman"/>
                <w:sz w:val="24"/>
                <w:szCs w:val="24"/>
              </w:rPr>
              <w:t> </w:t>
            </w:r>
            <w:r w:rsidR="00322B27" w:rsidRPr="00916F08">
              <w:rPr>
                <w:rFonts w:ascii="Times New Roman" w:hAnsi="Times New Roman" w:cs="Times New Roman"/>
                <w:sz w:val="24"/>
                <w:szCs w:val="24"/>
              </w:rPr>
              <w:t>Н.</w:t>
            </w:r>
            <w:r w:rsidRPr="00916F08">
              <w:rPr>
                <w:rFonts w:ascii="Times New Roman" w:hAnsi="Times New Roman" w:cs="Times New Roman"/>
                <w:sz w:val="24"/>
                <w:szCs w:val="24"/>
              </w:rPr>
              <w:t>;</w:t>
            </w:r>
            <w:r w:rsidR="00322B27" w:rsidRPr="00916F08">
              <w:rPr>
                <w:rFonts w:ascii="Times New Roman" w:hAnsi="Times New Roman" w:cs="Times New Roman"/>
                <w:sz w:val="24"/>
                <w:szCs w:val="24"/>
              </w:rPr>
              <w:t xml:space="preserve"> </w:t>
            </w:r>
          </w:p>
          <w:p w:rsidR="00093C28" w:rsidRPr="00916F08" w:rsidRDefault="00093C28" w:rsidP="00BB1300">
            <w:pPr>
              <w:pStyle w:val="ListParagraph"/>
              <w:numPr>
                <w:ilvl w:val="0"/>
                <w:numId w:val="14"/>
              </w:numPr>
              <w:snapToGrid w:val="0"/>
              <w:spacing w:after="60" w:line="240" w:lineRule="auto"/>
              <w:ind w:left="181" w:hanging="181"/>
              <w:contextualSpacing w:val="0"/>
              <w:jc w:val="both"/>
              <w:rPr>
                <w:rFonts w:ascii="Times New Roman" w:hAnsi="Times New Roman" w:cs="Times New Roman"/>
                <w:sz w:val="24"/>
                <w:szCs w:val="24"/>
              </w:rPr>
            </w:pPr>
            <w:r w:rsidRPr="00916F08">
              <w:rPr>
                <w:rFonts w:ascii="Times New Roman" w:hAnsi="Times New Roman" w:cs="Times New Roman"/>
                <w:sz w:val="24"/>
                <w:szCs w:val="24"/>
              </w:rPr>
              <w:t>«</w:t>
            </w:r>
            <w:r w:rsidR="00322B27" w:rsidRPr="00916F08">
              <w:rPr>
                <w:rFonts w:ascii="Times New Roman" w:hAnsi="Times New Roman" w:cs="Times New Roman"/>
                <w:sz w:val="24"/>
                <w:szCs w:val="24"/>
              </w:rPr>
              <w:t>Дополнительное образование: проблемы и перспективы развития</w:t>
            </w:r>
            <w:r w:rsidRPr="00916F08">
              <w:rPr>
                <w:rFonts w:ascii="Times New Roman" w:hAnsi="Times New Roman" w:cs="Times New Roman"/>
                <w:sz w:val="24"/>
                <w:szCs w:val="24"/>
              </w:rPr>
              <w:t xml:space="preserve">» </w:t>
            </w:r>
            <w:r w:rsidR="00575BAB" w:rsidRPr="00916F08">
              <w:rPr>
                <w:rFonts w:ascii="Times New Roman" w:hAnsi="Times New Roman" w:cs="Times New Roman"/>
                <w:sz w:val="24"/>
                <w:szCs w:val="24"/>
              </w:rPr>
              <w:t>(</w:t>
            </w:r>
            <w:r w:rsidR="00322B27" w:rsidRPr="00916F08">
              <w:rPr>
                <w:rFonts w:ascii="Times New Roman" w:hAnsi="Times New Roman" w:cs="Times New Roman"/>
                <w:sz w:val="24"/>
                <w:szCs w:val="24"/>
              </w:rPr>
              <w:t>Туктагулова М.</w:t>
            </w:r>
            <w:r w:rsidR="00A1621C" w:rsidRPr="00916F08">
              <w:rPr>
                <w:rFonts w:ascii="Times New Roman" w:hAnsi="Times New Roman" w:cs="Times New Roman"/>
                <w:sz w:val="24"/>
                <w:szCs w:val="24"/>
              </w:rPr>
              <w:t> </w:t>
            </w:r>
            <w:r w:rsidR="00322B27" w:rsidRPr="00916F08">
              <w:rPr>
                <w:rFonts w:ascii="Times New Roman" w:hAnsi="Times New Roman" w:cs="Times New Roman"/>
                <w:sz w:val="24"/>
                <w:szCs w:val="24"/>
              </w:rPr>
              <w:t>Н</w:t>
            </w:r>
            <w:r w:rsidR="00A1621C" w:rsidRPr="00916F08">
              <w:rPr>
                <w:rFonts w:ascii="Times New Roman" w:hAnsi="Times New Roman" w:cs="Times New Roman"/>
                <w:sz w:val="24"/>
                <w:szCs w:val="24"/>
              </w:rPr>
              <w:t>.</w:t>
            </w:r>
            <w:r w:rsidR="00575BAB" w:rsidRPr="00916F08">
              <w:rPr>
                <w:rFonts w:ascii="Times New Roman" w:hAnsi="Times New Roman" w:cs="Times New Roman"/>
                <w:sz w:val="24"/>
                <w:szCs w:val="24"/>
              </w:rPr>
              <w:t>)</w:t>
            </w:r>
            <w:r w:rsidRPr="00916F08">
              <w:rPr>
                <w:rFonts w:ascii="Times New Roman" w:hAnsi="Times New Roman" w:cs="Times New Roman"/>
                <w:sz w:val="24"/>
                <w:szCs w:val="24"/>
              </w:rPr>
              <w:t>;</w:t>
            </w:r>
          </w:p>
          <w:p w:rsidR="00093C28" w:rsidRPr="00916F08" w:rsidRDefault="00093C28" w:rsidP="00BB1300">
            <w:pPr>
              <w:pStyle w:val="ListParagraph"/>
              <w:numPr>
                <w:ilvl w:val="0"/>
                <w:numId w:val="14"/>
              </w:numPr>
              <w:snapToGrid w:val="0"/>
              <w:spacing w:after="60" w:line="240" w:lineRule="auto"/>
              <w:ind w:left="181" w:hanging="181"/>
              <w:contextualSpacing w:val="0"/>
              <w:jc w:val="both"/>
              <w:rPr>
                <w:rFonts w:ascii="Times New Roman" w:hAnsi="Times New Roman" w:cs="Times New Roman"/>
                <w:sz w:val="24"/>
                <w:szCs w:val="24"/>
              </w:rPr>
            </w:pPr>
            <w:r w:rsidRPr="00916F08">
              <w:rPr>
                <w:rFonts w:ascii="Times New Roman" w:hAnsi="Times New Roman" w:cs="Times New Roman"/>
                <w:sz w:val="24"/>
                <w:szCs w:val="24"/>
              </w:rPr>
              <w:t>с</w:t>
            </w:r>
            <w:r w:rsidR="00322B27" w:rsidRPr="00916F08">
              <w:rPr>
                <w:rFonts w:ascii="Times New Roman" w:hAnsi="Times New Roman" w:cs="Times New Roman"/>
                <w:sz w:val="24"/>
                <w:szCs w:val="24"/>
              </w:rPr>
              <w:t>екция «Воспитательные практики нового поколения»</w:t>
            </w:r>
            <w:r w:rsidRPr="00916F08">
              <w:rPr>
                <w:rFonts w:ascii="Times New Roman" w:hAnsi="Times New Roman" w:cs="Times New Roman"/>
                <w:sz w:val="24"/>
                <w:szCs w:val="24"/>
              </w:rPr>
              <w:t xml:space="preserve"> (э</w:t>
            </w:r>
            <w:r w:rsidR="00322B27" w:rsidRPr="00916F08">
              <w:rPr>
                <w:rFonts w:ascii="Times New Roman" w:hAnsi="Times New Roman" w:cs="Times New Roman"/>
                <w:sz w:val="24"/>
                <w:szCs w:val="24"/>
              </w:rPr>
              <w:t>ксперт</w:t>
            </w:r>
            <w:r w:rsidR="00575BAB" w:rsidRPr="00916F08">
              <w:rPr>
                <w:rFonts w:ascii="Times New Roman" w:hAnsi="Times New Roman" w:cs="Times New Roman"/>
                <w:sz w:val="24"/>
                <w:szCs w:val="24"/>
              </w:rPr>
              <w:t xml:space="preserve"> </w:t>
            </w:r>
            <w:r w:rsidR="004E7295">
              <w:rPr>
                <w:rFonts w:ascii="Times New Roman" w:hAnsi="Times New Roman" w:cs="Times New Roman"/>
                <w:sz w:val="24"/>
                <w:szCs w:val="24"/>
              </w:rPr>
              <w:t xml:space="preserve">– </w:t>
            </w:r>
            <w:r w:rsidR="00322B27" w:rsidRPr="00916F08">
              <w:rPr>
                <w:rFonts w:ascii="Times New Roman" w:hAnsi="Times New Roman" w:cs="Times New Roman"/>
                <w:sz w:val="24"/>
                <w:szCs w:val="24"/>
              </w:rPr>
              <w:t>Петрова Г.</w:t>
            </w:r>
            <w:r w:rsidR="00A1621C" w:rsidRPr="00916F08">
              <w:rPr>
                <w:rFonts w:ascii="Times New Roman" w:hAnsi="Times New Roman" w:cs="Times New Roman"/>
                <w:sz w:val="24"/>
                <w:szCs w:val="24"/>
              </w:rPr>
              <w:t> </w:t>
            </w:r>
            <w:r w:rsidR="00322B27" w:rsidRPr="00916F08">
              <w:rPr>
                <w:rFonts w:ascii="Times New Roman" w:hAnsi="Times New Roman" w:cs="Times New Roman"/>
                <w:sz w:val="24"/>
                <w:szCs w:val="24"/>
              </w:rPr>
              <w:t>Н.</w:t>
            </w:r>
            <w:r w:rsidR="00575BAB" w:rsidRPr="00916F08">
              <w:rPr>
                <w:rFonts w:ascii="Times New Roman" w:hAnsi="Times New Roman" w:cs="Times New Roman"/>
                <w:sz w:val="24"/>
                <w:szCs w:val="24"/>
              </w:rPr>
              <w:t>)</w:t>
            </w:r>
            <w:r w:rsidRPr="00916F08">
              <w:rPr>
                <w:rFonts w:ascii="Times New Roman" w:hAnsi="Times New Roman" w:cs="Times New Roman"/>
                <w:sz w:val="24"/>
                <w:szCs w:val="24"/>
              </w:rPr>
              <w:t>;</w:t>
            </w:r>
          </w:p>
          <w:p w:rsidR="00093C28" w:rsidRPr="00916F08" w:rsidRDefault="00093C28" w:rsidP="00BB1300">
            <w:pPr>
              <w:pStyle w:val="ListParagraph"/>
              <w:numPr>
                <w:ilvl w:val="0"/>
                <w:numId w:val="14"/>
              </w:numPr>
              <w:snapToGrid w:val="0"/>
              <w:spacing w:after="60" w:line="240" w:lineRule="auto"/>
              <w:ind w:left="181" w:hanging="181"/>
              <w:contextualSpacing w:val="0"/>
              <w:jc w:val="both"/>
              <w:rPr>
                <w:rFonts w:ascii="Times New Roman" w:hAnsi="Times New Roman" w:cs="Times New Roman"/>
                <w:sz w:val="24"/>
                <w:szCs w:val="24"/>
              </w:rPr>
            </w:pPr>
            <w:r w:rsidRPr="00916F08">
              <w:rPr>
                <w:rFonts w:ascii="Times New Roman" w:hAnsi="Times New Roman" w:cs="Times New Roman"/>
                <w:sz w:val="24"/>
                <w:szCs w:val="24"/>
              </w:rPr>
              <w:t>«</w:t>
            </w:r>
            <w:r w:rsidR="00322B27" w:rsidRPr="00916F08">
              <w:rPr>
                <w:rFonts w:ascii="Times New Roman" w:hAnsi="Times New Roman" w:cs="Times New Roman"/>
                <w:sz w:val="24"/>
                <w:szCs w:val="24"/>
              </w:rPr>
              <w:t>Воспитательная позиция педагога ДОУ как необходимое условие создания ситуации успеха для дошкольника</w:t>
            </w:r>
            <w:r w:rsidRPr="00916F08">
              <w:rPr>
                <w:rFonts w:ascii="Times New Roman" w:hAnsi="Times New Roman" w:cs="Times New Roman"/>
                <w:sz w:val="24"/>
                <w:szCs w:val="24"/>
              </w:rPr>
              <w:t xml:space="preserve">» </w:t>
            </w:r>
            <w:r w:rsidR="00575BAB" w:rsidRPr="00916F08">
              <w:rPr>
                <w:rFonts w:ascii="Times New Roman" w:hAnsi="Times New Roman" w:cs="Times New Roman"/>
                <w:sz w:val="24"/>
                <w:szCs w:val="24"/>
              </w:rPr>
              <w:t>(</w:t>
            </w:r>
            <w:r w:rsidR="00322B27" w:rsidRPr="00916F08">
              <w:rPr>
                <w:rFonts w:ascii="Times New Roman" w:hAnsi="Times New Roman" w:cs="Times New Roman"/>
                <w:sz w:val="24"/>
                <w:szCs w:val="24"/>
              </w:rPr>
              <w:t>Маншева Е.</w:t>
            </w:r>
            <w:r w:rsidR="00A1621C" w:rsidRPr="00916F08">
              <w:rPr>
                <w:rFonts w:ascii="Times New Roman" w:hAnsi="Times New Roman" w:cs="Times New Roman"/>
                <w:sz w:val="24"/>
                <w:szCs w:val="24"/>
              </w:rPr>
              <w:t> </w:t>
            </w:r>
            <w:r w:rsidR="00322B27" w:rsidRPr="00916F08">
              <w:rPr>
                <w:rFonts w:ascii="Times New Roman" w:hAnsi="Times New Roman" w:cs="Times New Roman"/>
                <w:sz w:val="24"/>
                <w:szCs w:val="24"/>
              </w:rPr>
              <w:t>В</w:t>
            </w:r>
            <w:r w:rsidR="00A1621C" w:rsidRPr="00916F08">
              <w:rPr>
                <w:rFonts w:ascii="Times New Roman" w:hAnsi="Times New Roman" w:cs="Times New Roman"/>
                <w:sz w:val="24"/>
                <w:szCs w:val="24"/>
              </w:rPr>
              <w:t>.</w:t>
            </w:r>
            <w:r w:rsidR="00575BAB" w:rsidRPr="00916F08">
              <w:rPr>
                <w:rFonts w:ascii="Times New Roman" w:hAnsi="Times New Roman" w:cs="Times New Roman"/>
                <w:sz w:val="24"/>
                <w:szCs w:val="24"/>
              </w:rPr>
              <w:t>)</w:t>
            </w:r>
            <w:r w:rsidRPr="00916F08">
              <w:rPr>
                <w:rFonts w:ascii="Times New Roman" w:hAnsi="Times New Roman" w:cs="Times New Roman"/>
                <w:sz w:val="24"/>
                <w:szCs w:val="24"/>
              </w:rPr>
              <w:t>;</w:t>
            </w:r>
          </w:p>
          <w:p w:rsidR="00093C28" w:rsidRPr="00916F08" w:rsidRDefault="004D4E54" w:rsidP="00BB1300">
            <w:pPr>
              <w:pStyle w:val="ListParagraph"/>
              <w:numPr>
                <w:ilvl w:val="0"/>
                <w:numId w:val="14"/>
              </w:numPr>
              <w:snapToGrid w:val="0"/>
              <w:spacing w:after="60" w:line="240" w:lineRule="auto"/>
              <w:ind w:left="181" w:hanging="181"/>
              <w:contextualSpacing w:val="0"/>
              <w:jc w:val="both"/>
              <w:rPr>
                <w:rFonts w:ascii="Times New Roman" w:hAnsi="Times New Roman" w:cs="Times New Roman"/>
                <w:sz w:val="24"/>
                <w:szCs w:val="24"/>
              </w:rPr>
            </w:pPr>
            <w:r w:rsidRPr="00916F08">
              <w:rPr>
                <w:rFonts w:ascii="Times New Roman" w:hAnsi="Times New Roman" w:cs="Times New Roman"/>
                <w:sz w:val="24"/>
                <w:szCs w:val="24"/>
              </w:rPr>
              <w:t>с</w:t>
            </w:r>
            <w:r w:rsidR="00322B27" w:rsidRPr="00916F08">
              <w:rPr>
                <w:rFonts w:ascii="Times New Roman" w:hAnsi="Times New Roman" w:cs="Times New Roman"/>
                <w:sz w:val="24"/>
                <w:szCs w:val="24"/>
              </w:rPr>
              <w:t>пикер секции «тьюторское сопровождение в инклюзивном образовании»</w:t>
            </w:r>
            <w:r w:rsidR="00093C28" w:rsidRPr="00916F08">
              <w:rPr>
                <w:rFonts w:ascii="Times New Roman" w:hAnsi="Times New Roman" w:cs="Times New Roman"/>
                <w:sz w:val="24"/>
                <w:szCs w:val="24"/>
              </w:rPr>
              <w:t xml:space="preserve">, </w:t>
            </w:r>
            <w:r w:rsidR="00322B27" w:rsidRPr="00916F08">
              <w:rPr>
                <w:rFonts w:ascii="Times New Roman" w:hAnsi="Times New Roman" w:cs="Times New Roman"/>
                <w:sz w:val="24"/>
                <w:szCs w:val="24"/>
              </w:rPr>
              <w:t>«Нарратив как инструмент рефлексии в инклюзивной практике тьютора»</w:t>
            </w:r>
            <w:r w:rsidR="00093C28" w:rsidRPr="00916F08">
              <w:rPr>
                <w:rFonts w:ascii="Times New Roman" w:hAnsi="Times New Roman" w:cs="Times New Roman"/>
                <w:sz w:val="24"/>
                <w:szCs w:val="24"/>
              </w:rPr>
              <w:t xml:space="preserve"> (д</w:t>
            </w:r>
            <w:r w:rsidR="00322B27" w:rsidRPr="00916F08">
              <w:rPr>
                <w:rFonts w:ascii="Times New Roman" w:hAnsi="Times New Roman" w:cs="Times New Roman"/>
                <w:sz w:val="24"/>
                <w:szCs w:val="24"/>
              </w:rPr>
              <w:t>окладчик</w:t>
            </w:r>
            <w:r w:rsidR="00575BAB" w:rsidRPr="00916F08">
              <w:rPr>
                <w:rFonts w:ascii="Times New Roman" w:hAnsi="Times New Roman" w:cs="Times New Roman"/>
                <w:sz w:val="24"/>
                <w:szCs w:val="24"/>
              </w:rPr>
              <w:t xml:space="preserve"> – </w:t>
            </w:r>
            <w:r w:rsidR="00322B27" w:rsidRPr="00916F08">
              <w:rPr>
                <w:rFonts w:ascii="Times New Roman" w:hAnsi="Times New Roman" w:cs="Times New Roman"/>
                <w:sz w:val="24"/>
                <w:szCs w:val="24"/>
              </w:rPr>
              <w:t>Охотина Софья Владимировна, научный руководитель</w:t>
            </w:r>
            <w:r w:rsidR="00575BAB" w:rsidRPr="00916F08">
              <w:rPr>
                <w:rFonts w:ascii="Times New Roman" w:hAnsi="Times New Roman" w:cs="Times New Roman"/>
                <w:sz w:val="24"/>
                <w:szCs w:val="24"/>
              </w:rPr>
              <w:t xml:space="preserve"> –</w:t>
            </w:r>
            <w:r w:rsidR="00322B27" w:rsidRPr="00916F08">
              <w:rPr>
                <w:rFonts w:ascii="Times New Roman" w:hAnsi="Times New Roman" w:cs="Times New Roman"/>
                <w:sz w:val="24"/>
                <w:szCs w:val="24"/>
              </w:rPr>
              <w:t xml:space="preserve"> Боровкова Т.</w:t>
            </w:r>
            <w:r w:rsidR="00A1621C" w:rsidRPr="00916F08">
              <w:rPr>
                <w:rFonts w:ascii="Times New Roman" w:hAnsi="Times New Roman" w:cs="Times New Roman"/>
                <w:sz w:val="24"/>
                <w:szCs w:val="24"/>
              </w:rPr>
              <w:t> </w:t>
            </w:r>
            <w:r w:rsidR="00322B27" w:rsidRPr="00916F08">
              <w:rPr>
                <w:rFonts w:ascii="Times New Roman" w:hAnsi="Times New Roman" w:cs="Times New Roman"/>
                <w:sz w:val="24"/>
                <w:szCs w:val="24"/>
              </w:rPr>
              <w:t>И.</w:t>
            </w:r>
            <w:r w:rsidR="00093C28" w:rsidRPr="00916F08">
              <w:rPr>
                <w:rFonts w:ascii="Times New Roman" w:hAnsi="Times New Roman" w:cs="Times New Roman"/>
                <w:sz w:val="24"/>
                <w:szCs w:val="24"/>
              </w:rPr>
              <w:t>);</w:t>
            </w:r>
            <w:r w:rsidR="00322B27" w:rsidRPr="00916F08">
              <w:rPr>
                <w:rFonts w:ascii="Times New Roman" w:hAnsi="Times New Roman" w:cs="Times New Roman"/>
                <w:sz w:val="24"/>
                <w:szCs w:val="24"/>
              </w:rPr>
              <w:t xml:space="preserve"> </w:t>
            </w:r>
          </w:p>
          <w:p w:rsidR="00093C28" w:rsidRPr="00916F08" w:rsidRDefault="00322B27" w:rsidP="00BB1300">
            <w:pPr>
              <w:pStyle w:val="ListParagraph"/>
              <w:numPr>
                <w:ilvl w:val="0"/>
                <w:numId w:val="14"/>
              </w:numPr>
              <w:snapToGrid w:val="0"/>
              <w:spacing w:after="60" w:line="240" w:lineRule="auto"/>
              <w:ind w:left="181" w:hanging="181"/>
              <w:contextualSpacing w:val="0"/>
              <w:jc w:val="both"/>
              <w:rPr>
                <w:rFonts w:ascii="Times New Roman" w:hAnsi="Times New Roman" w:cs="Times New Roman"/>
                <w:sz w:val="24"/>
                <w:szCs w:val="24"/>
              </w:rPr>
            </w:pPr>
            <w:r w:rsidRPr="00916F08">
              <w:rPr>
                <w:rFonts w:ascii="Times New Roman" w:hAnsi="Times New Roman" w:cs="Times New Roman"/>
                <w:sz w:val="24"/>
                <w:szCs w:val="24"/>
              </w:rPr>
              <w:t>«Развитие рефлексивной компетенции у будущих вожатых в рамках «Школы подготовки вожатых»»</w:t>
            </w:r>
            <w:r w:rsidR="00093C28" w:rsidRPr="00916F08">
              <w:rPr>
                <w:rFonts w:ascii="Times New Roman" w:hAnsi="Times New Roman" w:cs="Times New Roman"/>
                <w:sz w:val="24"/>
                <w:szCs w:val="24"/>
              </w:rPr>
              <w:t xml:space="preserve"> (д</w:t>
            </w:r>
            <w:r w:rsidRPr="00916F08">
              <w:rPr>
                <w:rFonts w:ascii="Times New Roman" w:hAnsi="Times New Roman" w:cs="Times New Roman"/>
                <w:sz w:val="24"/>
                <w:szCs w:val="24"/>
              </w:rPr>
              <w:t>окладчик</w:t>
            </w:r>
            <w:r w:rsidR="00575BAB" w:rsidRPr="00916F08">
              <w:rPr>
                <w:rFonts w:ascii="Times New Roman" w:hAnsi="Times New Roman" w:cs="Times New Roman"/>
                <w:sz w:val="24"/>
                <w:szCs w:val="24"/>
              </w:rPr>
              <w:t xml:space="preserve"> –</w:t>
            </w:r>
            <w:r w:rsidRPr="00916F08">
              <w:rPr>
                <w:rFonts w:ascii="Times New Roman" w:hAnsi="Times New Roman" w:cs="Times New Roman"/>
                <w:sz w:val="24"/>
                <w:szCs w:val="24"/>
              </w:rPr>
              <w:t xml:space="preserve"> Рычкова Е.</w:t>
            </w:r>
            <w:r w:rsidR="00A1621C" w:rsidRPr="00916F08">
              <w:rPr>
                <w:rFonts w:ascii="Times New Roman" w:hAnsi="Times New Roman" w:cs="Times New Roman"/>
                <w:sz w:val="24"/>
                <w:szCs w:val="24"/>
              </w:rPr>
              <w:t> </w:t>
            </w:r>
            <w:r w:rsidRPr="00916F08">
              <w:rPr>
                <w:rFonts w:ascii="Times New Roman" w:hAnsi="Times New Roman" w:cs="Times New Roman"/>
                <w:sz w:val="24"/>
                <w:szCs w:val="24"/>
              </w:rPr>
              <w:t>Ю., научный руководитель</w:t>
            </w:r>
            <w:r w:rsidR="00093C28" w:rsidRPr="00916F08">
              <w:rPr>
                <w:rFonts w:ascii="Times New Roman" w:hAnsi="Times New Roman" w:cs="Times New Roman"/>
                <w:sz w:val="24"/>
                <w:szCs w:val="24"/>
              </w:rPr>
              <w:t xml:space="preserve"> –</w:t>
            </w:r>
            <w:r w:rsidRPr="00916F08">
              <w:rPr>
                <w:rFonts w:ascii="Times New Roman" w:hAnsi="Times New Roman" w:cs="Times New Roman"/>
                <w:sz w:val="24"/>
                <w:szCs w:val="24"/>
              </w:rPr>
              <w:t xml:space="preserve"> Боровкова Т.</w:t>
            </w:r>
            <w:r w:rsidR="00A1621C" w:rsidRPr="00916F08">
              <w:rPr>
                <w:rFonts w:ascii="Times New Roman" w:hAnsi="Times New Roman" w:cs="Times New Roman"/>
                <w:sz w:val="24"/>
                <w:szCs w:val="24"/>
              </w:rPr>
              <w:t> </w:t>
            </w:r>
            <w:r w:rsidRPr="00916F08">
              <w:rPr>
                <w:rFonts w:ascii="Times New Roman" w:hAnsi="Times New Roman" w:cs="Times New Roman"/>
                <w:sz w:val="24"/>
                <w:szCs w:val="24"/>
              </w:rPr>
              <w:t>И.</w:t>
            </w:r>
            <w:r w:rsidR="00093C28" w:rsidRPr="00916F08">
              <w:rPr>
                <w:rFonts w:ascii="Times New Roman" w:hAnsi="Times New Roman" w:cs="Times New Roman"/>
                <w:sz w:val="24"/>
                <w:szCs w:val="24"/>
              </w:rPr>
              <w:t>);</w:t>
            </w:r>
            <w:r w:rsidRPr="00916F08">
              <w:rPr>
                <w:rFonts w:ascii="Times New Roman" w:hAnsi="Times New Roman" w:cs="Times New Roman"/>
                <w:sz w:val="24"/>
                <w:szCs w:val="24"/>
              </w:rPr>
              <w:t xml:space="preserve"> </w:t>
            </w:r>
          </w:p>
          <w:p w:rsidR="00322B27" w:rsidRPr="00916F08" w:rsidRDefault="00322B27" w:rsidP="00BB1300">
            <w:pPr>
              <w:pStyle w:val="ListParagraph"/>
              <w:numPr>
                <w:ilvl w:val="0"/>
                <w:numId w:val="14"/>
              </w:numPr>
              <w:snapToGrid w:val="0"/>
              <w:spacing w:after="60" w:line="240" w:lineRule="auto"/>
              <w:ind w:left="181" w:hanging="181"/>
              <w:contextualSpacing w:val="0"/>
              <w:jc w:val="both"/>
              <w:rPr>
                <w:rFonts w:ascii="Times New Roman" w:hAnsi="Times New Roman" w:cs="Times New Roman"/>
                <w:sz w:val="24"/>
                <w:szCs w:val="24"/>
              </w:rPr>
            </w:pPr>
            <w:r w:rsidRPr="00916F08">
              <w:rPr>
                <w:rFonts w:ascii="Times New Roman" w:hAnsi="Times New Roman" w:cs="Times New Roman"/>
                <w:sz w:val="24"/>
                <w:szCs w:val="24"/>
              </w:rPr>
              <w:t>«Реализация модели тьюторского сопровождения процесса обучения детей в ВДЦ «Океан» в международных сменах»</w:t>
            </w:r>
            <w:r w:rsidR="00093C28" w:rsidRPr="00916F08">
              <w:rPr>
                <w:rFonts w:ascii="Times New Roman" w:hAnsi="Times New Roman" w:cs="Times New Roman"/>
                <w:sz w:val="24"/>
                <w:szCs w:val="24"/>
              </w:rPr>
              <w:t xml:space="preserve"> (д</w:t>
            </w:r>
            <w:r w:rsidRPr="00916F08">
              <w:rPr>
                <w:rFonts w:ascii="Times New Roman" w:hAnsi="Times New Roman" w:cs="Times New Roman"/>
                <w:sz w:val="24"/>
                <w:szCs w:val="24"/>
              </w:rPr>
              <w:t>окладчик</w:t>
            </w:r>
            <w:r w:rsidR="00575BAB" w:rsidRPr="00916F08">
              <w:rPr>
                <w:rFonts w:ascii="Times New Roman" w:hAnsi="Times New Roman" w:cs="Times New Roman"/>
                <w:sz w:val="24"/>
                <w:szCs w:val="24"/>
              </w:rPr>
              <w:t xml:space="preserve"> –</w:t>
            </w:r>
            <w:r w:rsidRPr="00916F08">
              <w:rPr>
                <w:rFonts w:ascii="Times New Roman" w:hAnsi="Times New Roman" w:cs="Times New Roman"/>
                <w:sz w:val="24"/>
                <w:szCs w:val="24"/>
              </w:rPr>
              <w:t xml:space="preserve"> Zhang Jiayu, </w:t>
            </w:r>
            <w:r w:rsidR="00093C28" w:rsidRPr="00916F08">
              <w:rPr>
                <w:rFonts w:ascii="Times New Roman" w:hAnsi="Times New Roman" w:cs="Times New Roman"/>
                <w:sz w:val="24"/>
                <w:szCs w:val="24"/>
              </w:rPr>
              <w:t>н</w:t>
            </w:r>
            <w:r w:rsidRPr="00916F08">
              <w:rPr>
                <w:rFonts w:ascii="Times New Roman" w:hAnsi="Times New Roman" w:cs="Times New Roman"/>
                <w:sz w:val="24"/>
                <w:szCs w:val="24"/>
              </w:rPr>
              <w:t>аучный руководитель</w:t>
            </w:r>
            <w:r w:rsidR="00575BAB" w:rsidRPr="00916F08">
              <w:rPr>
                <w:rFonts w:ascii="Times New Roman" w:hAnsi="Times New Roman" w:cs="Times New Roman"/>
                <w:sz w:val="24"/>
                <w:szCs w:val="24"/>
              </w:rPr>
              <w:t> – </w:t>
            </w:r>
            <w:r w:rsidRPr="00916F08">
              <w:rPr>
                <w:rFonts w:ascii="Times New Roman" w:hAnsi="Times New Roman" w:cs="Times New Roman"/>
                <w:sz w:val="24"/>
                <w:szCs w:val="24"/>
              </w:rPr>
              <w:t>Боровкова</w:t>
            </w:r>
            <w:r w:rsidR="00575BAB" w:rsidRPr="00916F08">
              <w:rPr>
                <w:rFonts w:ascii="Times New Roman" w:hAnsi="Times New Roman" w:cs="Times New Roman"/>
                <w:sz w:val="24"/>
                <w:szCs w:val="24"/>
              </w:rPr>
              <w:t> </w:t>
            </w:r>
            <w:r w:rsidRPr="00916F08">
              <w:rPr>
                <w:rFonts w:ascii="Times New Roman" w:hAnsi="Times New Roman" w:cs="Times New Roman"/>
                <w:sz w:val="24"/>
                <w:szCs w:val="24"/>
              </w:rPr>
              <w:t>Т.</w:t>
            </w:r>
            <w:r w:rsidR="00A1621C" w:rsidRPr="00916F08">
              <w:rPr>
                <w:rFonts w:ascii="Times New Roman" w:hAnsi="Times New Roman" w:cs="Times New Roman"/>
                <w:sz w:val="24"/>
                <w:szCs w:val="24"/>
              </w:rPr>
              <w:t> </w:t>
            </w:r>
            <w:r w:rsidRPr="00916F08">
              <w:rPr>
                <w:rFonts w:ascii="Times New Roman" w:hAnsi="Times New Roman" w:cs="Times New Roman"/>
                <w:sz w:val="24"/>
                <w:szCs w:val="24"/>
              </w:rPr>
              <w:t>И.</w:t>
            </w:r>
            <w:r w:rsidR="00CD2882" w:rsidRPr="00916F08">
              <w:rPr>
                <w:rFonts w:ascii="Times New Roman" w:hAnsi="Times New Roman" w:cs="Times New Roman"/>
                <w:sz w:val="24"/>
                <w:szCs w:val="24"/>
              </w:rPr>
              <w:t>)</w:t>
            </w:r>
            <w:r w:rsidRPr="00916F08">
              <w:rPr>
                <w:rFonts w:ascii="Times New Roman" w:hAnsi="Times New Roman" w:cs="Times New Roman"/>
                <w:sz w:val="24"/>
                <w:szCs w:val="24"/>
              </w:rPr>
              <w:t xml:space="preserve"> </w:t>
            </w:r>
          </w:p>
        </w:tc>
      </w:tr>
      <w:tr w:rsidR="00322B27" w:rsidRPr="00916F08">
        <w:trPr>
          <w:trHeight w:val="1412"/>
        </w:trPr>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6</w:t>
            </w:r>
            <w:r w:rsidR="00786158" w:rsidRPr="00916F0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Всероссийская Герценовская педагогическая олимпиада молодых учителей «Профес</w:t>
            </w:r>
            <w:r w:rsidR="00D4202C">
              <w:rPr>
                <w:rFonts w:ascii="Times New Roman" w:hAnsi="Times New Roman" w:cs="Times New Roman"/>
                <w:sz w:val="24"/>
                <w:szCs w:val="24"/>
              </w:rPr>
              <w:softHyphen/>
            </w:r>
            <w:r w:rsidRPr="00916F08">
              <w:rPr>
                <w:rFonts w:ascii="Times New Roman" w:hAnsi="Times New Roman" w:cs="Times New Roman"/>
                <w:sz w:val="24"/>
                <w:szCs w:val="24"/>
              </w:rPr>
              <w:t>сиональные перспективы» (совме</w:t>
            </w:r>
            <w:r w:rsidR="00D4202C">
              <w:rPr>
                <w:rFonts w:ascii="Times New Roman" w:hAnsi="Times New Roman" w:cs="Times New Roman"/>
                <w:sz w:val="24"/>
                <w:szCs w:val="24"/>
              </w:rPr>
              <w:t>стно с кафедрой педагогики РГПУ </w:t>
            </w:r>
            <w:r w:rsidRPr="00916F08">
              <w:rPr>
                <w:rFonts w:ascii="Times New Roman" w:hAnsi="Times New Roman" w:cs="Times New Roman"/>
                <w:sz w:val="24"/>
                <w:szCs w:val="24"/>
              </w:rPr>
              <w:t>им.</w:t>
            </w:r>
            <w:r w:rsidR="00A1621C" w:rsidRPr="00916F08">
              <w:rPr>
                <w:rFonts w:ascii="Times New Roman" w:hAnsi="Times New Roman" w:cs="Times New Roman"/>
                <w:sz w:val="24"/>
                <w:szCs w:val="24"/>
              </w:rPr>
              <w:t> </w:t>
            </w:r>
            <w:r w:rsidRPr="00916F08">
              <w:rPr>
                <w:rFonts w:ascii="Times New Roman" w:hAnsi="Times New Roman" w:cs="Times New Roman"/>
                <w:sz w:val="24"/>
                <w:szCs w:val="24"/>
              </w:rPr>
              <w:t>А.</w:t>
            </w:r>
            <w:r w:rsidR="00A1621C" w:rsidRPr="00916F08">
              <w:rPr>
                <w:rFonts w:ascii="Times New Roman" w:hAnsi="Times New Roman" w:cs="Times New Roman"/>
                <w:sz w:val="24"/>
                <w:szCs w:val="24"/>
              </w:rPr>
              <w:t> </w:t>
            </w:r>
            <w:r w:rsidRPr="00916F08">
              <w:rPr>
                <w:rFonts w:ascii="Times New Roman" w:hAnsi="Times New Roman" w:cs="Times New Roman"/>
                <w:sz w:val="24"/>
                <w:szCs w:val="24"/>
              </w:rPr>
              <w:t>И.</w:t>
            </w:r>
            <w:r w:rsidR="00A1621C" w:rsidRPr="00916F08">
              <w:rPr>
                <w:rFonts w:ascii="Times New Roman" w:hAnsi="Times New Roman" w:cs="Times New Roman"/>
                <w:sz w:val="24"/>
                <w:szCs w:val="24"/>
              </w:rPr>
              <w:t> </w:t>
            </w:r>
            <w:r w:rsidRPr="00916F08">
              <w:rPr>
                <w:rFonts w:ascii="Times New Roman" w:hAnsi="Times New Roman" w:cs="Times New Roman"/>
                <w:sz w:val="24"/>
                <w:szCs w:val="24"/>
              </w:rPr>
              <w:t>Герцена)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ДВФУ, г.</w:t>
            </w:r>
            <w:r w:rsidR="00A1621C" w:rsidRPr="00916F08">
              <w:rPr>
                <w:rFonts w:ascii="Times New Roman" w:hAnsi="Times New Roman" w:cs="Times New Roman"/>
                <w:sz w:val="24"/>
                <w:szCs w:val="24"/>
              </w:rPr>
              <w:t> </w:t>
            </w:r>
            <w:r w:rsidRPr="00916F08">
              <w:rPr>
                <w:rFonts w:ascii="Times New Roman" w:hAnsi="Times New Roman" w:cs="Times New Roman"/>
                <w:sz w:val="24"/>
                <w:szCs w:val="24"/>
              </w:rPr>
              <w:t>Владивосток</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767535" w:rsidP="00BB1300">
            <w:pPr>
              <w:snapToGrid w:val="0"/>
              <w:spacing w:after="60" w:line="240" w:lineRule="auto"/>
              <w:jc w:val="both"/>
              <w:rPr>
                <w:rFonts w:ascii="Times New Roman" w:hAnsi="Times New Roman" w:cs="Times New Roman"/>
                <w:sz w:val="24"/>
                <w:szCs w:val="24"/>
              </w:rPr>
            </w:pPr>
            <w:r>
              <w:rPr>
                <w:rFonts w:ascii="Times New Roman" w:hAnsi="Times New Roman" w:cs="Times New Roman"/>
                <w:sz w:val="24"/>
                <w:szCs w:val="24"/>
              </w:rPr>
              <w:t>Ч</w:t>
            </w:r>
            <w:r w:rsidR="00322B27" w:rsidRPr="00916F08">
              <w:rPr>
                <w:rFonts w:ascii="Times New Roman" w:hAnsi="Times New Roman" w:cs="Times New Roman"/>
                <w:sz w:val="24"/>
                <w:szCs w:val="24"/>
              </w:rPr>
              <w:t xml:space="preserve">лен оргкомитета подготовки и проведения олимпиады </w:t>
            </w:r>
            <w:r w:rsidR="00575BAB" w:rsidRPr="00916F08">
              <w:rPr>
                <w:rFonts w:ascii="Times New Roman" w:hAnsi="Times New Roman" w:cs="Times New Roman"/>
                <w:sz w:val="24"/>
                <w:szCs w:val="24"/>
              </w:rPr>
              <w:t>(</w:t>
            </w:r>
            <w:r w:rsidR="00322B27" w:rsidRPr="00916F08">
              <w:rPr>
                <w:rFonts w:ascii="Times New Roman" w:hAnsi="Times New Roman" w:cs="Times New Roman"/>
                <w:sz w:val="24"/>
                <w:szCs w:val="24"/>
              </w:rPr>
              <w:t>Туктагулова М.</w:t>
            </w:r>
            <w:r w:rsidR="00A1621C" w:rsidRPr="00916F08">
              <w:rPr>
                <w:rFonts w:ascii="Times New Roman" w:hAnsi="Times New Roman" w:cs="Times New Roman"/>
                <w:sz w:val="24"/>
                <w:szCs w:val="24"/>
              </w:rPr>
              <w:t> </w:t>
            </w:r>
            <w:r w:rsidR="00322B27" w:rsidRPr="00916F08">
              <w:rPr>
                <w:rFonts w:ascii="Times New Roman" w:hAnsi="Times New Roman" w:cs="Times New Roman"/>
                <w:sz w:val="24"/>
                <w:szCs w:val="24"/>
              </w:rPr>
              <w:t>Н.</w:t>
            </w:r>
            <w:r w:rsidR="00575BAB" w:rsidRPr="00916F08">
              <w:rPr>
                <w:rFonts w:ascii="Times New Roman" w:hAnsi="Times New Roman" w:cs="Times New Roman"/>
                <w:sz w:val="24"/>
                <w:szCs w:val="24"/>
              </w:rPr>
              <w:t>)</w:t>
            </w:r>
          </w:p>
          <w:p w:rsidR="00322B27" w:rsidRPr="00916F08" w:rsidRDefault="00322B27" w:rsidP="00BB1300">
            <w:pPr>
              <w:snapToGrid w:val="0"/>
              <w:spacing w:after="60" w:line="240" w:lineRule="auto"/>
              <w:rPr>
                <w:rFonts w:ascii="Times New Roman" w:hAnsi="Times New Roman" w:cs="Times New Roman"/>
                <w:sz w:val="24"/>
                <w:szCs w:val="24"/>
              </w:rPr>
            </w:pPr>
          </w:p>
        </w:tc>
      </w:tr>
      <w:tr w:rsidR="00322B27" w:rsidRPr="00916F08">
        <w:trPr>
          <w:trHeight w:val="1412"/>
        </w:trPr>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7</w:t>
            </w:r>
            <w:r w:rsidR="00786158" w:rsidRPr="00916F0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 xml:space="preserve">Фестиваль образовательных инициатив «Образование </w:t>
            </w:r>
            <w:r w:rsidR="0053105F" w:rsidRPr="00916F08">
              <w:rPr>
                <w:rFonts w:ascii="Times New Roman" w:hAnsi="Times New Roman" w:cs="Times New Roman"/>
                <w:sz w:val="24"/>
                <w:szCs w:val="24"/>
              </w:rPr>
              <w:t xml:space="preserve">– </w:t>
            </w:r>
            <w:r w:rsidRPr="00916F08">
              <w:rPr>
                <w:rFonts w:ascii="Times New Roman" w:hAnsi="Times New Roman" w:cs="Times New Roman"/>
                <w:sz w:val="24"/>
                <w:szCs w:val="24"/>
              </w:rPr>
              <w:t>2018»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53105F"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г. </w:t>
            </w:r>
            <w:r w:rsidR="00322B27" w:rsidRPr="00916F08">
              <w:rPr>
                <w:rFonts w:ascii="Times New Roman" w:hAnsi="Times New Roman" w:cs="Times New Roman"/>
                <w:sz w:val="24"/>
                <w:szCs w:val="24"/>
              </w:rPr>
              <w:t>Владивосток</w:t>
            </w:r>
            <w:r w:rsidRPr="00916F08">
              <w:rPr>
                <w:rFonts w:ascii="Times New Roman" w:hAnsi="Times New Roman" w:cs="Times New Roman"/>
                <w:sz w:val="24"/>
                <w:szCs w:val="24"/>
              </w:rPr>
              <w:t xml:space="preserve">, </w:t>
            </w:r>
            <w:r w:rsidR="00322B27" w:rsidRPr="00916F08">
              <w:rPr>
                <w:rFonts w:ascii="Times New Roman" w:hAnsi="Times New Roman" w:cs="Times New Roman"/>
                <w:sz w:val="24"/>
                <w:szCs w:val="24"/>
              </w:rPr>
              <w:t>гимназия №</w:t>
            </w:r>
            <w:r w:rsidR="008F3CDC">
              <w:rPr>
                <w:rFonts w:ascii="Times New Roman" w:hAnsi="Times New Roman" w:cs="Times New Roman"/>
                <w:sz w:val="24"/>
                <w:szCs w:val="24"/>
              </w:rPr>
              <w:t xml:space="preserve"> </w:t>
            </w:r>
            <w:r w:rsidR="00322B27" w:rsidRPr="00916F08">
              <w:rPr>
                <w:rFonts w:ascii="Times New Roman" w:hAnsi="Times New Roman" w:cs="Times New Roman"/>
                <w:sz w:val="24"/>
                <w:szCs w:val="24"/>
              </w:rPr>
              <w:t>1</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Реализация экспериментальной программы «Интеллект» (пед</w:t>
            </w:r>
            <w:r w:rsidR="00A1621C" w:rsidRPr="00916F08">
              <w:rPr>
                <w:rFonts w:ascii="Times New Roman" w:hAnsi="Times New Roman" w:cs="Times New Roman"/>
                <w:sz w:val="24"/>
                <w:szCs w:val="24"/>
              </w:rPr>
              <w:t>-</w:t>
            </w:r>
            <w:r w:rsidRPr="00916F08">
              <w:rPr>
                <w:rFonts w:ascii="Times New Roman" w:hAnsi="Times New Roman" w:cs="Times New Roman"/>
                <w:sz w:val="24"/>
                <w:szCs w:val="24"/>
              </w:rPr>
              <w:t>класс) в школах города Владивостока: 44,</w:t>
            </w:r>
            <w:r w:rsidR="00A1621C" w:rsidRPr="00916F08">
              <w:rPr>
                <w:rFonts w:ascii="Times New Roman" w:hAnsi="Times New Roman" w:cs="Times New Roman"/>
                <w:sz w:val="24"/>
                <w:szCs w:val="24"/>
              </w:rPr>
              <w:t xml:space="preserve"> </w:t>
            </w:r>
            <w:r w:rsidRPr="00916F08">
              <w:rPr>
                <w:rFonts w:ascii="Times New Roman" w:hAnsi="Times New Roman" w:cs="Times New Roman"/>
                <w:sz w:val="24"/>
                <w:szCs w:val="24"/>
              </w:rPr>
              <w:t>454,</w:t>
            </w:r>
            <w:r w:rsidR="00A1621C" w:rsidRPr="00916F08">
              <w:rPr>
                <w:rFonts w:ascii="Times New Roman" w:hAnsi="Times New Roman" w:cs="Times New Roman"/>
                <w:sz w:val="24"/>
                <w:szCs w:val="24"/>
              </w:rPr>
              <w:t xml:space="preserve"> </w:t>
            </w:r>
            <w:r w:rsidRPr="00916F08">
              <w:rPr>
                <w:rFonts w:ascii="Times New Roman" w:hAnsi="Times New Roman" w:cs="Times New Roman"/>
                <w:sz w:val="24"/>
                <w:szCs w:val="24"/>
              </w:rPr>
              <w:t>70,</w:t>
            </w:r>
            <w:r w:rsidR="00A1621C" w:rsidRPr="00916F08">
              <w:rPr>
                <w:rFonts w:ascii="Times New Roman" w:hAnsi="Times New Roman" w:cs="Times New Roman"/>
                <w:sz w:val="24"/>
                <w:szCs w:val="24"/>
              </w:rPr>
              <w:t xml:space="preserve"> </w:t>
            </w:r>
            <w:r w:rsidRPr="00916F08">
              <w:rPr>
                <w:rFonts w:ascii="Times New Roman" w:hAnsi="Times New Roman" w:cs="Times New Roman"/>
                <w:sz w:val="24"/>
                <w:szCs w:val="24"/>
              </w:rPr>
              <w:t>77,</w:t>
            </w:r>
            <w:r w:rsidR="00A1621C" w:rsidRPr="00916F08">
              <w:rPr>
                <w:rFonts w:ascii="Times New Roman" w:hAnsi="Times New Roman" w:cs="Times New Roman"/>
                <w:sz w:val="24"/>
                <w:szCs w:val="24"/>
              </w:rPr>
              <w:t xml:space="preserve"> </w:t>
            </w:r>
            <w:r w:rsidRPr="00916F08">
              <w:rPr>
                <w:rFonts w:ascii="Times New Roman" w:hAnsi="Times New Roman" w:cs="Times New Roman"/>
                <w:sz w:val="24"/>
                <w:szCs w:val="24"/>
              </w:rPr>
              <w:t>52</w:t>
            </w:r>
            <w:r w:rsidR="0053105F" w:rsidRPr="00916F08">
              <w:rPr>
                <w:rFonts w:ascii="Times New Roman" w:hAnsi="Times New Roman" w:cs="Times New Roman"/>
                <w:sz w:val="24"/>
                <w:szCs w:val="24"/>
              </w:rPr>
              <w:t xml:space="preserve"> </w:t>
            </w:r>
            <w:r w:rsidR="00575BAB" w:rsidRPr="00916F08">
              <w:rPr>
                <w:rFonts w:ascii="Times New Roman" w:hAnsi="Times New Roman" w:cs="Times New Roman"/>
                <w:sz w:val="24"/>
                <w:szCs w:val="24"/>
              </w:rPr>
              <w:t>(</w:t>
            </w:r>
            <w:r w:rsidRPr="00916F08">
              <w:rPr>
                <w:rFonts w:ascii="Times New Roman" w:hAnsi="Times New Roman" w:cs="Times New Roman"/>
                <w:sz w:val="24"/>
                <w:szCs w:val="24"/>
              </w:rPr>
              <w:t>Савельева Н.</w:t>
            </w:r>
            <w:r w:rsidR="0053105F" w:rsidRPr="00916F08">
              <w:rPr>
                <w:rFonts w:ascii="Times New Roman" w:hAnsi="Times New Roman" w:cs="Times New Roman"/>
                <w:sz w:val="24"/>
                <w:szCs w:val="24"/>
              </w:rPr>
              <w:t> </w:t>
            </w:r>
            <w:r w:rsidRPr="00916F08">
              <w:rPr>
                <w:rFonts w:ascii="Times New Roman" w:hAnsi="Times New Roman" w:cs="Times New Roman"/>
                <w:sz w:val="24"/>
                <w:szCs w:val="24"/>
              </w:rPr>
              <w:t>Н</w:t>
            </w:r>
            <w:r w:rsidR="00CD2882" w:rsidRPr="00916F08">
              <w:rPr>
                <w:rFonts w:ascii="Times New Roman" w:hAnsi="Times New Roman" w:cs="Times New Roman"/>
                <w:sz w:val="24"/>
                <w:szCs w:val="24"/>
              </w:rPr>
              <w:t>.</w:t>
            </w:r>
            <w:r w:rsidR="00575BAB" w:rsidRPr="00916F08">
              <w:rPr>
                <w:rFonts w:ascii="Times New Roman" w:hAnsi="Times New Roman" w:cs="Times New Roman"/>
                <w:sz w:val="24"/>
                <w:szCs w:val="24"/>
              </w:rPr>
              <w:t>)</w:t>
            </w:r>
          </w:p>
        </w:tc>
      </w:tr>
      <w:tr w:rsidR="00322B27" w:rsidRPr="00916F08">
        <w:trPr>
          <w:trHeight w:val="1412"/>
        </w:trPr>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8</w:t>
            </w:r>
            <w:r w:rsidR="00786158" w:rsidRPr="00916F0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День тьютора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eastAsia="Times New Roman" w:hAnsi="Times New Roman" w:cs="Times New Roman"/>
                <w:sz w:val="24"/>
                <w:szCs w:val="24"/>
                <w:lang w:eastAsia="ru-RU"/>
              </w:rPr>
              <w:t>ДВФУ, г.</w:t>
            </w:r>
            <w:r w:rsidR="00A1621C" w:rsidRPr="00916F08">
              <w:rPr>
                <w:rFonts w:ascii="Times New Roman" w:eastAsia="Times New Roman" w:hAnsi="Times New Roman" w:cs="Times New Roman"/>
                <w:sz w:val="24"/>
                <w:szCs w:val="24"/>
                <w:lang w:eastAsia="ru-RU"/>
              </w:rPr>
              <w:t> </w:t>
            </w:r>
            <w:r w:rsidRPr="00916F08">
              <w:rPr>
                <w:rFonts w:ascii="Times New Roman" w:eastAsia="Times New Roman" w:hAnsi="Times New Roman" w:cs="Times New Roman"/>
                <w:sz w:val="24"/>
                <w:szCs w:val="24"/>
                <w:lang w:eastAsia="ru-RU"/>
              </w:rPr>
              <w:t>Владивосток</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8F3CDC" w:rsidP="00BB1300">
            <w:pPr>
              <w:snapToGrid w:val="0"/>
              <w:spacing w:after="6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w:t>
            </w:r>
            <w:r w:rsidR="00322B27" w:rsidRPr="00916F08">
              <w:rPr>
                <w:rFonts w:ascii="Times New Roman" w:eastAsia="Times New Roman" w:hAnsi="Times New Roman" w:cs="Times New Roman"/>
                <w:sz w:val="24"/>
                <w:szCs w:val="24"/>
                <w:lang w:eastAsia="ru-RU"/>
              </w:rPr>
              <w:t>резентация образовательной программы «Тьюторское сопровождение в образовании» Департамента психологии и образования Школы искусств и образования ДВФУ. Экспертиза практик индивидуализации и тьюторства, претендующих на статус тьюторской</w:t>
            </w:r>
            <w:r w:rsidR="0053105F" w:rsidRPr="00916F08">
              <w:rPr>
                <w:rFonts w:ascii="Times New Roman" w:eastAsia="Times New Roman" w:hAnsi="Times New Roman" w:cs="Times New Roman"/>
                <w:sz w:val="24"/>
                <w:szCs w:val="24"/>
                <w:lang w:eastAsia="ru-RU"/>
              </w:rPr>
              <w:t>»</w:t>
            </w:r>
            <w:r w:rsidR="004D4E54" w:rsidRPr="00916F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Боровко</w:t>
            </w:r>
            <w:r>
              <w:rPr>
                <w:rFonts w:ascii="Times New Roman" w:eastAsia="Times New Roman" w:hAnsi="Times New Roman" w:cs="Times New Roman"/>
                <w:sz w:val="24"/>
                <w:szCs w:val="24"/>
                <w:lang w:eastAsia="ru-RU"/>
              </w:rPr>
              <w:softHyphen/>
              <w:t>ва </w:t>
            </w:r>
            <w:r w:rsidR="00322B27" w:rsidRPr="00916F08">
              <w:rPr>
                <w:rFonts w:ascii="Times New Roman" w:eastAsia="Times New Roman" w:hAnsi="Times New Roman" w:cs="Times New Roman"/>
                <w:sz w:val="24"/>
                <w:szCs w:val="24"/>
                <w:lang w:eastAsia="ru-RU"/>
              </w:rPr>
              <w:t>Т.</w:t>
            </w:r>
            <w:r w:rsidR="00CD2882" w:rsidRPr="00916F08">
              <w:rPr>
                <w:rFonts w:ascii="Times New Roman" w:eastAsia="Times New Roman" w:hAnsi="Times New Roman" w:cs="Times New Roman"/>
                <w:sz w:val="24"/>
                <w:szCs w:val="24"/>
                <w:lang w:eastAsia="ru-RU"/>
              </w:rPr>
              <w:t> </w:t>
            </w:r>
            <w:r w:rsidR="00322B27" w:rsidRPr="00916F08">
              <w:rPr>
                <w:rFonts w:ascii="Times New Roman" w:eastAsia="Times New Roman" w:hAnsi="Times New Roman" w:cs="Times New Roman"/>
                <w:sz w:val="24"/>
                <w:szCs w:val="24"/>
                <w:lang w:eastAsia="ru-RU"/>
              </w:rPr>
              <w:t>И.</w:t>
            </w:r>
            <w:r w:rsidR="004D4E54" w:rsidRPr="00916F08">
              <w:rPr>
                <w:rFonts w:ascii="Times New Roman" w:eastAsia="Times New Roman" w:hAnsi="Times New Roman" w:cs="Times New Roman"/>
                <w:sz w:val="24"/>
                <w:szCs w:val="24"/>
                <w:lang w:eastAsia="ru-RU"/>
              </w:rPr>
              <w:t>)</w:t>
            </w:r>
          </w:p>
        </w:tc>
      </w:tr>
      <w:tr w:rsidR="00322B27" w:rsidRPr="00916F08">
        <w:trPr>
          <w:trHeight w:val="1431"/>
        </w:trPr>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9</w:t>
            </w:r>
            <w:r w:rsidR="00786158" w:rsidRPr="00916F0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bCs/>
                <w:sz w:val="24"/>
                <w:szCs w:val="24"/>
              </w:rPr>
              <w:t>Международная научно-прак</w:t>
            </w:r>
            <w:r w:rsidR="004D4E54" w:rsidRPr="00916F08">
              <w:rPr>
                <w:rFonts w:ascii="Times New Roman" w:hAnsi="Times New Roman" w:cs="Times New Roman"/>
                <w:bCs/>
                <w:sz w:val="24"/>
                <w:szCs w:val="24"/>
              </w:rPr>
              <w:t>-</w:t>
            </w:r>
            <w:r w:rsidRPr="00916F08">
              <w:rPr>
                <w:rFonts w:ascii="Times New Roman" w:hAnsi="Times New Roman" w:cs="Times New Roman"/>
                <w:bCs/>
                <w:sz w:val="24"/>
                <w:szCs w:val="24"/>
              </w:rPr>
              <w:t>тическая конференция «Худо</w:t>
            </w:r>
            <w:r w:rsidR="008F3CDC">
              <w:rPr>
                <w:rFonts w:ascii="Times New Roman" w:hAnsi="Times New Roman" w:cs="Times New Roman"/>
                <w:bCs/>
                <w:sz w:val="24"/>
                <w:szCs w:val="24"/>
              </w:rPr>
              <w:softHyphen/>
            </w:r>
            <w:r w:rsidRPr="00916F08">
              <w:rPr>
                <w:rFonts w:ascii="Times New Roman" w:hAnsi="Times New Roman" w:cs="Times New Roman"/>
                <w:bCs/>
                <w:sz w:val="24"/>
                <w:szCs w:val="24"/>
              </w:rPr>
              <w:t>жественно-</w:t>
            </w:r>
            <w:r w:rsidR="008F3CDC">
              <w:rPr>
                <w:rFonts w:ascii="Times New Roman" w:hAnsi="Times New Roman" w:cs="Times New Roman"/>
                <w:bCs/>
                <w:sz w:val="24"/>
                <w:szCs w:val="24"/>
              </w:rPr>
              <w:t>п</w:t>
            </w:r>
            <w:r w:rsidRPr="00916F08">
              <w:rPr>
                <w:rFonts w:ascii="Times New Roman" w:hAnsi="Times New Roman" w:cs="Times New Roman"/>
                <w:bCs/>
                <w:sz w:val="24"/>
                <w:szCs w:val="24"/>
              </w:rPr>
              <w:t>едагогическое нас</w:t>
            </w:r>
            <w:r w:rsidR="008F3CDC">
              <w:rPr>
                <w:rFonts w:ascii="Times New Roman" w:hAnsi="Times New Roman" w:cs="Times New Roman"/>
                <w:bCs/>
                <w:sz w:val="24"/>
                <w:szCs w:val="24"/>
              </w:rPr>
              <w:softHyphen/>
            </w:r>
            <w:r w:rsidRPr="00916F08">
              <w:rPr>
                <w:rFonts w:ascii="Times New Roman" w:hAnsi="Times New Roman" w:cs="Times New Roman"/>
                <w:bCs/>
                <w:sz w:val="24"/>
                <w:szCs w:val="24"/>
              </w:rPr>
              <w:t>ледие Николая Николаевича Ростовцева: классика и современность»</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eastAsia="Times New Roman" w:hAnsi="Times New Roman" w:cs="Times New Roman"/>
                <w:sz w:val="24"/>
                <w:szCs w:val="24"/>
                <w:lang w:eastAsia="ru-RU"/>
              </w:rPr>
            </w:pPr>
            <w:r w:rsidRPr="00916F08">
              <w:rPr>
                <w:rFonts w:ascii="Times New Roman" w:hAnsi="Times New Roman" w:cs="Times New Roman"/>
                <w:bCs/>
                <w:sz w:val="24"/>
                <w:szCs w:val="24"/>
              </w:rPr>
              <w:t>МПГУ, МГОУ, РАО</w:t>
            </w:r>
            <w:r w:rsidR="008A439B" w:rsidRPr="00916F08">
              <w:rPr>
                <w:rFonts w:ascii="Times New Roman" w:hAnsi="Times New Roman" w:cs="Times New Roman"/>
                <w:bCs/>
                <w:sz w:val="24"/>
                <w:szCs w:val="24"/>
              </w:rPr>
              <w:t>,</w:t>
            </w:r>
            <w:r w:rsidRPr="00916F08">
              <w:rPr>
                <w:rFonts w:ascii="Times New Roman" w:hAnsi="Times New Roman" w:cs="Times New Roman"/>
                <w:bCs/>
                <w:sz w:val="24"/>
                <w:szCs w:val="24"/>
              </w:rPr>
              <w:t xml:space="preserve"> </w:t>
            </w:r>
            <w:r w:rsidR="004D4E54" w:rsidRPr="00916F08">
              <w:rPr>
                <w:rFonts w:ascii="Times New Roman" w:hAnsi="Times New Roman" w:cs="Times New Roman"/>
                <w:bCs/>
                <w:sz w:val="24"/>
                <w:szCs w:val="24"/>
              </w:rPr>
              <w:t>г. </w:t>
            </w:r>
            <w:r w:rsidRPr="00916F08">
              <w:rPr>
                <w:rFonts w:ascii="Times New Roman" w:hAnsi="Times New Roman" w:cs="Times New Roman"/>
                <w:bCs/>
                <w:sz w:val="24"/>
                <w:szCs w:val="24"/>
              </w:rPr>
              <w:t>Москва</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7675BD" w:rsidP="00BB1300">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322B27" w:rsidRPr="00916F08">
              <w:rPr>
                <w:rFonts w:ascii="Times New Roman" w:eastAsia="Times New Roman" w:hAnsi="Times New Roman" w:cs="Times New Roman"/>
                <w:sz w:val="24"/>
                <w:szCs w:val="24"/>
                <w:lang w:eastAsia="ru-RU"/>
              </w:rPr>
              <w:t>оклад</w:t>
            </w:r>
            <w:r>
              <w:rPr>
                <w:rFonts w:ascii="Times New Roman" w:eastAsia="Times New Roman" w:hAnsi="Times New Roman" w:cs="Times New Roman"/>
                <w:sz w:val="24"/>
                <w:szCs w:val="24"/>
                <w:lang w:eastAsia="ru-RU"/>
              </w:rPr>
              <w:t xml:space="preserve"> </w:t>
            </w:r>
            <w:r w:rsidR="00322B27" w:rsidRPr="00916F08">
              <w:rPr>
                <w:rFonts w:ascii="Times New Roman" w:eastAsia="Times New Roman" w:hAnsi="Times New Roman" w:cs="Times New Roman"/>
                <w:sz w:val="24"/>
                <w:szCs w:val="24"/>
                <w:lang w:eastAsia="ru-RU"/>
              </w:rPr>
              <w:t>«Н.</w:t>
            </w:r>
            <w:r w:rsidR="00CD2882" w:rsidRPr="00916F08">
              <w:rPr>
                <w:rFonts w:ascii="Times New Roman" w:eastAsia="Times New Roman" w:hAnsi="Times New Roman" w:cs="Times New Roman"/>
                <w:sz w:val="24"/>
                <w:szCs w:val="24"/>
                <w:lang w:eastAsia="ru-RU"/>
              </w:rPr>
              <w:t> </w:t>
            </w:r>
            <w:r w:rsidR="00322B27" w:rsidRPr="00916F08">
              <w:rPr>
                <w:rFonts w:ascii="Times New Roman" w:eastAsia="Times New Roman" w:hAnsi="Times New Roman" w:cs="Times New Roman"/>
                <w:sz w:val="24"/>
                <w:szCs w:val="24"/>
                <w:lang w:eastAsia="ru-RU"/>
              </w:rPr>
              <w:t>Н.</w:t>
            </w:r>
            <w:r w:rsidR="00CD2882" w:rsidRPr="00916F08">
              <w:rPr>
                <w:rFonts w:ascii="Times New Roman" w:eastAsia="Times New Roman" w:hAnsi="Times New Roman" w:cs="Times New Roman"/>
                <w:sz w:val="24"/>
                <w:szCs w:val="24"/>
                <w:lang w:eastAsia="ru-RU"/>
              </w:rPr>
              <w:t> </w:t>
            </w:r>
            <w:r w:rsidR="00322B27" w:rsidRPr="00916F08">
              <w:rPr>
                <w:rFonts w:ascii="Times New Roman" w:eastAsia="Times New Roman" w:hAnsi="Times New Roman" w:cs="Times New Roman"/>
                <w:sz w:val="24"/>
                <w:szCs w:val="24"/>
                <w:lang w:eastAsia="ru-RU"/>
              </w:rPr>
              <w:t>Ростовцев: педа</w:t>
            </w:r>
            <w:r w:rsidR="008F3CDC">
              <w:rPr>
                <w:rFonts w:ascii="Times New Roman" w:eastAsia="Times New Roman" w:hAnsi="Times New Roman" w:cs="Times New Roman"/>
                <w:sz w:val="24"/>
                <w:szCs w:val="24"/>
                <w:lang w:eastAsia="ru-RU"/>
              </w:rPr>
              <w:softHyphen/>
            </w:r>
            <w:r w:rsidR="004E7295">
              <w:rPr>
                <w:rFonts w:ascii="Times New Roman" w:eastAsia="Times New Roman" w:hAnsi="Times New Roman" w:cs="Times New Roman"/>
                <w:sz w:val="24"/>
                <w:szCs w:val="24"/>
                <w:lang w:eastAsia="ru-RU"/>
              </w:rPr>
              <w:t>г</w:t>
            </w:r>
            <w:r w:rsidR="00322B27" w:rsidRPr="00916F08">
              <w:rPr>
                <w:rFonts w:ascii="Times New Roman" w:eastAsia="Times New Roman" w:hAnsi="Times New Roman" w:cs="Times New Roman"/>
                <w:sz w:val="24"/>
                <w:szCs w:val="24"/>
                <w:lang w:eastAsia="ru-RU"/>
              </w:rPr>
              <w:t xml:space="preserve">огические традиции в </w:t>
            </w:r>
            <w:r w:rsidR="008A439B" w:rsidRPr="00916F08">
              <w:rPr>
                <w:rFonts w:ascii="Times New Roman" w:eastAsia="Times New Roman" w:hAnsi="Times New Roman" w:cs="Times New Roman"/>
                <w:sz w:val="24"/>
                <w:szCs w:val="24"/>
                <w:lang w:eastAsia="ru-RU"/>
              </w:rPr>
              <w:t>х</w:t>
            </w:r>
            <w:r w:rsidR="00322B27" w:rsidRPr="00916F08">
              <w:rPr>
                <w:rFonts w:ascii="Times New Roman" w:eastAsia="Times New Roman" w:hAnsi="Times New Roman" w:cs="Times New Roman"/>
                <w:sz w:val="24"/>
                <w:szCs w:val="24"/>
                <w:lang w:eastAsia="ru-RU"/>
              </w:rPr>
              <w:t xml:space="preserve">удожественном образовании России» </w:t>
            </w:r>
          </w:p>
        </w:tc>
      </w:tr>
      <w:tr w:rsidR="00322B27" w:rsidRPr="00916F08">
        <w:trPr>
          <w:trHeight w:val="1170"/>
        </w:trPr>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10</w:t>
            </w:r>
            <w:r w:rsidR="00786158" w:rsidRPr="00916F0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Бюро Отделения общего среднего образования и Бюро Отделения философии образования и теоретической педагогики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bCs/>
                <w:sz w:val="24"/>
                <w:szCs w:val="24"/>
              </w:rPr>
            </w:pPr>
            <w:r w:rsidRPr="00916F08">
              <w:rPr>
                <w:rFonts w:ascii="Times New Roman" w:hAnsi="Times New Roman" w:cs="Times New Roman"/>
                <w:bCs/>
                <w:sz w:val="24"/>
                <w:szCs w:val="24"/>
              </w:rPr>
              <w:t>РАО,</w:t>
            </w:r>
            <w:r w:rsidR="004D4E54" w:rsidRPr="00916F08">
              <w:rPr>
                <w:rFonts w:ascii="Times New Roman" w:hAnsi="Times New Roman" w:cs="Times New Roman"/>
                <w:bCs/>
                <w:sz w:val="24"/>
                <w:szCs w:val="24"/>
              </w:rPr>
              <w:t xml:space="preserve"> г. </w:t>
            </w:r>
            <w:r w:rsidRPr="00916F08">
              <w:rPr>
                <w:rFonts w:ascii="Times New Roman" w:hAnsi="Times New Roman" w:cs="Times New Roman"/>
                <w:bCs/>
                <w:sz w:val="24"/>
                <w:szCs w:val="24"/>
              </w:rPr>
              <w:t>Москва</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7675BD" w:rsidP="00BB1300">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322B27" w:rsidRPr="00916F08">
              <w:rPr>
                <w:rFonts w:ascii="Times New Roman" w:eastAsia="Times New Roman" w:hAnsi="Times New Roman" w:cs="Times New Roman"/>
                <w:sz w:val="24"/>
                <w:szCs w:val="24"/>
                <w:lang w:eastAsia="ru-RU"/>
              </w:rPr>
              <w:t xml:space="preserve">ыступление </w:t>
            </w:r>
            <w:r w:rsidR="00322B27" w:rsidRPr="00916F08">
              <w:rPr>
                <w:rFonts w:ascii="Times New Roman" w:hAnsi="Times New Roman" w:cs="Times New Roman"/>
                <w:bCs/>
                <w:iCs/>
                <w:sz w:val="24"/>
                <w:szCs w:val="24"/>
              </w:rPr>
              <w:t>«Цифровое образование для цифровой экономики»</w:t>
            </w:r>
          </w:p>
        </w:tc>
      </w:tr>
      <w:tr w:rsidR="00322B27" w:rsidRPr="00916F08">
        <w:trPr>
          <w:trHeight w:val="966"/>
        </w:trPr>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11</w:t>
            </w:r>
            <w:r w:rsidR="00786158" w:rsidRPr="00916F0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 xml:space="preserve"> </w:t>
            </w:r>
            <w:r w:rsidR="007675BD">
              <w:rPr>
                <w:rFonts w:ascii="Times New Roman" w:hAnsi="Times New Roman" w:cs="Times New Roman"/>
                <w:bCs/>
                <w:sz w:val="24"/>
                <w:szCs w:val="24"/>
                <w:lang w:val="en-US"/>
              </w:rPr>
              <w:t>IV</w:t>
            </w:r>
            <w:r w:rsidR="007675BD" w:rsidRPr="007675BD">
              <w:rPr>
                <w:rFonts w:ascii="Times New Roman" w:hAnsi="Times New Roman" w:cs="Times New Roman"/>
                <w:bCs/>
                <w:sz w:val="24"/>
                <w:szCs w:val="24"/>
              </w:rPr>
              <w:t xml:space="preserve"> </w:t>
            </w:r>
            <w:r w:rsidR="007675BD">
              <w:rPr>
                <w:rFonts w:ascii="Times New Roman" w:hAnsi="Times New Roman" w:cs="Times New Roman"/>
                <w:bCs/>
                <w:sz w:val="24"/>
                <w:szCs w:val="24"/>
              </w:rPr>
              <w:t>В</w:t>
            </w:r>
            <w:r w:rsidRPr="00916F08">
              <w:rPr>
                <w:rFonts w:ascii="Times New Roman" w:hAnsi="Times New Roman" w:cs="Times New Roman"/>
                <w:bCs/>
                <w:sz w:val="24"/>
                <w:szCs w:val="24"/>
              </w:rPr>
              <w:t>сероссийский конгре</w:t>
            </w:r>
            <w:r w:rsidR="007675BD">
              <w:rPr>
                <w:rFonts w:ascii="Times New Roman" w:hAnsi="Times New Roman" w:cs="Times New Roman"/>
                <w:bCs/>
                <w:sz w:val="24"/>
                <w:szCs w:val="24"/>
              </w:rPr>
              <w:t>сс волонтё</w:t>
            </w:r>
            <w:r w:rsidRPr="00916F08">
              <w:rPr>
                <w:rFonts w:ascii="Times New Roman" w:hAnsi="Times New Roman" w:cs="Times New Roman"/>
                <w:bCs/>
                <w:sz w:val="24"/>
                <w:szCs w:val="24"/>
              </w:rPr>
              <w:t xml:space="preserve">ров финансового просвещения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4D4E54" w:rsidP="00BB1300">
            <w:pPr>
              <w:snapToGrid w:val="0"/>
              <w:spacing w:after="60" w:line="240" w:lineRule="auto"/>
              <w:rPr>
                <w:rFonts w:ascii="Times New Roman" w:hAnsi="Times New Roman" w:cs="Times New Roman"/>
                <w:bCs/>
                <w:sz w:val="24"/>
                <w:szCs w:val="24"/>
              </w:rPr>
            </w:pPr>
            <w:r w:rsidRPr="00916F08">
              <w:rPr>
                <w:rFonts w:ascii="Times New Roman" w:hAnsi="Times New Roman" w:cs="Times New Roman"/>
                <w:bCs/>
                <w:sz w:val="24"/>
                <w:szCs w:val="24"/>
              </w:rPr>
              <w:t>г. </w:t>
            </w:r>
            <w:r w:rsidR="00BD3571" w:rsidRPr="00916F08">
              <w:rPr>
                <w:rFonts w:ascii="Times New Roman" w:hAnsi="Times New Roman" w:cs="Times New Roman"/>
                <w:bCs/>
                <w:sz w:val="24"/>
                <w:szCs w:val="24"/>
              </w:rPr>
              <w:t>Москва</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7675BD" w:rsidP="00BB1300">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w:t>
            </w:r>
            <w:r w:rsidR="00322B27" w:rsidRPr="00916F08">
              <w:rPr>
                <w:rFonts w:ascii="Times New Roman" w:eastAsia="Times New Roman" w:hAnsi="Times New Roman" w:cs="Times New Roman"/>
                <w:bCs/>
                <w:sz w:val="24"/>
                <w:szCs w:val="24"/>
                <w:lang w:eastAsia="ru-RU"/>
              </w:rPr>
              <w:t>резентация</w:t>
            </w:r>
            <w:r>
              <w:rPr>
                <w:rFonts w:ascii="Times New Roman" w:eastAsia="Times New Roman" w:hAnsi="Times New Roman" w:cs="Times New Roman"/>
                <w:bCs/>
                <w:sz w:val="24"/>
                <w:szCs w:val="24"/>
                <w:lang w:eastAsia="ru-RU"/>
              </w:rPr>
              <w:t xml:space="preserve"> практик финансовой грамотности, </w:t>
            </w:r>
            <w:r w:rsidR="00322B27" w:rsidRPr="00916F08">
              <w:rPr>
                <w:rFonts w:ascii="Times New Roman" w:eastAsia="Times New Roman" w:hAnsi="Times New Roman" w:cs="Times New Roman"/>
                <w:bCs/>
                <w:sz w:val="24"/>
                <w:szCs w:val="24"/>
                <w:lang w:eastAsia="ru-RU"/>
              </w:rPr>
              <w:t>Бобровская Е.</w:t>
            </w:r>
            <w:r w:rsidR="00CD2882" w:rsidRPr="00916F08">
              <w:rPr>
                <w:rFonts w:ascii="Times New Roman" w:eastAsia="Times New Roman" w:hAnsi="Times New Roman" w:cs="Times New Roman"/>
                <w:bCs/>
                <w:sz w:val="24"/>
                <w:szCs w:val="24"/>
                <w:lang w:eastAsia="ru-RU"/>
              </w:rPr>
              <w:t> </w:t>
            </w:r>
            <w:r w:rsidR="00322B27" w:rsidRPr="00916F08">
              <w:rPr>
                <w:rFonts w:ascii="Times New Roman" w:eastAsia="Times New Roman" w:hAnsi="Times New Roman" w:cs="Times New Roman"/>
                <w:bCs/>
                <w:sz w:val="24"/>
                <w:szCs w:val="24"/>
                <w:lang w:eastAsia="ru-RU"/>
              </w:rPr>
              <w:t>А.</w:t>
            </w:r>
          </w:p>
        </w:tc>
      </w:tr>
      <w:tr w:rsidR="00322B27" w:rsidRPr="00916F08">
        <w:trPr>
          <w:trHeight w:val="272"/>
        </w:trPr>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12</w:t>
            </w:r>
            <w:r w:rsidR="00786158" w:rsidRPr="00916F0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iCs/>
                <w:sz w:val="24"/>
                <w:szCs w:val="24"/>
              </w:rPr>
              <w:t xml:space="preserve">Заседание </w:t>
            </w:r>
            <w:r w:rsidR="007675BD">
              <w:rPr>
                <w:rFonts w:ascii="Times New Roman" w:hAnsi="Times New Roman" w:cs="Times New Roman"/>
                <w:bCs/>
                <w:iCs/>
                <w:sz w:val="24"/>
                <w:szCs w:val="24"/>
              </w:rPr>
              <w:t>к</w:t>
            </w:r>
            <w:r w:rsidRPr="00916F08">
              <w:rPr>
                <w:rFonts w:ascii="Times New Roman" w:hAnsi="Times New Roman" w:cs="Times New Roman"/>
                <w:bCs/>
                <w:iCs/>
                <w:sz w:val="24"/>
                <w:szCs w:val="24"/>
              </w:rPr>
              <w:t>руглого стола по обсуждению проектов предметных концепций преподавания обществознания и технологии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7675BD" w:rsidRDefault="00322B27" w:rsidP="00BB1300">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Институт стратегии развития образования РАО,</w:t>
            </w:r>
            <w:r w:rsidR="007675BD">
              <w:rPr>
                <w:rFonts w:ascii="Times New Roman" w:hAnsi="Times New Roman" w:cs="Times New Roman"/>
                <w:bCs/>
                <w:sz w:val="24"/>
                <w:szCs w:val="24"/>
              </w:rPr>
              <w:t xml:space="preserve"> г.</w:t>
            </w:r>
            <w:r w:rsidRPr="00916F08">
              <w:rPr>
                <w:rFonts w:ascii="Times New Roman" w:hAnsi="Times New Roman" w:cs="Times New Roman"/>
                <w:bCs/>
                <w:sz w:val="24"/>
                <w:szCs w:val="24"/>
              </w:rPr>
              <w:t xml:space="preserve"> Москва</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7675BD" w:rsidP="00BB1300">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322B27" w:rsidRPr="00916F08">
              <w:rPr>
                <w:rFonts w:ascii="Times New Roman" w:eastAsia="Times New Roman" w:hAnsi="Times New Roman" w:cs="Times New Roman"/>
                <w:sz w:val="24"/>
                <w:szCs w:val="24"/>
                <w:lang w:eastAsia="ru-RU"/>
              </w:rPr>
              <w:t>ыступление</w:t>
            </w:r>
          </w:p>
        </w:tc>
      </w:tr>
      <w:tr w:rsidR="00322B27" w:rsidRPr="00916F08">
        <w:trPr>
          <w:trHeight w:val="556"/>
        </w:trPr>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13</w:t>
            </w:r>
            <w:r w:rsidR="00786158" w:rsidRPr="00916F0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eastAsia="Times New Roman" w:hAnsi="Times New Roman" w:cs="Times New Roman"/>
                <w:sz w:val="24"/>
                <w:szCs w:val="24"/>
                <w:lang w:eastAsia="ru-RU"/>
              </w:rPr>
            </w:pPr>
            <w:r w:rsidRPr="00916F08">
              <w:rPr>
                <w:rFonts w:ascii="Times New Roman" w:eastAsia="Times New Roman" w:hAnsi="Times New Roman" w:cs="Times New Roman"/>
                <w:sz w:val="24"/>
                <w:szCs w:val="24"/>
                <w:lang w:eastAsia="ru-RU"/>
              </w:rPr>
              <w:t>Проведены семинары-практи</w:t>
            </w:r>
            <w:r w:rsidR="004D4E54" w:rsidRPr="00916F08">
              <w:rPr>
                <w:rFonts w:ascii="Times New Roman" w:eastAsia="Times New Roman" w:hAnsi="Times New Roman" w:cs="Times New Roman"/>
                <w:sz w:val="24"/>
                <w:szCs w:val="24"/>
                <w:lang w:eastAsia="ru-RU"/>
              </w:rPr>
              <w:t>-</w:t>
            </w:r>
            <w:r w:rsidRPr="00916F08">
              <w:rPr>
                <w:rFonts w:ascii="Times New Roman" w:eastAsia="Times New Roman" w:hAnsi="Times New Roman" w:cs="Times New Roman"/>
                <w:sz w:val="24"/>
                <w:szCs w:val="24"/>
                <w:lang w:eastAsia="ru-RU"/>
              </w:rPr>
              <w:t>кумы для сопровождающих детских делегаций из субъектов РФ:</w:t>
            </w:r>
            <w:r w:rsidR="00D4202C">
              <w:rPr>
                <w:rFonts w:ascii="Times New Roman" w:eastAsia="Times New Roman" w:hAnsi="Times New Roman" w:cs="Times New Roman"/>
                <w:sz w:val="24"/>
                <w:szCs w:val="24"/>
                <w:lang w:eastAsia="ru-RU"/>
              </w:rPr>
              <w:t xml:space="preserve"> </w:t>
            </w:r>
            <w:r w:rsidRPr="00916F08">
              <w:rPr>
                <w:rFonts w:ascii="Times New Roman" w:eastAsia="Times New Roman" w:hAnsi="Times New Roman" w:cs="Times New Roman"/>
                <w:sz w:val="24"/>
                <w:szCs w:val="24"/>
                <w:lang w:eastAsia="ru-RU"/>
              </w:rPr>
              <w:t xml:space="preserve">«Развитие навыков </w:t>
            </w:r>
            <w:r w:rsidR="00D4202C">
              <w:rPr>
                <w:rFonts w:ascii="Times New Roman" w:eastAsia="Times New Roman" w:hAnsi="Times New Roman" w:cs="Times New Roman"/>
                <w:sz w:val="24"/>
                <w:szCs w:val="24"/>
                <w:lang w:val="en-US" w:eastAsia="ru-RU"/>
              </w:rPr>
              <w:t>XXI</w:t>
            </w:r>
            <w:r w:rsidRPr="00916F08">
              <w:rPr>
                <w:rFonts w:ascii="Times New Roman" w:eastAsia="Times New Roman" w:hAnsi="Times New Roman" w:cs="Times New Roman"/>
                <w:sz w:val="24"/>
                <w:szCs w:val="24"/>
                <w:lang w:eastAsia="ru-RU"/>
              </w:rPr>
              <w:t xml:space="preserve"> века»</w:t>
            </w:r>
          </w:p>
          <w:p w:rsidR="00322B27" w:rsidRPr="00916F08" w:rsidRDefault="00322B27" w:rsidP="00BB1300">
            <w:pPr>
              <w:snapToGrid w:val="0"/>
              <w:spacing w:after="6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eastAsia="Times New Roman" w:hAnsi="Times New Roman" w:cs="Times New Roman"/>
                <w:sz w:val="24"/>
                <w:szCs w:val="24"/>
                <w:lang w:eastAsia="ru-RU"/>
              </w:rPr>
            </w:pPr>
            <w:r w:rsidRPr="00916F08">
              <w:rPr>
                <w:rFonts w:ascii="Times New Roman" w:eastAsia="Times New Roman" w:hAnsi="Times New Roman" w:cs="Times New Roman"/>
                <w:sz w:val="24"/>
                <w:szCs w:val="24"/>
                <w:lang w:eastAsia="ru-RU"/>
              </w:rPr>
              <w:t>ВДЦ «Океан»</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41808" w:rsidRPr="00916F08" w:rsidRDefault="00767535" w:rsidP="004E7295">
            <w:pPr>
              <w:pStyle w:val="ListParagraph"/>
              <w:numPr>
                <w:ilvl w:val="0"/>
                <w:numId w:val="1"/>
              </w:numPr>
              <w:snapToGrid w:val="0"/>
              <w:spacing w:after="60" w:line="240" w:lineRule="auto"/>
              <w:ind w:left="180" w:hanging="142"/>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Л</w:t>
            </w:r>
            <w:r w:rsidR="00322B27" w:rsidRPr="00916F08">
              <w:rPr>
                <w:rFonts w:ascii="Times New Roman" w:eastAsia="Times New Roman" w:hAnsi="Times New Roman" w:cs="Times New Roman"/>
                <w:bCs/>
                <w:sz w:val="24"/>
                <w:szCs w:val="24"/>
                <w:lang w:eastAsia="ru-RU"/>
              </w:rPr>
              <w:t>екция «Технология написания проектов» (Мальцев А.</w:t>
            </w:r>
            <w:r w:rsidR="00CD2882" w:rsidRPr="00916F08">
              <w:rPr>
                <w:rFonts w:ascii="Times New Roman" w:eastAsia="Times New Roman" w:hAnsi="Times New Roman" w:cs="Times New Roman"/>
                <w:bCs/>
                <w:sz w:val="24"/>
                <w:szCs w:val="24"/>
                <w:lang w:eastAsia="ru-RU"/>
              </w:rPr>
              <w:t> </w:t>
            </w:r>
            <w:r w:rsidR="00322B27" w:rsidRPr="00916F08">
              <w:rPr>
                <w:rFonts w:ascii="Times New Roman" w:eastAsia="Times New Roman" w:hAnsi="Times New Roman" w:cs="Times New Roman"/>
                <w:bCs/>
                <w:sz w:val="24"/>
                <w:szCs w:val="24"/>
                <w:lang w:eastAsia="ru-RU"/>
              </w:rPr>
              <w:t>А.)</w:t>
            </w:r>
            <w:r w:rsidR="00B41808" w:rsidRPr="00916F08">
              <w:rPr>
                <w:rFonts w:ascii="Times New Roman" w:eastAsia="Times New Roman" w:hAnsi="Times New Roman" w:cs="Times New Roman"/>
                <w:bCs/>
                <w:sz w:val="24"/>
                <w:szCs w:val="24"/>
                <w:lang w:eastAsia="ru-RU"/>
              </w:rPr>
              <w:t>;</w:t>
            </w:r>
          </w:p>
          <w:p w:rsidR="00B41808" w:rsidRPr="00916F08" w:rsidRDefault="00B41808" w:rsidP="004E7295">
            <w:pPr>
              <w:pStyle w:val="ListParagraph"/>
              <w:numPr>
                <w:ilvl w:val="0"/>
                <w:numId w:val="1"/>
              </w:numPr>
              <w:snapToGrid w:val="0"/>
              <w:spacing w:after="60" w:line="240" w:lineRule="auto"/>
              <w:ind w:left="180" w:hanging="142"/>
              <w:contextualSpacing w:val="0"/>
              <w:jc w:val="both"/>
              <w:rPr>
                <w:rFonts w:ascii="Times New Roman" w:eastAsia="Times New Roman" w:hAnsi="Times New Roman" w:cs="Times New Roman"/>
                <w:sz w:val="24"/>
                <w:szCs w:val="24"/>
                <w:lang w:eastAsia="ru-RU"/>
              </w:rPr>
            </w:pPr>
            <w:r w:rsidRPr="00916F08">
              <w:rPr>
                <w:rFonts w:ascii="Times New Roman" w:eastAsia="Times New Roman" w:hAnsi="Times New Roman" w:cs="Times New Roman"/>
                <w:bCs/>
                <w:sz w:val="24"/>
                <w:szCs w:val="24"/>
                <w:lang w:eastAsia="ru-RU"/>
              </w:rPr>
              <w:t>л</w:t>
            </w:r>
            <w:r w:rsidR="00322B27" w:rsidRPr="00916F08">
              <w:rPr>
                <w:rFonts w:ascii="Times New Roman" w:eastAsia="Times New Roman" w:hAnsi="Times New Roman" w:cs="Times New Roman"/>
                <w:bCs/>
                <w:sz w:val="24"/>
                <w:szCs w:val="24"/>
                <w:lang w:eastAsia="ru-RU"/>
              </w:rPr>
              <w:t>екция «Основы фандрайзинга» (Мальцев А.</w:t>
            </w:r>
            <w:r w:rsidR="008A439B" w:rsidRPr="00916F08">
              <w:rPr>
                <w:rFonts w:ascii="Times New Roman" w:eastAsia="Times New Roman" w:hAnsi="Times New Roman" w:cs="Times New Roman"/>
                <w:bCs/>
                <w:sz w:val="24"/>
                <w:szCs w:val="24"/>
                <w:lang w:eastAsia="ru-RU"/>
              </w:rPr>
              <w:t> </w:t>
            </w:r>
            <w:r w:rsidR="00322B27" w:rsidRPr="00916F08">
              <w:rPr>
                <w:rFonts w:ascii="Times New Roman" w:eastAsia="Times New Roman" w:hAnsi="Times New Roman" w:cs="Times New Roman"/>
                <w:bCs/>
                <w:sz w:val="24"/>
                <w:szCs w:val="24"/>
                <w:lang w:eastAsia="ru-RU"/>
              </w:rPr>
              <w:t>А.)</w:t>
            </w:r>
            <w:r w:rsidRPr="00916F08">
              <w:rPr>
                <w:rFonts w:ascii="Times New Roman" w:eastAsia="Times New Roman" w:hAnsi="Times New Roman" w:cs="Times New Roman"/>
                <w:bCs/>
                <w:sz w:val="24"/>
                <w:szCs w:val="24"/>
                <w:lang w:eastAsia="ru-RU"/>
              </w:rPr>
              <w:t>;</w:t>
            </w:r>
          </w:p>
          <w:p w:rsidR="00322B27" w:rsidRPr="00916F08" w:rsidRDefault="00B41808" w:rsidP="004E7295">
            <w:pPr>
              <w:pStyle w:val="ListParagraph"/>
              <w:numPr>
                <w:ilvl w:val="0"/>
                <w:numId w:val="1"/>
              </w:numPr>
              <w:snapToGrid w:val="0"/>
              <w:spacing w:after="60" w:line="240" w:lineRule="auto"/>
              <w:ind w:left="180" w:hanging="142"/>
              <w:contextualSpacing w:val="0"/>
              <w:jc w:val="both"/>
              <w:rPr>
                <w:rFonts w:ascii="Times New Roman" w:eastAsia="Times New Roman" w:hAnsi="Times New Roman" w:cs="Times New Roman"/>
                <w:sz w:val="24"/>
                <w:szCs w:val="24"/>
                <w:lang w:eastAsia="ru-RU"/>
              </w:rPr>
            </w:pPr>
            <w:r w:rsidRPr="00916F08">
              <w:rPr>
                <w:rFonts w:ascii="Times New Roman" w:eastAsia="Times New Roman" w:hAnsi="Times New Roman" w:cs="Times New Roman"/>
                <w:bCs/>
                <w:sz w:val="24"/>
                <w:szCs w:val="24"/>
                <w:lang w:eastAsia="ru-RU"/>
              </w:rPr>
              <w:t>л</w:t>
            </w:r>
            <w:r w:rsidR="00322B27" w:rsidRPr="00916F08">
              <w:rPr>
                <w:rFonts w:ascii="Times New Roman" w:eastAsia="Times New Roman" w:hAnsi="Times New Roman" w:cs="Times New Roman"/>
                <w:bCs/>
                <w:sz w:val="24"/>
                <w:szCs w:val="24"/>
                <w:lang w:eastAsia="ru-RU"/>
              </w:rPr>
              <w:t>екция «Основы ВДК» (Дехаль С.</w:t>
            </w:r>
            <w:r w:rsidR="008A439B" w:rsidRPr="00916F08">
              <w:rPr>
                <w:rFonts w:ascii="Times New Roman" w:eastAsia="Times New Roman" w:hAnsi="Times New Roman" w:cs="Times New Roman"/>
                <w:bCs/>
                <w:sz w:val="24"/>
                <w:szCs w:val="24"/>
                <w:lang w:eastAsia="ru-RU"/>
              </w:rPr>
              <w:t> </w:t>
            </w:r>
            <w:r w:rsidR="00322B27" w:rsidRPr="00916F08">
              <w:rPr>
                <w:rFonts w:ascii="Times New Roman" w:eastAsia="Times New Roman" w:hAnsi="Times New Roman" w:cs="Times New Roman"/>
                <w:bCs/>
                <w:sz w:val="24"/>
                <w:szCs w:val="24"/>
                <w:lang w:eastAsia="ru-RU"/>
              </w:rPr>
              <w:t>Г.)</w:t>
            </w:r>
            <w:r w:rsidRPr="00916F08">
              <w:rPr>
                <w:rFonts w:ascii="Times New Roman" w:eastAsia="Times New Roman" w:hAnsi="Times New Roman" w:cs="Times New Roman"/>
                <w:bCs/>
                <w:sz w:val="24"/>
                <w:szCs w:val="24"/>
                <w:lang w:eastAsia="ru-RU"/>
              </w:rPr>
              <w:t>;</w:t>
            </w:r>
          </w:p>
          <w:p w:rsidR="004E7295" w:rsidRDefault="00B41808" w:rsidP="004E7295">
            <w:pPr>
              <w:pStyle w:val="ListParagraph"/>
              <w:numPr>
                <w:ilvl w:val="0"/>
                <w:numId w:val="1"/>
              </w:numPr>
              <w:snapToGrid w:val="0"/>
              <w:spacing w:after="60" w:line="240" w:lineRule="auto"/>
              <w:ind w:left="180" w:hanging="142"/>
              <w:contextualSpacing w:val="0"/>
              <w:jc w:val="both"/>
              <w:rPr>
                <w:rFonts w:ascii="Times New Roman" w:eastAsia="Times New Roman" w:hAnsi="Times New Roman" w:cs="Times New Roman"/>
                <w:sz w:val="24"/>
                <w:szCs w:val="24"/>
                <w:lang w:eastAsia="ru-RU"/>
              </w:rPr>
            </w:pPr>
            <w:r w:rsidRPr="00916F08">
              <w:rPr>
                <w:rFonts w:ascii="Times New Roman" w:eastAsia="Times New Roman" w:hAnsi="Times New Roman" w:cs="Times New Roman"/>
                <w:sz w:val="24"/>
                <w:szCs w:val="24"/>
                <w:lang w:eastAsia="ru-RU"/>
              </w:rPr>
              <w:t>л</w:t>
            </w:r>
            <w:r w:rsidR="00322B27" w:rsidRPr="00916F08">
              <w:rPr>
                <w:rFonts w:ascii="Times New Roman" w:eastAsia="Times New Roman" w:hAnsi="Times New Roman" w:cs="Times New Roman"/>
                <w:sz w:val="24"/>
                <w:szCs w:val="24"/>
                <w:lang w:eastAsia="ru-RU"/>
              </w:rPr>
              <w:t>екция-практикум «Технологии развития креативного мышления (Косолапова Ю.</w:t>
            </w:r>
            <w:r w:rsidR="008A439B" w:rsidRPr="00916F08">
              <w:rPr>
                <w:rFonts w:ascii="Times New Roman" w:eastAsia="Times New Roman" w:hAnsi="Times New Roman" w:cs="Times New Roman"/>
                <w:sz w:val="24"/>
                <w:szCs w:val="24"/>
                <w:lang w:eastAsia="ru-RU"/>
              </w:rPr>
              <w:t> </w:t>
            </w:r>
            <w:r w:rsidR="00322B27" w:rsidRPr="00916F08">
              <w:rPr>
                <w:rFonts w:ascii="Times New Roman" w:eastAsia="Times New Roman" w:hAnsi="Times New Roman" w:cs="Times New Roman"/>
                <w:sz w:val="24"/>
                <w:szCs w:val="24"/>
                <w:lang w:eastAsia="ru-RU"/>
              </w:rPr>
              <w:t>В.)</w:t>
            </w:r>
            <w:r w:rsidRPr="00916F08">
              <w:rPr>
                <w:rFonts w:ascii="Times New Roman" w:eastAsia="Times New Roman" w:hAnsi="Times New Roman" w:cs="Times New Roman"/>
                <w:sz w:val="24"/>
                <w:szCs w:val="24"/>
                <w:lang w:eastAsia="ru-RU"/>
              </w:rPr>
              <w:t>;</w:t>
            </w:r>
          </w:p>
          <w:p w:rsidR="004E7295" w:rsidRDefault="00B41808" w:rsidP="004E7295">
            <w:pPr>
              <w:pStyle w:val="ListParagraph"/>
              <w:numPr>
                <w:ilvl w:val="0"/>
                <w:numId w:val="1"/>
              </w:numPr>
              <w:snapToGrid w:val="0"/>
              <w:spacing w:after="60" w:line="240" w:lineRule="auto"/>
              <w:ind w:left="180" w:hanging="142"/>
              <w:contextualSpacing w:val="0"/>
              <w:jc w:val="both"/>
              <w:rPr>
                <w:rFonts w:ascii="Times New Roman" w:eastAsia="Times New Roman" w:hAnsi="Times New Roman" w:cs="Times New Roman"/>
                <w:sz w:val="24"/>
                <w:szCs w:val="24"/>
                <w:lang w:eastAsia="ru-RU"/>
              </w:rPr>
            </w:pPr>
            <w:r w:rsidRPr="004E7295">
              <w:rPr>
                <w:rFonts w:ascii="Times New Roman" w:eastAsia="Times New Roman" w:hAnsi="Times New Roman" w:cs="Times New Roman"/>
                <w:sz w:val="24"/>
                <w:szCs w:val="24"/>
                <w:lang w:eastAsia="ru-RU"/>
              </w:rPr>
              <w:t>«</w:t>
            </w:r>
            <w:r w:rsidR="00322B27" w:rsidRPr="004E7295">
              <w:rPr>
                <w:rFonts w:ascii="Times New Roman" w:eastAsia="Times New Roman" w:hAnsi="Times New Roman" w:cs="Times New Roman"/>
                <w:sz w:val="24"/>
                <w:szCs w:val="24"/>
                <w:lang w:eastAsia="ru-RU"/>
              </w:rPr>
              <w:t>Компетенции 21 века: будущее начинается сегодня</w:t>
            </w:r>
            <w:r w:rsidRPr="004E7295">
              <w:rPr>
                <w:rFonts w:ascii="Times New Roman" w:eastAsia="Times New Roman" w:hAnsi="Times New Roman" w:cs="Times New Roman"/>
                <w:sz w:val="24"/>
                <w:szCs w:val="24"/>
                <w:lang w:eastAsia="ru-RU"/>
              </w:rPr>
              <w:t>»</w:t>
            </w:r>
            <w:r w:rsidR="00322B27" w:rsidRPr="004E7295">
              <w:rPr>
                <w:rFonts w:ascii="Times New Roman" w:eastAsia="Times New Roman" w:hAnsi="Times New Roman" w:cs="Times New Roman"/>
                <w:sz w:val="24"/>
                <w:szCs w:val="24"/>
                <w:lang w:eastAsia="ru-RU"/>
              </w:rPr>
              <w:t xml:space="preserve"> (Косолапова Ю.</w:t>
            </w:r>
            <w:r w:rsidR="008A439B" w:rsidRPr="004E7295">
              <w:rPr>
                <w:rFonts w:ascii="Times New Roman" w:eastAsia="Times New Roman" w:hAnsi="Times New Roman" w:cs="Times New Roman"/>
                <w:sz w:val="24"/>
                <w:szCs w:val="24"/>
                <w:lang w:eastAsia="ru-RU"/>
              </w:rPr>
              <w:t> </w:t>
            </w:r>
            <w:r w:rsidR="00322B27" w:rsidRPr="004E7295">
              <w:rPr>
                <w:rFonts w:ascii="Times New Roman" w:eastAsia="Times New Roman" w:hAnsi="Times New Roman" w:cs="Times New Roman"/>
                <w:sz w:val="24"/>
                <w:szCs w:val="24"/>
                <w:lang w:eastAsia="ru-RU"/>
              </w:rPr>
              <w:t>В.)</w:t>
            </w:r>
            <w:r w:rsidRPr="004E7295">
              <w:rPr>
                <w:rFonts w:ascii="Times New Roman" w:eastAsia="Times New Roman" w:hAnsi="Times New Roman" w:cs="Times New Roman"/>
                <w:sz w:val="24"/>
                <w:szCs w:val="24"/>
                <w:lang w:eastAsia="ru-RU"/>
              </w:rPr>
              <w:t>;</w:t>
            </w:r>
          </w:p>
          <w:p w:rsidR="004E7295" w:rsidRDefault="00B41808" w:rsidP="004E7295">
            <w:pPr>
              <w:pStyle w:val="ListParagraph"/>
              <w:numPr>
                <w:ilvl w:val="0"/>
                <w:numId w:val="1"/>
              </w:numPr>
              <w:snapToGrid w:val="0"/>
              <w:spacing w:after="60" w:line="240" w:lineRule="auto"/>
              <w:ind w:left="180" w:hanging="142"/>
              <w:contextualSpacing w:val="0"/>
              <w:jc w:val="both"/>
              <w:rPr>
                <w:rFonts w:ascii="Times New Roman" w:eastAsia="Times New Roman" w:hAnsi="Times New Roman" w:cs="Times New Roman"/>
                <w:sz w:val="24"/>
                <w:szCs w:val="24"/>
                <w:lang w:eastAsia="ru-RU"/>
              </w:rPr>
            </w:pPr>
            <w:r w:rsidRPr="004E7295">
              <w:rPr>
                <w:rFonts w:ascii="Times New Roman" w:eastAsia="Times New Roman" w:hAnsi="Times New Roman" w:cs="Times New Roman"/>
                <w:sz w:val="24"/>
                <w:szCs w:val="24"/>
                <w:lang w:eastAsia="ru-RU"/>
              </w:rPr>
              <w:t>л</w:t>
            </w:r>
            <w:r w:rsidR="00322B27" w:rsidRPr="004E7295">
              <w:rPr>
                <w:rFonts w:ascii="Times New Roman" w:eastAsia="Times New Roman" w:hAnsi="Times New Roman" w:cs="Times New Roman"/>
                <w:sz w:val="24"/>
                <w:szCs w:val="24"/>
                <w:lang w:eastAsia="ru-RU"/>
              </w:rPr>
              <w:t>екция-практикум «Дискуссия: формы, при</w:t>
            </w:r>
            <w:r w:rsidR="004E7295">
              <w:rPr>
                <w:rFonts w:ascii="Times New Roman" w:eastAsia="Times New Roman" w:hAnsi="Times New Roman" w:cs="Times New Roman"/>
                <w:sz w:val="24"/>
                <w:szCs w:val="24"/>
                <w:lang w:eastAsia="ru-RU"/>
              </w:rPr>
              <w:t>ё</w:t>
            </w:r>
            <w:r w:rsidR="00322B27" w:rsidRPr="004E7295">
              <w:rPr>
                <w:rFonts w:ascii="Times New Roman" w:eastAsia="Times New Roman" w:hAnsi="Times New Roman" w:cs="Times New Roman"/>
                <w:sz w:val="24"/>
                <w:szCs w:val="24"/>
                <w:lang w:eastAsia="ru-RU"/>
              </w:rPr>
              <w:t>мы» (Илюхина М.</w:t>
            </w:r>
            <w:r w:rsidR="008A439B" w:rsidRPr="004E7295">
              <w:rPr>
                <w:rFonts w:ascii="Times New Roman" w:eastAsia="Times New Roman" w:hAnsi="Times New Roman" w:cs="Times New Roman"/>
                <w:sz w:val="24"/>
                <w:szCs w:val="24"/>
                <w:lang w:eastAsia="ru-RU"/>
              </w:rPr>
              <w:t> </w:t>
            </w:r>
            <w:r w:rsidR="00322B27" w:rsidRPr="004E7295">
              <w:rPr>
                <w:rFonts w:ascii="Times New Roman" w:eastAsia="Times New Roman" w:hAnsi="Times New Roman" w:cs="Times New Roman"/>
                <w:sz w:val="24"/>
                <w:szCs w:val="24"/>
                <w:lang w:eastAsia="ru-RU"/>
              </w:rPr>
              <w:t>С.)</w:t>
            </w:r>
            <w:r w:rsidRPr="004E7295">
              <w:rPr>
                <w:rFonts w:ascii="Times New Roman" w:eastAsia="Times New Roman" w:hAnsi="Times New Roman" w:cs="Times New Roman"/>
                <w:sz w:val="24"/>
                <w:szCs w:val="24"/>
                <w:lang w:eastAsia="ru-RU"/>
              </w:rPr>
              <w:t>;</w:t>
            </w:r>
          </w:p>
          <w:p w:rsidR="00B942DB" w:rsidRDefault="00B41808" w:rsidP="00B942DB">
            <w:pPr>
              <w:pStyle w:val="ListParagraph"/>
              <w:numPr>
                <w:ilvl w:val="0"/>
                <w:numId w:val="1"/>
              </w:numPr>
              <w:snapToGrid w:val="0"/>
              <w:spacing w:after="60" w:line="240" w:lineRule="auto"/>
              <w:ind w:left="180" w:hanging="142"/>
              <w:contextualSpacing w:val="0"/>
              <w:jc w:val="both"/>
              <w:rPr>
                <w:rFonts w:ascii="Times New Roman" w:eastAsia="Times New Roman" w:hAnsi="Times New Roman" w:cs="Times New Roman"/>
                <w:sz w:val="24"/>
                <w:szCs w:val="24"/>
                <w:lang w:eastAsia="ru-RU"/>
              </w:rPr>
            </w:pPr>
            <w:r w:rsidRPr="004E7295">
              <w:rPr>
                <w:rFonts w:ascii="Times New Roman" w:eastAsia="Times New Roman" w:hAnsi="Times New Roman" w:cs="Times New Roman"/>
                <w:sz w:val="24"/>
                <w:szCs w:val="24"/>
                <w:lang w:eastAsia="ru-RU"/>
              </w:rPr>
              <w:t>и</w:t>
            </w:r>
            <w:r w:rsidR="00322B27" w:rsidRPr="004E7295">
              <w:rPr>
                <w:rFonts w:ascii="Times New Roman" w:eastAsia="Times New Roman" w:hAnsi="Times New Roman" w:cs="Times New Roman"/>
                <w:sz w:val="24"/>
                <w:szCs w:val="24"/>
                <w:lang w:eastAsia="ru-RU"/>
              </w:rPr>
              <w:t>нтерактивная лекция «ИКТ в образовательном процессе» (Дехаль С.</w:t>
            </w:r>
            <w:r w:rsidR="008A439B" w:rsidRPr="004E7295">
              <w:rPr>
                <w:rFonts w:ascii="Times New Roman" w:eastAsia="Times New Roman" w:hAnsi="Times New Roman" w:cs="Times New Roman"/>
                <w:sz w:val="24"/>
                <w:szCs w:val="24"/>
                <w:lang w:eastAsia="ru-RU"/>
              </w:rPr>
              <w:t> </w:t>
            </w:r>
            <w:r w:rsidR="00322B27" w:rsidRPr="004E7295">
              <w:rPr>
                <w:rFonts w:ascii="Times New Roman" w:eastAsia="Times New Roman" w:hAnsi="Times New Roman" w:cs="Times New Roman"/>
                <w:sz w:val="24"/>
                <w:szCs w:val="24"/>
                <w:lang w:eastAsia="ru-RU"/>
              </w:rPr>
              <w:t>Г.)</w:t>
            </w:r>
            <w:r w:rsidRPr="004E7295">
              <w:rPr>
                <w:rFonts w:ascii="Times New Roman" w:eastAsia="Times New Roman" w:hAnsi="Times New Roman" w:cs="Times New Roman"/>
                <w:sz w:val="24"/>
                <w:szCs w:val="24"/>
                <w:lang w:eastAsia="ru-RU"/>
              </w:rPr>
              <w:t>;</w:t>
            </w:r>
          </w:p>
          <w:p w:rsidR="00B942DB" w:rsidRDefault="00B41808" w:rsidP="00B942DB">
            <w:pPr>
              <w:pStyle w:val="ListParagraph"/>
              <w:numPr>
                <w:ilvl w:val="0"/>
                <w:numId w:val="1"/>
              </w:numPr>
              <w:snapToGrid w:val="0"/>
              <w:spacing w:after="60" w:line="240" w:lineRule="auto"/>
              <w:ind w:left="180" w:hanging="142"/>
              <w:contextualSpacing w:val="0"/>
              <w:jc w:val="both"/>
              <w:rPr>
                <w:rFonts w:ascii="Times New Roman" w:eastAsia="Times New Roman" w:hAnsi="Times New Roman" w:cs="Times New Roman"/>
                <w:sz w:val="24"/>
                <w:szCs w:val="24"/>
                <w:lang w:eastAsia="ru-RU"/>
              </w:rPr>
            </w:pPr>
            <w:r w:rsidRPr="00B942DB">
              <w:rPr>
                <w:rFonts w:ascii="Times New Roman" w:eastAsia="Times New Roman" w:hAnsi="Times New Roman" w:cs="Times New Roman"/>
                <w:sz w:val="24"/>
                <w:szCs w:val="24"/>
                <w:lang w:eastAsia="ru-RU"/>
              </w:rPr>
              <w:t>а</w:t>
            </w:r>
            <w:r w:rsidR="00322B27" w:rsidRPr="00B942DB">
              <w:rPr>
                <w:rFonts w:ascii="Times New Roman" w:eastAsia="Times New Roman" w:hAnsi="Times New Roman" w:cs="Times New Roman"/>
                <w:sz w:val="24"/>
                <w:szCs w:val="24"/>
                <w:lang w:eastAsia="ru-RU"/>
              </w:rPr>
              <w:t>налитические лаборатории «Профессии будущего» (Мальцев А.</w:t>
            </w:r>
            <w:r w:rsidR="008A439B" w:rsidRPr="00B942DB">
              <w:rPr>
                <w:rFonts w:ascii="Times New Roman" w:eastAsia="Times New Roman" w:hAnsi="Times New Roman" w:cs="Times New Roman"/>
                <w:sz w:val="24"/>
                <w:szCs w:val="24"/>
                <w:lang w:eastAsia="ru-RU"/>
              </w:rPr>
              <w:t> </w:t>
            </w:r>
            <w:r w:rsidR="00322B27" w:rsidRPr="00B942DB">
              <w:rPr>
                <w:rFonts w:ascii="Times New Roman" w:eastAsia="Times New Roman" w:hAnsi="Times New Roman" w:cs="Times New Roman"/>
                <w:sz w:val="24"/>
                <w:szCs w:val="24"/>
                <w:lang w:eastAsia="ru-RU"/>
              </w:rPr>
              <w:t>А.)</w:t>
            </w:r>
            <w:r w:rsidRPr="00B942DB">
              <w:rPr>
                <w:rFonts w:ascii="Times New Roman" w:eastAsia="Times New Roman" w:hAnsi="Times New Roman" w:cs="Times New Roman"/>
                <w:sz w:val="24"/>
                <w:szCs w:val="24"/>
                <w:lang w:eastAsia="ru-RU"/>
              </w:rPr>
              <w:t>;</w:t>
            </w:r>
          </w:p>
          <w:p w:rsidR="00322B27" w:rsidRPr="00B942DB" w:rsidRDefault="00B41808" w:rsidP="00B942DB">
            <w:pPr>
              <w:pStyle w:val="ListParagraph"/>
              <w:numPr>
                <w:ilvl w:val="0"/>
                <w:numId w:val="1"/>
              </w:numPr>
              <w:snapToGrid w:val="0"/>
              <w:spacing w:after="60" w:line="240" w:lineRule="auto"/>
              <w:ind w:left="180" w:hanging="142"/>
              <w:contextualSpacing w:val="0"/>
              <w:jc w:val="both"/>
              <w:rPr>
                <w:rFonts w:ascii="Times New Roman" w:eastAsia="Times New Roman" w:hAnsi="Times New Roman" w:cs="Times New Roman"/>
                <w:sz w:val="24"/>
                <w:szCs w:val="24"/>
                <w:lang w:eastAsia="ru-RU"/>
              </w:rPr>
            </w:pPr>
            <w:r w:rsidRPr="00B942DB">
              <w:rPr>
                <w:rFonts w:ascii="Times New Roman" w:eastAsia="Times New Roman" w:hAnsi="Times New Roman" w:cs="Times New Roman"/>
                <w:sz w:val="24"/>
                <w:szCs w:val="24"/>
                <w:lang w:eastAsia="ru-RU"/>
              </w:rPr>
              <w:t>ф</w:t>
            </w:r>
            <w:r w:rsidR="00322B27" w:rsidRPr="00B942DB">
              <w:rPr>
                <w:rFonts w:ascii="Times New Roman" w:eastAsia="Times New Roman" w:hAnsi="Times New Roman" w:cs="Times New Roman"/>
                <w:sz w:val="24"/>
                <w:szCs w:val="24"/>
                <w:lang w:eastAsia="ru-RU"/>
              </w:rPr>
              <w:t>орсайт-сессия «Я – лидер 2030» (Мальцев А.</w:t>
            </w:r>
            <w:r w:rsidR="008A439B" w:rsidRPr="00B942DB">
              <w:rPr>
                <w:rFonts w:ascii="Times New Roman" w:eastAsia="Times New Roman" w:hAnsi="Times New Roman" w:cs="Times New Roman"/>
                <w:sz w:val="24"/>
                <w:szCs w:val="24"/>
                <w:lang w:eastAsia="ru-RU"/>
              </w:rPr>
              <w:t> </w:t>
            </w:r>
            <w:r w:rsidR="00322B27" w:rsidRPr="00B942DB">
              <w:rPr>
                <w:rFonts w:ascii="Times New Roman" w:eastAsia="Times New Roman" w:hAnsi="Times New Roman" w:cs="Times New Roman"/>
                <w:sz w:val="24"/>
                <w:szCs w:val="24"/>
                <w:lang w:eastAsia="ru-RU"/>
              </w:rPr>
              <w:t>А.)</w:t>
            </w:r>
          </w:p>
        </w:tc>
      </w:tr>
      <w:tr w:rsidR="00322B27" w:rsidRPr="00916F08">
        <w:trPr>
          <w:trHeight w:val="1548"/>
        </w:trPr>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14</w:t>
            </w:r>
            <w:r w:rsidR="00786158" w:rsidRPr="00916F0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Вопросы психолого-педагоги</w:t>
            </w:r>
            <w:r w:rsidR="00575BAB" w:rsidRPr="00916F08">
              <w:rPr>
                <w:rFonts w:ascii="Times New Roman" w:hAnsi="Times New Roman" w:cs="Times New Roman"/>
                <w:sz w:val="24"/>
                <w:szCs w:val="24"/>
              </w:rPr>
              <w:t>-</w:t>
            </w:r>
            <w:r w:rsidRPr="00916F08">
              <w:rPr>
                <w:rFonts w:ascii="Times New Roman" w:hAnsi="Times New Roman" w:cs="Times New Roman"/>
                <w:sz w:val="24"/>
                <w:szCs w:val="24"/>
              </w:rPr>
              <w:t>ческого сопровождения одар</w:t>
            </w:r>
            <w:r w:rsidR="000E0A8A" w:rsidRPr="00916F08">
              <w:rPr>
                <w:rFonts w:ascii="Times New Roman" w:hAnsi="Times New Roman" w:cs="Times New Roman"/>
                <w:sz w:val="24"/>
                <w:szCs w:val="24"/>
              </w:rPr>
              <w:t>ё</w:t>
            </w:r>
            <w:r w:rsidRPr="00916F08">
              <w:rPr>
                <w:rFonts w:ascii="Times New Roman" w:hAnsi="Times New Roman" w:cs="Times New Roman"/>
                <w:sz w:val="24"/>
                <w:szCs w:val="24"/>
              </w:rPr>
              <w:t>н</w:t>
            </w:r>
            <w:r w:rsidR="00D4202C">
              <w:rPr>
                <w:rFonts w:ascii="Times New Roman" w:hAnsi="Times New Roman" w:cs="Times New Roman"/>
                <w:sz w:val="24"/>
                <w:szCs w:val="24"/>
              </w:rPr>
              <w:softHyphen/>
            </w:r>
            <w:r w:rsidRPr="00916F08">
              <w:rPr>
                <w:rFonts w:ascii="Times New Roman" w:hAnsi="Times New Roman" w:cs="Times New Roman"/>
                <w:sz w:val="24"/>
                <w:szCs w:val="24"/>
              </w:rPr>
              <w:t>ного реб</w:t>
            </w:r>
            <w:r w:rsidR="000E0A8A" w:rsidRPr="00916F08">
              <w:rPr>
                <w:rFonts w:ascii="Times New Roman" w:hAnsi="Times New Roman" w:cs="Times New Roman"/>
                <w:sz w:val="24"/>
                <w:szCs w:val="24"/>
              </w:rPr>
              <w:t>ё</w:t>
            </w:r>
            <w:r w:rsidRPr="00916F08">
              <w:rPr>
                <w:rFonts w:ascii="Times New Roman" w:hAnsi="Times New Roman" w:cs="Times New Roman"/>
                <w:sz w:val="24"/>
                <w:szCs w:val="24"/>
              </w:rPr>
              <w:t>нка»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ВДЦ «Океан»</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0E0A8A" w:rsidRPr="00916F08" w:rsidRDefault="00B942DB" w:rsidP="00B942DB">
            <w:pPr>
              <w:pStyle w:val="ListParagraph"/>
              <w:numPr>
                <w:ilvl w:val="0"/>
                <w:numId w:val="15"/>
              </w:numPr>
              <w:snapToGrid w:val="0"/>
              <w:spacing w:after="60" w:line="240" w:lineRule="auto"/>
              <w:ind w:left="180" w:hanging="180"/>
              <w:contextualSpacing w:val="0"/>
              <w:jc w:val="both"/>
              <w:rPr>
                <w:rFonts w:ascii="Times New Roman" w:hAnsi="Times New Roman" w:cs="Times New Roman"/>
                <w:sz w:val="24"/>
                <w:szCs w:val="24"/>
              </w:rPr>
            </w:pPr>
            <w:r>
              <w:rPr>
                <w:rFonts w:ascii="Times New Roman" w:hAnsi="Times New Roman" w:cs="Times New Roman"/>
                <w:bCs/>
                <w:sz w:val="24"/>
                <w:szCs w:val="24"/>
              </w:rPr>
              <w:t>л</w:t>
            </w:r>
            <w:r w:rsidR="00322B27" w:rsidRPr="00916F08">
              <w:rPr>
                <w:rFonts w:ascii="Times New Roman" w:hAnsi="Times New Roman" w:cs="Times New Roman"/>
                <w:bCs/>
                <w:sz w:val="24"/>
                <w:szCs w:val="24"/>
              </w:rPr>
              <w:t>екция «Стратегии выявления и поддержки одар</w:t>
            </w:r>
            <w:r w:rsidR="007071CC">
              <w:rPr>
                <w:rFonts w:ascii="Times New Roman" w:hAnsi="Times New Roman" w:cs="Times New Roman"/>
                <w:bCs/>
                <w:sz w:val="24"/>
                <w:szCs w:val="24"/>
              </w:rPr>
              <w:t>ё</w:t>
            </w:r>
            <w:r w:rsidR="00322B27" w:rsidRPr="00916F08">
              <w:rPr>
                <w:rFonts w:ascii="Times New Roman" w:hAnsi="Times New Roman" w:cs="Times New Roman"/>
                <w:bCs/>
                <w:sz w:val="24"/>
                <w:szCs w:val="24"/>
              </w:rPr>
              <w:t>нных детей и молод</w:t>
            </w:r>
            <w:r w:rsidR="002D49A3">
              <w:rPr>
                <w:rFonts w:ascii="Times New Roman" w:hAnsi="Times New Roman" w:cs="Times New Roman"/>
                <w:bCs/>
                <w:sz w:val="24"/>
                <w:szCs w:val="24"/>
              </w:rPr>
              <w:t>ё</w:t>
            </w:r>
            <w:r w:rsidR="00322B27" w:rsidRPr="00916F08">
              <w:rPr>
                <w:rFonts w:ascii="Times New Roman" w:hAnsi="Times New Roman" w:cs="Times New Roman"/>
                <w:bCs/>
                <w:sz w:val="24"/>
                <w:szCs w:val="24"/>
              </w:rPr>
              <w:t>жи» (</w:t>
            </w:r>
            <w:r w:rsidR="00322B27" w:rsidRPr="00916F08">
              <w:rPr>
                <w:rFonts w:ascii="Times New Roman" w:hAnsi="Times New Roman" w:cs="Times New Roman"/>
                <w:sz w:val="24"/>
                <w:szCs w:val="24"/>
              </w:rPr>
              <w:t>Косолапова Ю.</w:t>
            </w:r>
            <w:r w:rsidR="008A439B" w:rsidRPr="00916F08">
              <w:rPr>
                <w:rFonts w:ascii="Times New Roman" w:hAnsi="Times New Roman" w:cs="Times New Roman"/>
                <w:sz w:val="24"/>
                <w:szCs w:val="24"/>
              </w:rPr>
              <w:t> </w:t>
            </w:r>
            <w:r w:rsidR="00322B27" w:rsidRPr="00916F08">
              <w:rPr>
                <w:rFonts w:ascii="Times New Roman" w:hAnsi="Times New Roman" w:cs="Times New Roman"/>
                <w:sz w:val="24"/>
                <w:szCs w:val="24"/>
              </w:rPr>
              <w:t>В.);</w:t>
            </w:r>
          </w:p>
          <w:p w:rsidR="00B942DB" w:rsidRDefault="000E0A8A" w:rsidP="00B942DB">
            <w:pPr>
              <w:pStyle w:val="ListParagraph"/>
              <w:numPr>
                <w:ilvl w:val="0"/>
                <w:numId w:val="15"/>
              </w:numPr>
              <w:snapToGrid w:val="0"/>
              <w:spacing w:after="60" w:line="240" w:lineRule="auto"/>
              <w:ind w:left="180" w:hanging="180"/>
              <w:contextualSpacing w:val="0"/>
              <w:jc w:val="both"/>
              <w:rPr>
                <w:rFonts w:ascii="Times New Roman" w:hAnsi="Times New Roman" w:cs="Times New Roman"/>
                <w:sz w:val="24"/>
                <w:szCs w:val="24"/>
              </w:rPr>
            </w:pPr>
            <w:r w:rsidRPr="00916F08">
              <w:rPr>
                <w:rFonts w:ascii="Times New Roman" w:hAnsi="Times New Roman" w:cs="Times New Roman"/>
                <w:sz w:val="24"/>
                <w:szCs w:val="24"/>
              </w:rPr>
              <w:t>и</w:t>
            </w:r>
            <w:r w:rsidR="00322B27" w:rsidRPr="00916F08">
              <w:rPr>
                <w:rFonts w:ascii="Times New Roman" w:hAnsi="Times New Roman" w:cs="Times New Roman"/>
                <w:sz w:val="24"/>
                <w:szCs w:val="24"/>
              </w:rPr>
              <w:t>нтерактивная лекция «Особен</w:t>
            </w:r>
            <w:r w:rsidR="00B942DB">
              <w:rPr>
                <w:rFonts w:ascii="Times New Roman" w:hAnsi="Times New Roman" w:cs="Times New Roman"/>
                <w:sz w:val="24"/>
                <w:szCs w:val="24"/>
              </w:rPr>
              <w:t>-</w:t>
            </w:r>
            <w:r w:rsidR="00322B27" w:rsidRPr="00916F08">
              <w:rPr>
                <w:rFonts w:ascii="Times New Roman" w:hAnsi="Times New Roman" w:cs="Times New Roman"/>
                <w:sz w:val="24"/>
                <w:szCs w:val="24"/>
              </w:rPr>
              <w:t>ности педагогического взаимо</w:t>
            </w:r>
            <w:r w:rsidR="00B942DB">
              <w:rPr>
                <w:rFonts w:ascii="Times New Roman" w:hAnsi="Times New Roman" w:cs="Times New Roman"/>
                <w:sz w:val="24"/>
                <w:szCs w:val="24"/>
              </w:rPr>
              <w:t>-</w:t>
            </w:r>
            <w:r w:rsidR="00322B27" w:rsidRPr="00916F08">
              <w:rPr>
                <w:rFonts w:ascii="Times New Roman" w:hAnsi="Times New Roman" w:cs="Times New Roman"/>
                <w:sz w:val="24"/>
                <w:szCs w:val="24"/>
              </w:rPr>
              <w:t>действия с поколением Z» (Дехаль С.</w:t>
            </w:r>
            <w:r w:rsidR="008A439B" w:rsidRPr="00916F08">
              <w:rPr>
                <w:rFonts w:ascii="Times New Roman" w:hAnsi="Times New Roman" w:cs="Times New Roman"/>
                <w:sz w:val="24"/>
                <w:szCs w:val="24"/>
              </w:rPr>
              <w:t> </w:t>
            </w:r>
            <w:r w:rsidR="00322B27" w:rsidRPr="00916F08">
              <w:rPr>
                <w:rFonts w:ascii="Times New Roman" w:hAnsi="Times New Roman" w:cs="Times New Roman"/>
                <w:sz w:val="24"/>
                <w:szCs w:val="24"/>
              </w:rPr>
              <w:t>Г.);</w:t>
            </w:r>
          </w:p>
          <w:p w:rsidR="00B942DB" w:rsidRDefault="00575BAB" w:rsidP="00B942DB">
            <w:pPr>
              <w:pStyle w:val="ListParagraph"/>
              <w:numPr>
                <w:ilvl w:val="0"/>
                <w:numId w:val="15"/>
              </w:numPr>
              <w:snapToGrid w:val="0"/>
              <w:spacing w:after="60" w:line="240" w:lineRule="auto"/>
              <w:ind w:left="180" w:hanging="180"/>
              <w:contextualSpacing w:val="0"/>
              <w:jc w:val="both"/>
              <w:rPr>
                <w:rFonts w:ascii="Times New Roman" w:hAnsi="Times New Roman" w:cs="Times New Roman"/>
                <w:sz w:val="24"/>
                <w:szCs w:val="24"/>
              </w:rPr>
            </w:pPr>
            <w:r w:rsidRPr="00B942DB">
              <w:rPr>
                <w:rFonts w:ascii="Times New Roman" w:hAnsi="Times New Roman" w:cs="Times New Roman"/>
                <w:sz w:val="24"/>
                <w:szCs w:val="24"/>
              </w:rPr>
              <w:t>л</w:t>
            </w:r>
            <w:r w:rsidR="00322B27" w:rsidRPr="00B942DB">
              <w:rPr>
                <w:rFonts w:ascii="Times New Roman" w:hAnsi="Times New Roman" w:cs="Times New Roman"/>
                <w:sz w:val="24"/>
                <w:szCs w:val="24"/>
              </w:rPr>
              <w:t>екция-практикум «Мыслим ли мы критически?» (Дехаль С.</w:t>
            </w:r>
            <w:r w:rsidR="008A439B" w:rsidRPr="00B942DB">
              <w:rPr>
                <w:rFonts w:ascii="Times New Roman" w:hAnsi="Times New Roman" w:cs="Times New Roman"/>
                <w:sz w:val="24"/>
                <w:szCs w:val="24"/>
              </w:rPr>
              <w:t> </w:t>
            </w:r>
            <w:r w:rsidR="00322B27" w:rsidRPr="00B942DB">
              <w:rPr>
                <w:rFonts w:ascii="Times New Roman" w:hAnsi="Times New Roman" w:cs="Times New Roman"/>
                <w:sz w:val="24"/>
                <w:szCs w:val="24"/>
              </w:rPr>
              <w:t>Г.);</w:t>
            </w:r>
          </w:p>
          <w:p w:rsidR="00B942DB" w:rsidRDefault="00575BAB" w:rsidP="00B942DB">
            <w:pPr>
              <w:pStyle w:val="ListParagraph"/>
              <w:numPr>
                <w:ilvl w:val="0"/>
                <w:numId w:val="15"/>
              </w:numPr>
              <w:snapToGrid w:val="0"/>
              <w:spacing w:after="60" w:line="240" w:lineRule="auto"/>
              <w:ind w:left="180" w:hanging="180"/>
              <w:contextualSpacing w:val="0"/>
              <w:jc w:val="both"/>
              <w:rPr>
                <w:rFonts w:ascii="Times New Roman" w:hAnsi="Times New Roman" w:cs="Times New Roman"/>
                <w:sz w:val="24"/>
                <w:szCs w:val="24"/>
              </w:rPr>
            </w:pPr>
            <w:r w:rsidRPr="00B942DB">
              <w:rPr>
                <w:rFonts w:ascii="Times New Roman" w:hAnsi="Times New Roman" w:cs="Times New Roman"/>
                <w:sz w:val="24"/>
                <w:szCs w:val="24"/>
              </w:rPr>
              <w:t>л</w:t>
            </w:r>
            <w:r w:rsidR="00322B27" w:rsidRPr="00B942DB">
              <w:rPr>
                <w:rFonts w:ascii="Times New Roman" w:hAnsi="Times New Roman" w:cs="Times New Roman"/>
                <w:sz w:val="24"/>
                <w:szCs w:val="24"/>
              </w:rPr>
              <w:t>екция «ИКТ в образователь</w:t>
            </w:r>
            <w:r w:rsidR="00B942DB">
              <w:rPr>
                <w:rFonts w:ascii="Times New Roman" w:hAnsi="Times New Roman" w:cs="Times New Roman"/>
                <w:sz w:val="24"/>
                <w:szCs w:val="24"/>
              </w:rPr>
              <w:t>-</w:t>
            </w:r>
            <w:r w:rsidR="00322B27" w:rsidRPr="00B942DB">
              <w:rPr>
                <w:rFonts w:ascii="Times New Roman" w:hAnsi="Times New Roman" w:cs="Times New Roman"/>
                <w:sz w:val="24"/>
                <w:szCs w:val="24"/>
              </w:rPr>
              <w:t>ном процессе» (Дехаль С.</w:t>
            </w:r>
            <w:r w:rsidR="008A439B" w:rsidRPr="00B942DB">
              <w:rPr>
                <w:rFonts w:ascii="Times New Roman" w:hAnsi="Times New Roman" w:cs="Times New Roman"/>
                <w:sz w:val="24"/>
                <w:szCs w:val="24"/>
              </w:rPr>
              <w:t> </w:t>
            </w:r>
            <w:r w:rsidR="00322B27" w:rsidRPr="00B942DB">
              <w:rPr>
                <w:rFonts w:ascii="Times New Roman" w:hAnsi="Times New Roman" w:cs="Times New Roman"/>
                <w:sz w:val="24"/>
                <w:szCs w:val="24"/>
              </w:rPr>
              <w:t>Г.);</w:t>
            </w:r>
          </w:p>
          <w:p w:rsidR="00B942DB" w:rsidRDefault="00575BAB" w:rsidP="00B942DB">
            <w:pPr>
              <w:pStyle w:val="ListParagraph"/>
              <w:numPr>
                <w:ilvl w:val="0"/>
                <w:numId w:val="15"/>
              </w:numPr>
              <w:snapToGrid w:val="0"/>
              <w:spacing w:after="60" w:line="240" w:lineRule="auto"/>
              <w:ind w:left="180" w:hanging="180"/>
              <w:contextualSpacing w:val="0"/>
              <w:jc w:val="both"/>
              <w:rPr>
                <w:rFonts w:ascii="Times New Roman" w:hAnsi="Times New Roman" w:cs="Times New Roman"/>
                <w:sz w:val="24"/>
                <w:szCs w:val="24"/>
              </w:rPr>
            </w:pPr>
            <w:r w:rsidRPr="00B942DB">
              <w:rPr>
                <w:rFonts w:ascii="Times New Roman" w:hAnsi="Times New Roman" w:cs="Times New Roman"/>
                <w:sz w:val="24"/>
                <w:szCs w:val="24"/>
              </w:rPr>
              <w:t>л</w:t>
            </w:r>
            <w:r w:rsidR="00322B27" w:rsidRPr="00B942DB">
              <w:rPr>
                <w:rFonts w:ascii="Times New Roman" w:hAnsi="Times New Roman" w:cs="Times New Roman"/>
                <w:sz w:val="24"/>
                <w:szCs w:val="24"/>
              </w:rPr>
              <w:t>екция-практикум «Технологии развития креативного мышле</w:t>
            </w:r>
            <w:r w:rsidR="00B942DB">
              <w:rPr>
                <w:rFonts w:ascii="Times New Roman" w:hAnsi="Times New Roman" w:cs="Times New Roman"/>
                <w:sz w:val="24"/>
                <w:szCs w:val="24"/>
              </w:rPr>
              <w:t>-</w:t>
            </w:r>
            <w:r w:rsidR="00322B27" w:rsidRPr="00B942DB">
              <w:rPr>
                <w:rFonts w:ascii="Times New Roman" w:hAnsi="Times New Roman" w:cs="Times New Roman"/>
                <w:sz w:val="24"/>
                <w:szCs w:val="24"/>
              </w:rPr>
              <w:t>ния (Косолапова Ю.</w:t>
            </w:r>
            <w:r w:rsidR="008A439B" w:rsidRPr="00B942DB">
              <w:rPr>
                <w:rFonts w:ascii="Times New Roman" w:hAnsi="Times New Roman" w:cs="Times New Roman"/>
                <w:sz w:val="24"/>
                <w:szCs w:val="24"/>
              </w:rPr>
              <w:t> </w:t>
            </w:r>
            <w:r w:rsidR="00322B27" w:rsidRPr="00B942DB">
              <w:rPr>
                <w:rFonts w:ascii="Times New Roman" w:hAnsi="Times New Roman" w:cs="Times New Roman"/>
                <w:sz w:val="24"/>
                <w:szCs w:val="24"/>
              </w:rPr>
              <w:t>В.);</w:t>
            </w:r>
          </w:p>
          <w:p w:rsidR="00B942DB" w:rsidRDefault="00575BAB" w:rsidP="00B942DB">
            <w:pPr>
              <w:pStyle w:val="ListParagraph"/>
              <w:numPr>
                <w:ilvl w:val="0"/>
                <w:numId w:val="15"/>
              </w:numPr>
              <w:snapToGrid w:val="0"/>
              <w:spacing w:after="60" w:line="240" w:lineRule="auto"/>
              <w:ind w:left="180" w:hanging="180"/>
              <w:contextualSpacing w:val="0"/>
              <w:jc w:val="both"/>
              <w:rPr>
                <w:rFonts w:ascii="Times New Roman" w:hAnsi="Times New Roman" w:cs="Times New Roman"/>
                <w:sz w:val="24"/>
                <w:szCs w:val="24"/>
              </w:rPr>
            </w:pPr>
            <w:r w:rsidRPr="00B942DB">
              <w:rPr>
                <w:rFonts w:ascii="Times New Roman" w:hAnsi="Times New Roman" w:cs="Times New Roman"/>
                <w:sz w:val="24"/>
                <w:szCs w:val="24"/>
              </w:rPr>
              <w:t>«</w:t>
            </w:r>
            <w:r w:rsidR="00322B27" w:rsidRPr="00B942DB">
              <w:rPr>
                <w:rFonts w:ascii="Times New Roman" w:hAnsi="Times New Roman" w:cs="Times New Roman"/>
                <w:sz w:val="24"/>
                <w:szCs w:val="24"/>
              </w:rPr>
              <w:t>Компетенции 21 века: буду</w:t>
            </w:r>
            <w:r w:rsidR="00B942DB">
              <w:rPr>
                <w:rFonts w:ascii="Times New Roman" w:hAnsi="Times New Roman" w:cs="Times New Roman"/>
                <w:sz w:val="24"/>
                <w:szCs w:val="24"/>
              </w:rPr>
              <w:t>-</w:t>
            </w:r>
            <w:r w:rsidR="00322B27" w:rsidRPr="00B942DB">
              <w:rPr>
                <w:rFonts w:ascii="Times New Roman" w:hAnsi="Times New Roman" w:cs="Times New Roman"/>
                <w:sz w:val="24"/>
                <w:szCs w:val="24"/>
              </w:rPr>
              <w:t>щее начинается сегодня</w:t>
            </w:r>
            <w:r w:rsidRPr="00B942DB">
              <w:rPr>
                <w:rFonts w:ascii="Times New Roman" w:hAnsi="Times New Roman" w:cs="Times New Roman"/>
                <w:sz w:val="24"/>
                <w:szCs w:val="24"/>
              </w:rPr>
              <w:t>»</w:t>
            </w:r>
            <w:r w:rsidR="00322B27" w:rsidRPr="00B942DB">
              <w:rPr>
                <w:rFonts w:ascii="Times New Roman" w:hAnsi="Times New Roman" w:cs="Times New Roman"/>
                <w:sz w:val="24"/>
                <w:szCs w:val="24"/>
              </w:rPr>
              <w:t xml:space="preserve"> (Косолапова Ю.</w:t>
            </w:r>
            <w:r w:rsidR="008A439B" w:rsidRPr="00B942DB">
              <w:rPr>
                <w:rFonts w:ascii="Times New Roman" w:hAnsi="Times New Roman" w:cs="Times New Roman"/>
                <w:sz w:val="24"/>
                <w:szCs w:val="24"/>
              </w:rPr>
              <w:t> </w:t>
            </w:r>
            <w:r w:rsidR="00322B27" w:rsidRPr="00B942DB">
              <w:rPr>
                <w:rFonts w:ascii="Times New Roman" w:hAnsi="Times New Roman" w:cs="Times New Roman"/>
                <w:sz w:val="24"/>
                <w:szCs w:val="24"/>
              </w:rPr>
              <w:t>В.);</w:t>
            </w:r>
          </w:p>
          <w:p w:rsidR="00B942DB" w:rsidRDefault="004D4E54" w:rsidP="00B942DB">
            <w:pPr>
              <w:pStyle w:val="ListParagraph"/>
              <w:numPr>
                <w:ilvl w:val="0"/>
                <w:numId w:val="15"/>
              </w:numPr>
              <w:snapToGrid w:val="0"/>
              <w:spacing w:after="60" w:line="240" w:lineRule="auto"/>
              <w:ind w:left="180" w:hanging="180"/>
              <w:contextualSpacing w:val="0"/>
              <w:jc w:val="both"/>
              <w:rPr>
                <w:rFonts w:ascii="Times New Roman" w:hAnsi="Times New Roman" w:cs="Times New Roman"/>
                <w:sz w:val="24"/>
                <w:szCs w:val="24"/>
              </w:rPr>
            </w:pPr>
            <w:r w:rsidRPr="00B942DB">
              <w:rPr>
                <w:rFonts w:ascii="Times New Roman" w:hAnsi="Times New Roman" w:cs="Times New Roman"/>
                <w:sz w:val="24"/>
                <w:szCs w:val="24"/>
              </w:rPr>
              <w:t>л</w:t>
            </w:r>
            <w:r w:rsidR="00322B27" w:rsidRPr="00B942DB">
              <w:rPr>
                <w:rFonts w:ascii="Times New Roman" w:hAnsi="Times New Roman" w:cs="Times New Roman"/>
                <w:sz w:val="24"/>
                <w:szCs w:val="24"/>
              </w:rPr>
              <w:t>екция-практикум «О роли эмоционального интеллекта в межличностном</w:t>
            </w:r>
            <w:r w:rsidR="00B942DB">
              <w:rPr>
                <w:rFonts w:ascii="Times New Roman" w:hAnsi="Times New Roman" w:cs="Times New Roman"/>
                <w:sz w:val="24"/>
                <w:szCs w:val="24"/>
              </w:rPr>
              <w:t xml:space="preserve"> </w:t>
            </w:r>
            <w:r w:rsidR="00322B27" w:rsidRPr="00B942DB">
              <w:rPr>
                <w:rFonts w:ascii="Times New Roman" w:hAnsi="Times New Roman" w:cs="Times New Roman"/>
                <w:sz w:val="24"/>
                <w:szCs w:val="24"/>
              </w:rPr>
              <w:t>взаимодейст</w:t>
            </w:r>
            <w:r w:rsidR="00B942DB">
              <w:rPr>
                <w:rFonts w:ascii="Times New Roman" w:hAnsi="Times New Roman" w:cs="Times New Roman"/>
                <w:sz w:val="24"/>
                <w:szCs w:val="24"/>
              </w:rPr>
              <w:t>-</w:t>
            </w:r>
            <w:r w:rsidR="00322B27" w:rsidRPr="00B942DB">
              <w:rPr>
                <w:rFonts w:ascii="Times New Roman" w:hAnsi="Times New Roman" w:cs="Times New Roman"/>
                <w:sz w:val="24"/>
                <w:szCs w:val="24"/>
              </w:rPr>
              <w:t>вии» (Мальцев А.</w:t>
            </w:r>
            <w:r w:rsidR="008A439B" w:rsidRPr="00B942DB">
              <w:rPr>
                <w:rFonts w:ascii="Times New Roman" w:hAnsi="Times New Roman" w:cs="Times New Roman"/>
                <w:sz w:val="24"/>
                <w:szCs w:val="24"/>
              </w:rPr>
              <w:t> </w:t>
            </w:r>
            <w:r w:rsidR="00322B27" w:rsidRPr="00B942DB">
              <w:rPr>
                <w:rFonts w:ascii="Times New Roman" w:hAnsi="Times New Roman" w:cs="Times New Roman"/>
                <w:sz w:val="24"/>
                <w:szCs w:val="24"/>
              </w:rPr>
              <w:t>А.);</w:t>
            </w:r>
          </w:p>
          <w:p w:rsidR="00B942DB" w:rsidRDefault="004D4E54" w:rsidP="00B942DB">
            <w:pPr>
              <w:pStyle w:val="ListParagraph"/>
              <w:numPr>
                <w:ilvl w:val="0"/>
                <w:numId w:val="15"/>
              </w:numPr>
              <w:snapToGrid w:val="0"/>
              <w:spacing w:after="60" w:line="240" w:lineRule="auto"/>
              <w:ind w:left="180" w:hanging="180"/>
              <w:contextualSpacing w:val="0"/>
              <w:jc w:val="both"/>
              <w:rPr>
                <w:rFonts w:ascii="Times New Roman" w:hAnsi="Times New Roman" w:cs="Times New Roman"/>
                <w:sz w:val="24"/>
                <w:szCs w:val="24"/>
              </w:rPr>
            </w:pPr>
            <w:r w:rsidRPr="00B942DB">
              <w:rPr>
                <w:rFonts w:ascii="Times New Roman" w:hAnsi="Times New Roman" w:cs="Times New Roman"/>
                <w:sz w:val="24"/>
                <w:szCs w:val="24"/>
              </w:rPr>
              <w:t>а</w:t>
            </w:r>
            <w:r w:rsidR="00322B27" w:rsidRPr="00B942DB">
              <w:rPr>
                <w:rFonts w:ascii="Times New Roman" w:hAnsi="Times New Roman" w:cs="Times New Roman"/>
                <w:sz w:val="24"/>
                <w:szCs w:val="24"/>
              </w:rPr>
              <w:t>налитические лаборатории «Профессии будущего» (Маль</w:t>
            </w:r>
            <w:r w:rsidR="00B942DB">
              <w:rPr>
                <w:rFonts w:ascii="Times New Roman" w:hAnsi="Times New Roman" w:cs="Times New Roman"/>
                <w:sz w:val="24"/>
                <w:szCs w:val="24"/>
              </w:rPr>
              <w:t>-</w:t>
            </w:r>
            <w:r w:rsidR="00322B27" w:rsidRPr="00B942DB">
              <w:rPr>
                <w:rFonts w:ascii="Times New Roman" w:hAnsi="Times New Roman" w:cs="Times New Roman"/>
                <w:sz w:val="24"/>
                <w:szCs w:val="24"/>
              </w:rPr>
              <w:t>цев А.</w:t>
            </w:r>
            <w:r w:rsidR="008A439B" w:rsidRPr="00B942DB">
              <w:rPr>
                <w:rFonts w:ascii="Times New Roman" w:hAnsi="Times New Roman" w:cs="Times New Roman"/>
                <w:sz w:val="24"/>
                <w:szCs w:val="24"/>
              </w:rPr>
              <w:t> </w:t>
            </w:r>
            <w:r w:rsidR="00322B27" w:rsidRPr="00B942DB">
              <w:rPr>
                <w:rFonts w:ascii="Times New Roman" w:hAnsi="Times New Roman" w:cs="Times New Roman"/>
                <w:sz w:val="24"/>
                <w:szCs w:val="24"/>
              </w:rPr>
              <w:t>А.);</w:t>
            </w:r>
          </w:p>
          <w:p w:rsidR="00B942DB" w:rsidRDefault="004D4E54" w:rsidP="00B942DB">
            <w:pPr>
              <w:pStyle w:val="ListParagraph"/>
              <w:numPr>
                <w:ilvl w:val="0"/>
                <w:numId w:val="15"/>
              </w:numPr>
              <w:snapToGrid w:val="0"/>
              <w:spacing w:after="60" w:line="240" w:lineRule="auto"/>
              <w:ind w:left="180" w:hanging="180"/>
              <w:contextualSpacing w:val="0"/>
              <w:jc w:val="both"/>
              <w:rPr>
                <w:rFonts w:ascii="Times New Roman" w:hAnsi="Times New Roman" w:cs="Times New Roman"/>
                <w:sz w:val="24"/>
                <w:szCs w:val="24"/>
              </w:rPr>
            </w:pPr>
            <w:r w:rsidRPr="00B942DB">
              <w:rPr>
                <w:rFonts w:ascii="Times New Roman" w:hAnsi="Times New Roman" w:cs="Times New Roman"/>
                <w:sz w:val="24"/>
                <w:szCs w:val="24"/>
              </w:rPr>
              <w:t>п</w:t>
            </w:r>
            <w:r w:rsidR="00322B27" w:rsidRPr="00B942DB">
              <w:rPr>
                <w:rFonts w:ascii="Times New Roman" w:hAnsi="Times New Roman" w:cs="Times New Roman"/>
                <w:sz w:val="24"/>
                <w:szCs w:val="24"/>
              </w:rPr>
              <w:t>роектная сессия «Разработка мероприятия» (Мальцев А.</w:t>
            </w:r>
            <w:r w:rsidR="008A439B" w:rsidRPr="00B942DB">
              <w:rPr>
                <w:rFonts w:ascii="Times New Roman" w:hAnsi="Times New Roman" w:cs="Times New Roman"/>
                <w:sz w:val="24"/>
                <w:szCs w:val="24"/>
              </w:rPr>
              <w:t> </w:t>
            </w:r>
            <w:r w:rsidR="00322B27" w:rsidRPr="00B942DB">
              <w:rPr>
                <w:rFonts w:ascii="Times New Roman" w:hAnsi="Times New Roman" w:cs="Times New Roman"/>
                <w:sz w:val="24"/>
                <w:szCs w:val="24"/>
              </w:rPr>
              <w:t>А.);</w:t>
            </w:r>
          </w:p>
          <w:p w:rsidR="00B942DB" w:rsidRDefault="004D4E54" w:rsidP="00B942DB">
            <w:pPr>
              <w:pStyle w:val="ListParagraph"/>
              <w:numPr>
                <w:ilvl w:val="0"/>
                <w:numId w:val="15"/>
              </w:numPr>
              <w:snapToGrid w:val="0"/>
              <w:spacing w:after="60" w:line="240" w:lineRule="auto"/>
              <w:ind w:left="180" w:hanging="180"/>
              <w:contextualSpacing w:val="0"/>
              <w:jc w:val="both"/>
              <w:rPr>
                <w:rFonts w:ascii="Times New Roman" w:hAnsi="Times New Roman" w:cs="Times New Roman"/>
                <w:sz w:val="24"/>
                <w:szCs w:val="24"/>
              </w:rPr>
            </w:pPr>
            <w:r w:rsidRPr="00B942DB">
              <w:rPr>
                <w:rFonts w:ascii="Times New Roman" w:hAnsi="Times New Roman" w:cs="Times New Roman"/>
                <w:sz w:val="24"/>
                <w:szCs w:val="24"/>
              </w:rPr>
              <w:t>ф</w:t>
            </w:r>
            <w:r w:rsidR="00322B27" w:rsidRPr="00B942DB">
              <w:rPr>
                <w:rFonts w:ascii="Times New Roman" w:hAnsi="Times New Roman" w:cs="Times New Roman"/>
                <w:sz w:val="24"/>
                <w:szCs w:val="24"/>
              </w:rPr>
              <w:t>орсайт-сессия «Я – лидер 2030» (Мальцев А.</w:t>
            </w:r>
            <w:r w:rsidR="008A439B" w:rsidRPr="00B942DB">
              <w:rPr>
                <w:rFonts w:ascii="Times New Roman" w:hAnsi="Times New Roman" w:cs="Times New Roman"/>
                <w:sz w:val="24"/>
                <w:szCs w:val="24"/>
              </w:rPr>
              <w:t> </w:t>
            </w:r>
            <w:r w:rsidR="00322B27" w:rsidRPr="00B942DB">
              <w:rPr>
                <w:rFonts w:ascii="Times New Roman" w:hAnsi="Times New Roman" w:cs="Times New Roman"/>
                <w:sz w:val="24"/>
                <w:szCs w:val="24"/>
              </w:rPr>
              <w:t>А.);</w:t>
            </w:r>
          </w:p>
          <w:p w:rsidR="00322B27" w:rsidRPr="00B942DB" w:rsidRDefault="004D4E54" w:rsidP="00B942DB">
            <w:pPr>
              <w:pStyle w:val="ListParagraph"/>
              <w:numPr>
                <w:ilvl w:val="0"/>
                <w:numId w:val="15"/>
              </w:numPr>
              <w:snapToGrid w:val="0"/>
              <w:spacing w:after="60" w:line="240" w:lineRule="auto"/>
              <w:ind w:left="180" w:hanging="180"/>
              <w:contextualSpacing w:val="0"/>
              <w:jc w:val="both"/>
              <w:rPr>
                <w:rFonts w:ascii="Times New Roman" w:hAnsi="Times New Roman" w:cs="Times New Roman"/>
                <w:sz w:val="24"/>
                <w:szCs w:val="24"/>
              </w:rPr>
            </w:pPr>
            <w:r w:rsidRPr="00B942DB">
              <w:rPr>
                <w:rFonts w:ascii="Times New Roman" w:hAnsi="Times New Roman" w:cs="Times New Roman"/>
                <w:sz w:val="24"/>
                <w:szCs w:val="24"/>
              </w:rPr>
              <w:t>м</w:t>
            </w:r>
            <w:r w:rsidR="00322B27" w:rsidRPr="00B942DB">
              <w:rPr>
                <w:rFonts w:ascii="Times New Roman" w:hAnsi="Times New Roman" w:cs="Times New Roman"/>
                <w:sz w:val="24"/>
                <w:szCs w:val="24"/>
              </w:rPr>
              <w:t>астер-класс «Путеводитель Эмоций» (Дехаль С.</w:t>
            </w:r>
            <w:r w:rsidR="008A439B" w:rsidRPr="00B942DB">
              <w:rPr>
                <w:rFonts w:ascii="Times New Roman" w:hAnsi="Times New Roman" w:cs="Times New Roman"/>
                <w:sz w:val="24"/>
                <w:szCs w:val="24"/>
              </w:rPr>
              <w:t> </w:t>
            </w:r>
            <w:r w:rsidR="00322B27" w:rsidRPr="00B942DB">
              <w:rPr>
                <w:rFonts w:ascii="Times New Roman" w:hAnsi="Times New Roman" w:cs="Times New Roman"/>
                <w:sz w:val="24"/>
                <w:szCs w:val="24"/>
              </w:rPr>
              <w:t>Г.)</w:t>
            </w:r>
          </w:p>
        </w:tc>
      </w:tr>
      <w:tr w:rsidR="00322B27"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15</w:t>
            </w:r>
            <w:r w:rsidR="00786158" w:rsidRPr="00916F0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«Развитие эмоционального интеллекта в работе с детьми»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ВДЦ «Океан»</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767535" w:rsidP="00BB1300">
            <w:pPr>
              <w:snapToGrid w:val="0"/>
              <w:spacing w:after="60" w:line="240" w:lineRule="auto"/>
              <w:rPr>
                <w:rFonts w:ascii="Times New Roman" w:hAnsi="Times New Roman" w:cs="Times New Roman"/>
                <w:bCs/>
                <w:sz w:val="24"/>
                <w:szCs w:val="24"/>
              </w:rPr>
            </w:pPr>
            <w:r>
              <w:rPr>
                <w:rFonts w:ascii="Times New Roman" w:hAnsi="Times New Roman" w:cs="Times New Roman"/>
                <w:bCs/>
                <w:sz w:val="24"/>
                <w:szCs w:val="24"/>
              </w:rPr>
              <w:t>М</w:t>
            </w:r>
            <w:r w:rsidR="00322B27" w:rsidRPr="00916F08">
              <w:rPr>
                <w:rFonts w:ascii="Times New Roman" w:hAnsi="Times New Roman" w:cs="Times New Roman"/>
                <w:bCs/>
                <w:sz w:val="24"/>
                <w:szCs w:val="24"/>
              </w:rPr>
              <w:t>одули:</w:t>
            </w:r>
          </w:p>
          <w:p w:rsidR="004D4E54" w:rsidRPr="00916F08" w:rsidRDefault="004D4E54" w:rsidP="00AB40ED">
            <w:pPr>
              <w:pStyle w:val="ListParagraph"/>
              <w:numPr>
                <w:ilvl w:val="0"/>
                <w:numId w:val="16"/>
              </w:numPr>
              <w:snapToGrid w:val="0"/>
              <w:spacing w:after="60" w:line="240" w:lineRule="auto"/>
              <w:ind w:left="180" w:hanging="180"/>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w:t>
            </w:r>
            <w:r w:rsidR="00322B27" w:rsidRPr="00916F08">
              <w:rPr>
                <w:rFonts w:ascii="Times New Roman" w:hAnsi="Times New Roman" w:cs="Times New Roman"/>
                <w:bCs/>
                <w:sz w:val="24"/>
                <w:szCs w:val="24"/>
              </w:rPr>
              <w:t>Эмоциональный интеллект и его структура</w:t>
            </w:r>
            <w:r w:rsidRPr="00916F08">
              <w:rPr>
                <w:rFonts w:ascii="Times New Roman" w:hAnsi="Times New Roman" w:cs="Times New Roman"/>
                <w:bCs/>
                <w:sz w:val="24"/>
                <w:szCs w:val="24"/>
              </w:rPr>
              <w:t>»</w:t>
            </w:r>
            <w:r w:rsidR="00322B27" w:rsidRPr="00916F08">
              <w:rPr>
                <w:rFonts w:ascii="Times New Roman" w:hAnsi="Times New Roman" w:cs="Times New Roman"/>
                <w:bCs/>
                <w:sz w:val="24"/>
                <w:szCs w:val="24"/>
              </w:rPr>
              <w:t xml:space="preserve"> (6 часов</w:t>
            </w:r>
            <w:r w:rsidRPr="00916F08">
              <w:rPr>
                <w:rFonts w:ascii="Times New Roman" w:hAnsi="Times New Roman" w:cs="Times New Roman"/>
                <w:bCs/>
                <w:sz w:val="24"/>
                <w:szCs w:val="24"/>
              </w:rPr>
              <w:t xml:space="preserve">, </w:t>
            </w:r>
            <w:r w:rsidR="00322B27" w:rsidRPr="00916F08">
              <w:rPr>
                <w:rFonts w:ascii="Times New Roman" w:hAnsi="Times New Roman" w:cs="Times New Roman"/>
                <w:bCs/>
                <w:sz w:val="24"/>
                <w:szCs w:val="24"/>
              </w:rPr>
              <w:t>Дехаль С.</w:t>
            </w:r>
            <w:r w:rsidR="008A439B" w:rsidRPr="00916F08">
              <w:rPr>
                <w:rFonts w:ascii="Times New Roman" w:hAnsi="Times New Roman" w:cs="Times New Roman"/>
                <w:bCs/>
                <w:sz w:val="24"/>
                <w:szCs w:val="24"/>
              </w:rPr>
              <w:t> </w:t>
            </w:r>
            <w:r w:rsidR="00322B27" w:rsidRPr="00916F08">
              <w:rPr>
                <w:rFonts w:ascii="Times New Roman" w:hAnsi="Times New Roman" w:cs="Times New Roman"/>
                <w:bCs/>
                <w:sz w:val="24"/>
                <w:szCs w:val="24"/>
              </w:rPr>
              <w:t>Г.)</w:t>
            </w:r>
            <w:r w:rsidRPr="00916F08">
              <w:rPr>
                <w:rFonts w:ascii="Times New Roman" w:hAnsi="Times New Roman" w:cs="Times New Roman"/>
                <w:bCs/>
                <w:sz w:val="24"/>
                <w:szCs w:val="24"/>
              </w:rPr>
              <w:t>;</w:t>
            </w:r>
          </w:p>
          <w:p w:rsidR="00AB40ED" w:rsidRDefault="004D4E54" w:rsidP="00AB40ED">
            <w:pPr>
              <w:pStyle w:val="ListParagraph"/>
              <w:numPr>
                <w:ilvl w:val="0"/>
                <w:numId w:val="16"/>
              </w:numPr>
              <w:snapToGrid w:val="0"/>
              <w:spacing w:after="60" w:line="240" w:lineRule="auto"/>
              <w:ind w:left="180" w:hanging="180"/>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w:t>
            </w:r>
            <w:r w:rsidR="00322B27" w:rsidRPr="00916F08">
              <w:rPr>
                <w:rFonts w:ascii="Times New Roman" w:hAnsi="Times New Roman" w:cs="Times New Roman"/>
                <w:bCs/>
                <w:sz w:val="24"/>
                <w:szCs w:val="24"/>
              </w:rPr>
              <w:t>Эмоциональная гибкость</w:t>
            </w:r>
            <w:r w:rsidRPr="00916F08">
              <w:rPr>
                <w:rFonts w:ascii="Times New Roman" w:hAnsi="Times New Roman" w:cs="Times New Roman"/>
                <w:bCs/>
                <w:sz w:val="24"/>
                <w:szCs w:val="24"/>
              </w:rPr>
              <w:t>»</w:t>
            </w:r>
            <w:r w:rsidR="00322B27" w:rsidRPr="00916F08">
              <w:rPr>
                <w:rFonts w:ascii="Times New Roman" w:hAnsi="Times New Roman" w:cs="Times New Roman"/>
                <w:bCs/>
                <w:sz w:val="24"/>
                <w:szCs w:val="24"/>
              </w:rPr>
              <w:t xml:space="preserve"> (6 часов</w:t>
            </w:r>
            <w:r w:rsidRPr="00916F08">
              <w:rPr>
                <w:rFonts w:ascii="Times New Roman" w:hAnsi="Times New Roman" w:cs="Times New Roman"/>
                <w:bCs/>
                <w:sz w:val="24"/>
                <w:szCs w:val="24"/>
              </w:rPr>
              <w:t xml:space="preserve">, </w:t>
            </w:r>
            <w:r w:rsidR="00322B27" w:rsidRPr="00916F08">
              <w:rPr>
                <w:rFonts w:ascii="Times New Roman" w:hAnsi="Times New Roman" w:cs="Times New Roman"/>
                <w:bCs/>
                <w:sz w:val="24"/>
                <w:szCs w:val="24"/>
              </w:rPr>
              <w:t>Косолапова Ю.</w:t>
            </w:r>
            <w:r w:rsidR="008A439B" w:rsidRPr="00916F08">
              <w:rPr>
                <w:rFonts w:ascii="Times New Roman" w:hAnsi="Times New Roman" w:cs="Times New Roman"/>
                <w:bCs/>
                <w:sz w:val="24"/>
                <w:szCs w:val="24"/>
              </w:rPr>
              <w:t> </w:t>
            </w:r>
            <w:r w:rsidR="00322B27" w:rsidRPr="00916F08">
              <w:rPr>
                <w:rFonts w:ascii="Times New Roman" w:hAnsi="Times New Roman" w:cs="Times New Roman"/>
                <w:bCs/>
                <w:sz w:val="24"/>
                <w:szCs w:val="24"/>
              </w:rPr>
              <w:t>В.)</w:t>
            </w:r>
            <w:r w:rsidRPr="00916F08">
              <w:rPr>
                <w:rFonts w:ascii="Times New Roman" w:hAnsi="Times New Roman" w:cs="Times New Roman"/>
                <w:bCs/>
                <w:sz w:val="24"/>
                <w:szCs w:val="24"/>
              </w:rPr>
              <w:t>;</w:t>
            </w:r>
          </w:p>
          <w:p w:rsidR="00AB40ED" w:rsidRDefault="004D4E54" w:rsidP="00AB40ED">
            <w:pPr>
              <w:pStyle w:val="ListParagraph"/>
              <w:numPr>
                <w:ilvl w:val="0"/>
                <w:numId w:val="16"/>
              </w:numPr>
              <w:snapToGrid w:val="0"/>
              <w:spacing w:after="60" w:line="240" w:lineRule="auto"/>
              <w:ind w:left="180" w:hanging="180"/>
              <w:contextualSpacing w:val="0"/>
              <w:jc w:val="both"/>
              <w:rPr>
                <w:rFonts w:ascii="Times New Roman" w:hAnsi="Times New Roman" w:cs="Times New Roman"/>
                <w:bCs/>
                <w:sz w:val="24"/>
                <w:szCs w:val="24"/>
              </w:rPr>
            </w:pPr>
            <w:r w:rsidRPr="00AB40ED">
              <w:rPr>
                <w:rFonts w:ascii="Times New Roman" w:hAnsi="Times New Roman" w:cs="Times New Roman"/>
                <w:bCs/>
                <w:sz w:val="24"/>
                <w:szCs w:val="24"/>
              </w:rPr>
              <w:t>«</w:t>
            </w:r>
            <w:r w:rsidR="00322B27" w:rsidRPr="00AB40ED">
              <w:rPr>
                <w:rFonts w:ascii="Times New Roman" w:hAnsi="Times New Roman" w:cs="Times New Roman"/>
                <w:bCs/>
                <w:sz w:val="24"/>
                <w:szCs w:val="24"/>
              </w:rPr>
              <w:t>Эмоциональный интеллект и академическая успешность</w:t>
            </w:r>
            <w:r w:rsidRPr="00AB40ED">
              <w:rPr>
                <w:rFonts w:ascii="Times New Roman" w:hAnsi="Times New Roman" w:cs="Times New Roman"/>
                <w:bCs/>
                <w:sz w:val="24"/>
                <w:szCs w:val="24"/>
              </w:rPr>
              <w:t>»</w:t>
            </w:r>
            <w:r w:rsidR="00322B27" w:rsidRPr="00AB40ED">
              <w:rPr>
                <w:rFonts w:ascii="Times New Roman" w:hAnsi="Times New Roman" w:cs="Times New Roman"/>
                <w:bCs/>
                <w:sz w:val="24"/>
                <w:szCs w:val="24"/>
              </w:rPr>
              <w:t xml:space="preserve"> (6 часов</w:t>
            </w:r>
            <w:r w:rsidRPr="00AB40ED">
              <w:rPr>
                <w:rFonts w:ascii="Times New Roman" w:hAnsi="Times New Roman" w:cs="Times New Roman"/>
                <w:bCs/>
                <w:sz w:val="24"/>
                <w:szCs w:val="24"/>
              </w:rPr>
              <w:t xml:space="preserve">, </w:t>
            </w:r>
            <w:r w:rsidR="00322B27" w:rsidRPr="00AB40ED">
              <w:rPr>
                <w:rFonts w:ascii="Times New Roman" w:hAnsi="Times New Roman" w:cs="Times New Roman"/>
                <w:bCs/>
                <w:sz w:val="24"/>
                <w:szCs w:val="24"/>
              </w:rPr>
              <w:t>Морозова С.</w:t>
            </w:r>
            <w:r w:rsidR="008A439B" w:rsidRPr="00AB40ED">
              <w:rPr>
                <w:rFonts w:ascii="Times New Roman" w:hAnsi="Times New Roman" w:cs="Times New Roman"/>
                <w:bCs/>
                <w:sz w:val="24"/>
                <w:szCs w:val="24"/>
              </w:rPr>
              <w:t> </w:t>
            </w:r>
            <w:r w:rsidR="00322B27" w:rsidRPr="00AB40ED">
              <w:rPr>
                <w:rFonts w:ascii="Times New Roman" w:hAnsi="Times New Roman" w:cs="Times New Roman"/>
                <w:bCs/>
                <w:sz w:val="24"/>
                <w:szCs w:val="24"/>
              </w:rPr>
              <w:t>Ю.)</w:t>
            </w:r>
            <w:r w:rsidRPr="00AB40ED">
              <w:rPr>
                <w:rFonts w:ascii="Times New Roman" w:hAnsi="Times New Roman" w:cs="Times New Roman"/>
                <w:bCs/>
                <w:sz w:val="24"/>
                <w:szCs w:val="24"/>
              </w:rPr>
              <w:t>;</w:t>
            </w:r>
          </w:p>
          <w:p w:rsidR="00AB40ED" w:rsidRDefault="004D4E54" w:rsidP="00AB40ED">
            <w:pPr>
              <w:pStyle w:val="ListParagraph"/>
              <w:numPr>
                <w:ilvl w:val="0"/>
                <w:numId w:val="16"/>
              </w:numPr>
              <w:snapToGrid w:val="0"/>
              <w:spacing w:after="60" w:line="240" w:lineRule="auto"/>
              <w:ind w:left="180" w:hanging="180"/>
              <w:contextualSpacing w:val="0"/>
              <w:jc w:val="both"/>
              <w:rPr>
                <w:rFonts w:ascii="Times New Roman" w:hAnsi="Times New Roman" w:cs="Times New Roman"/>
                <w:bCs/>
                <w:sz w:val="24"/>
                <w:szCs w:val="24"/>
              </w:rPr>
            </w:pPr>
            <w:r w:rsidRPr="00AB40ED">
              <w:rPr>
                <w:rFonts w:ascii="Times New Roman" w:hAnsi="Times New Roman" w:cs="Times New Roman"/>
                <w:bCs/>
                <w:sz w:val="24"/>
                <w:szCs w:val="24"/>
              </w:rPr>
              <w:t>«</w:t>
            </w:r>
            <w:r w:rsidR="00322B27" w:rsidRPr="00AB40ED">
              <w:rPr>
                <w:rFonts w:ascii="Times New Roman" w:hAnsi="Times New Roman" w:cs="Times New Roman"/>
                <w:bCs/>
                <w:sz w:val="24"/>
                <w:szCs w:val="24"/>
              </w:rPr>
              <w:t>Развитие эмоционального интеллекта: практический аспект</w:t>
            </w:r>
            <w:r w:rsidRPr="00AB40ED">
              <w:rPr>
                <w:rFonts w:ascii="Times New Roman" w:hAnsi="Times New Roman" w:cs="Times New Roman"/>
                <w:bCs/>
                <w:sz w:val="24"/>
                <w:szCs w:val="24"/>
              </w:rPr>
              <w:t>»</w:t>
            </w:r>
            <w:r w:rsidR="00322B27" w:rsidRPr="00AB40ED">
              <w:rPr>
                <w:rFonts w:ascii="Times New Roman" w:hAnsi="Times New Roman" w:cs="Times New Roman"/>
                <w:bCs/>
                <w:sz w:val="24"/>
                <w:szCs w:val="24"/>
              </w:rPr>
              <w:t xml:space="preserve"> (18 часов</w:t>
            </w:r>
            <w:r w:rsidRPr="00AB40ED">
              <w:rPr>
                <w:rFonts w:ascii="Times New Roman" w:hAnsi="Times New Roman" w:cs="Times New Roman"/>
                <w:bCs/>
                <w:sz w:val="24"/>
                <w:szCs w:val="24"/>
              </w:rPr>
              <w:t xml:space="preserve">, </w:t>
            </w:r>
            <w:r w:rsidR="00322B27" w:rsidRPr="00AB40ED">
              <w:rPr>
                <w:rFonts w:ascii="Times New Roman" w:hAnsi="Times New Roman" w:cs="Times New Roman"/>
                <w:bCs/>
                <w:sz w:val="24"/>
                <w:szCs w:val="24"/>
              </w:rPr>
              <w:t>Илюхина М.</w:t>
            </w:r>
            <w:r w:rsidR="008A439B" w:rsidRPr="00AB40ED">
              <w:rPr>
                <w:rFonts w:ascii="Times New Roman" w:hAnsi="Times New Roman" w:cs="Times New Roman"/>
                <w:bCs/>
                <w:sz w:val="24"/>
                <w:szCs w:val="24"/>
              </w:rPr>
              <w:t> </w:t>
            </w:r>
            <w:r w:rsidR="00322B27" w:rsidRPr="00AB40ED">
              <w:rPr>
                <w:rFonts w:ascii="Times New Roman" w:hAnsi="Times New Roman" w:cs="Times New Roman"/>
                <w:bCs/>
                <w:sz w:val="24"/>
                <w:szCs w:val="24"/>
              </w:rPr>
              <w:t>С.)</w:t>
            </w:r>
            <w:r w:rsidRPr="00AB40ED">
              <w:rPr>
                <w:rFonts w:ascii="Times New Roman" w:hAnsi="Times New Roman" w:cs="Times New Roman"/>
                <w:bCs/>
                <w:sz w:val="24"/>
                <w:szCs w:val="24"/>
              </w:rPr>
              <w:t>;</w:t>
            </w:r>
          </w:p>
          <w:p w:rsidR="00322B27" w:rsidRPr="00AB40ED" w:rsidRDefault="004D4E54" w:rsidP="00AB40ED">
            <w:pPr>
              <w:pStyle w:val="ListParagraph"/>
              <w:numPr>
                <w:ilvl w:val="0"/>
                <w:numId w:val="16"/>
              </w:numPr>
              <w:snapToGrid w:val="0"/>
              <w:spacing w:after="60" w:line="240" w:lineRule="auto"/>
              <w:ind w:left="180" w:hanging="180"/>
              <w:contextualSpacing w:val="0"/>
              <w:jc w:val="both"/>
              <w:rPr>
                <w:rFonts w:ascii="Times New Roman" w:hAnsi="Times New Roman" w:cs="Times New Roman"/>
                <w:bCs/>
                <w:sz w:val="24"/>
                <w:szCs w:val="24"/>
              </w:rPr>
            </w:pPr>
            <w:r w:rsidRPr="00AB40ED">
              <w:rPr>
                <w:rFonts w:ascii="Times New Roman" w:hAnsi="Times New Roman" w:cs="Times New Roman"/>
                <w:bCs/>
                <w:sz w:val="24"/>
                <w:szCs w:val="24"/>
              </w:rPr>
              <w:t>«</w:t>
            </w:r>
            <w:r w:rsidR="00322B27" w:rsidRPr="00AB40ED">
              <w:rPr>
                <w:rFonts w:ascii="Times New Roman" w:hAnsi="Times New Roman" w:cs="Times New Roman"/>
                <w:bCs/>
                <w:sz w:val="24"/>
                <w:szCs w:val="24"/>
              </w:rPr>
              <w:t>Рефлексивный круг</w:t>
            </w:r>
            <w:r w:rsidRPr="00AB40ED">
              <w:rPr>
                <w:rFonts w:ascii="Times New Roman" w:hAnsi="Times New Roman" w:cs="Times New Roman"/>
                <w:bCs/>
                <w:sz w:val="24"/>
                <w:szCs w:val="24"/>
              </w:rPr>
              <w:t>»</w:t>
            </w:r>
            <w:r w:rsidR="00322B27" w:rsidRPr="00AB40ED">
              <w:rPr>
                <w:rFonts w:ascii="Times New Roman" w:hAnsi="Times New Roman" w:cs="Times New Roman"/>
                <w:bCs/>
                <w:sz w:val="24"/>
                <w:szCs w:val="24"/>
              </w:rPr>
              <w:t xml:space="preserve"> (Маль</w:t>
            </w:r>
            <w:r w:rsidRPr="00AB40ED">
              <w:rPr>
                <w:rFonts w:ascii="Times New Roman" w:hAnsi="Times New Roman" w:cs="Times New Roman"/>
                <w:bCs/>
                <w:sz w:val="24"/>
                <w:szCs w:val="24"/>
              </w:rPr>
              <w:t>-</w:t>
            </w:r>
            <w:r w:rsidR="00322B27" w:rsidRPr="00AB40ED">
              <w:rPr>
                <w:rFonts w:ascii="Times New Roman" w:hAnsi="Times New Roman" w:cs="Times New Roman"/>
                <w:bCs/>
                <w:sz w:val="24"/>
                <w:szCs w:val="24"/>
              </w:rPr>
              <w:t>цев А.</w:t>
            </w:r>
            <w:r w:rsidR="008A439B" w:rsidRPr="00AB40ED">
              <w:rPr>
                <w:rFonts w:ascii="Times New Roman" w:hAnsi="Times New Roman" w:cs="Times New Roman"/>
                <w:bCs/>
                <w:sz w:val="24"/>
                <w:szCs w:val="24"/>
              </w:rPr>
              <w:t> </w:t>
            </w:r>
            <w:r w:rsidR="00322B27" w:rsidRPr="00AB40ED">
              <w:rPr>
                <w:rFonts w:ascii="Times New Roman" w:hAnsi="Times New Roman" w:cs="Times New Roman"/>
                <w:bCs/>
                <w:sz w:val="24"/>
                <w:szCs w:val="24"/>
              </w:rPr>
              <w:t>А.)</w:t>
            </w:r>
          </w:p>
        </w:tc>
      </w:tr>
      <w:tr w:rsidR="00322B27"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16</w:t>
            </w:r>
            <w:r w:rsidR="00786158" w:rsidRPr="00916F0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«Профессиональная ориентация старшеклассников – вызов будущему»</w:t>
            </w:r>
            <w:r w:rsidR="00D4202C">
              <w:rPr>
                <w:rFonts w:ascii="Times New Roman" w:hAnsi="Times New Roman" w:cs="Times New Roman"/>
                <w:sz w:val="24"/>
                <w:szCs w:val="24"/>
              </w:rPr>
              <w:t xml:space="preserve">: </w:t>
            </w:r>
            <w:r w:rsidRPr="00916F08">
              <w:rPr>
                <w:rFonts w:ascii="Times New Roman" w:hAnsi="Times New Roman" w:cs="Times New Roman"/>
                <w:sz w:val="24"/>
                <w:szCs w:val="24"/>
              </w:rPr>
              <w:t>«Творческая мас</w:t>
            </w:r>
            <w:r w:rsidR="00AB40ED">
              <w:rPr>
                <w:rFonts w:ascii="Times New Roman" w:hAnsi="Times New Roman" w:cs="Times New Roman"/>
                <w:sz w:val="24"/>
                <w:szCs w:val="24"/>
              </w:rPr>
              <w:t>-</w:t>
            </w:r>
            <w:r w:rsidRPr="00916F08">
              <w:rPr>
                <w:rFonts w:ascii="Times New Roman" w:hAnsi="Times New Roman" w:cs="Times New Roman"/>
                <w:sz w:val="24"/>
                <w:szCs w:val="24"/>
              </w:rPr>
              <w:t>терская педагогов в сфере циркового искусства»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ВДЦ «Океан»</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D4E54" w:rsidRPr="00916F08" w:rsidRDefault="00322B27" w:rsidP="00AB40ED">
            <w:pPr>
              <w:pStyle w:val="ListParagraph"/>
              <w:numPr>
                <w:ilvl w:val="0"/>
                <w:numId w:val="17"/>
              </w:numPr>
              <w:snapToGrid w:val="0"/>
              <w:spacing w:after="60" w:line="240" w:lineRule="auto"/>
              <w:ind w:left="180" w:hanging="180"/>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«Эмоциональный путеводи</w:t>
            </w:r>
            <w:r w:rsidR="00AB40ED">
              <w:rPr>
                <w:rFonts w:ascii="Times New Roman" w:hAnsi="Times New Roman" w:cs="Times New Roman"/>
                <w:bCs/>
                <w:sz w:val="24"/>
                <w:szCs w:val="24"/>
              </w:rPr>
              <w:t>-</w:t>
            </w:r>
            <w:r w:rsidRPr="00916F08">
              <w:rPr>
                <w:rFonts w:ascii="Times New Roman" w:hAnsi="Times New Roman" w:cs="Times New Roman"/>
                <w:bCs/>
                <w:sz w:val="24"/>
                <w:szCs w:val="24"/>
              </w:rPr>
              <w:t>тель» (Дехаль С.</w:t>
            </w:r>
            <w:r w:rsidR="004D4E54" w:rsidRPr="00916F08">
              <w:rPr>
                <w:rFonts w:ascii="Times New Roman" w:hAnsi="Times New Roman" w:cs="Times New Roman"/>
                <w:bCs/>
                <w:sz w:val="24"/>
                <w:szCs w:val="24"/>
              </w:rPr>
              <w:t> </w:t>
            </w:r>
            <w:r w:rsidRPr="00916F08">
              <w:rPr>
                <w:rFonts w:ascii="Times New Roman" w:hAnsi="Times New Roman" w:cs="Times New Roman"/>
                <w:bCs/>
                <w:sz w:val="24"/>
                <w:szCs w:val="24"/>
              </w:rPr>
              <w:t>Г.);</w:t>
            </w:r>
          </w:p>
          <w:p w:rsidR="004D4E54" w:rsidRPr="00916F08" w:rsidRDefault="00322B27" w:rsidP="00AB40ED">
            <w:pPr>
              <w:pStyle w:val="ListParagraph"/>
              <w:numPr>
                <w:ilvl w:val="0"/>
                <w:numId w:val="17"/>
              </w:numPr>
              <w:snapToGrid w:val="0"/>
              <w:spacing w:after="60" w:line="240" w:lineRule="auto"/>
              <w:ind w:left="180" w:hanging="180"/>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«Эмоциональный интеллект» (Илюхина М.</w:t>
            </w:r>
            <w:r w:rsidR="004D4E54" w:rsidRPr="00916F08">
              <w:rPr>
                <w:rFonts w:ascii="Times New Roman" w:hAnsi="Times New Roman" w:cs="Times New Roman"/>
                <w:bCs/>
                <w:sz w:val="24"/>
                <w:szCs w:val="24"/>
              </w:rPr>
              <w:t> </w:t>
            </w:r>
            <w:r w:rsidRPr="00916F08">
              <w:rPr>
                <w:rFonts w:ascii="Times New Roman" w:hAnsi="Times New Roman" w:cs="Times New Roman"/>
                <w:bCs/>
                <w:sz w:val="24"/>
                <w:szCs w:val="24"/>
              </w:rPr>
              <w:t>С.);</w:t>
            </w:r>
          </w:p>
          <w:p w:rsidR="00AB40ED" w:rsidRDefault="00322B27" w:rsidP="00AB40ED">
            <w:pPr>
              <w:pStyle w:val="ListParagraph"/>
              <w:numPr>
                <w:ilvl w:val="0"/>
                <w:numId w:val="17"/>
              </w:numPr>
              <w:snapToGrid w:val="0"/>
              <w:spacing w:after="60" w:line="240" w:lineRule="auto"/>
              <w:ind w:left="180" w:hanging="180"/>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«Компетенции 21 века: будущее начинается сегодня» (Косолапова Ю.</w:t>
            </w:r>
            <w:r w:rsidR="004D4E54" w:rsidRPr="00916F08">
              <w:rPr>
                <w:rFonts w:ascii="Times New Roman" w:hAnsi="Times New Roman" w:cs="Times New Roman"/>
                <w:bCs/>
                <w:sz w:val="24"/>
                <w:szCs w:val="24"/>
              </w:rPr>
              <w:t> </w:t>
            </w:r>
            <w:r w:rsidRPr="00916F08">
              <w:rPr>
                <w:rFonts w:ascii="Times New Roman" w:hAnsi="Times New Roman" w:cs="Times New Roman"/>
                <w:bCs/>
                <w:sz w:val="24"/>
                <w:szCs w:val="24"/>
              </w:rPr>
              <w:t>В.);</w:t>
            </w:r>
          </w:p>
          <w:p w:rsidR="00AB40ED" w:rsidRDefault="00322B27" w:rsidP="00AB40ED">
            <w:pPr>
              <w:pStyle w:val="ListParagraph"/>
              <w:numPr>
                <w:ilvl w:val="0"/>
                <w:numId w:val="17"/>
              </w:numPr>
              <w:snapToGrid w:val="0"/>
              <w:spacing w:after="60" w:line="240" w:lineRule="auto"/>
              <w:ind w:left="180" w:hanging="180"/>
              <w:contextualSpacing w:val="0"/>
              <w:jc w:val="both"/>
              <w:rPr>
                <w:rFonts w:ascii="Times New Roman" w:hAnsi="Times New Roman" w:cs="Times New Roman"/>
                <w:bCs/>
                <w:sz w:val="24"/>
                <w:szCs w:val="24"/>
              </w:rPr>
            </w:pPr>
            <w:r w:rsidRPr="00AB40ED">
              <w:rPr>
                <w:rFonts w:ascii="Times New Roman" w:hAnsi="Times New Roman" w:cs="Times New Roman"/>
                <w:bCs/>
                <w:sz w:val="24"/>
                <w:szCs w:val="24"/>
              </w:rPr>
              <w:t>«Технологии развития креатив</w:t>
            </w:r>
            <w:r w:rsidR="00AB40ED">
              <w:rPr>
                <w:rFonts w:ascii="Times New Roman" w:hAnsi="Times New Roman" w:cs="Times New Roman"/>
                <w:bCs/>
                <w:sz w:val="24"/>
                <w:szCs w:val="24"/>
              </w:rPr>
              <w:t>-</w:t>
            </w:r>
            <w:r w:rsidRPr="00AB40ED">
              <w:rPr>
                <w:rFonts w:ascii="Times New Roman" w:hAnsi="Times New Roman" w:cs="Times New Roman"/>
                <w:bCs/>
                <w:sz w:val="24"/>
                <w:szCs w:val="24"/>
              </w:rPr>
              <w:t>ности» (Косолапова Ю.</w:t>
            </w:r>
            <w:r w:rsidR="004D4E54" w:rsidRPr="00AB40ED">
              <w:rPr>
                <w:rFonts w:ascii="Times New Roman" w:hAnsi="Times New Roman" w:cs="Times New Roman"/>
                <w:bCs/>
                <w:sz w:val="24"/>
                <w:szCs w:val="24"/>
              </w:rPr>
              <w:t> </w:t>
            </w:r>
            <w:r w:rsidRPr="00AB40ED">
              <w:rPr>
                <w:rFonts w:ascii="Times New Roman" w:hAnsi="Times New Roman" w:cs="Times New Roman"/>
                <w:bCs/>
                <w:sz w:val="24"/>
                <w:szCs w:val="24"/>
              </w:rPr>
              <w:t>В.);</w:t>
            </w:r>
          </w:p>
          <w:p w:rsidR="00AB40ED" w:rsidRDefault="00322B27" w:rsidP="00AB40ED">
            <w:pPr>
              <w:pStyle w:val="ListParagraph"/>
              <w:numPr>
                <w:ilvl w:val="0"/>
                <w:numId w:val="17"/>
              </w:numPr>
              <w:snapToGrid w:val="0"/>
              <w:spacing w:after="60" w:line="240" w:lineRule="auto"/>
              <w:ind w:left="180" w:hanging="180"/>
              <w:contextualSpacing w:val="0"/>
              <w:jc w:val="both"/>
              <w:rPr>
                <w:rFonts w:ascii="Times New Roman" w:hAnsi="Times New Roman" w:cs="Times New Roman"/>
                <w:bCs/>
                <w:sz w:val="24"/>
                <w:szCs w:val="24"/>
              </w:rPr>
            </w:pPr>
            <w:r w:rsidRPr="00AB40ED">
              <w:rPr>
                <w:rFonts w:ascii="Times New Roman" w:hAnsi="Times New Roman" w:cs="Times New Roman"/>
                <w:bCs/>
                <w:sz w:val="24"/>
                <w:szCs w:val="24"/>
              </w:rPr>
              <w:t>«Проектная деятельность» (Мальцев А.</w:t>
            </w:r>
            <w:r w:rsidR="004D4E54" w:rsidRPr="00AB40ED">
              <w:rPr>
                <w:rFonts w:ascii="Times New Roman" w:hAnsi="Times New Roman" w:cs="Times New Roman"/>
                <w:bCs/>
                <w:sz w:val="24"/>
                <w:szCs w:val="24"/>
              </w:rPr>
              <w:t> </w:t>
            </w:r>
            <w:r w:rsidRPr="00AB40ED">
              <w:rPr>
                <w:rFonts w:ascii="Times New Roman" w:hAnsi="Times New Roman" w:cs="Times New Roman"/>
                <w:bCs/>
                <w:sz w:val="24"/>
                <w:szCs w:val="24"/>
              </w:rPr>
              <w:t>А.);</w:t>
            </w:r>
          </w:p>
          <w:p w:rsidR="00AB40ED" w:rsidRDefault="00322B27" w:rsidP="00AB40ED">
            <w:pPr>
              <w:pStyle w:val="ListParagraph"/>
              <w:numPr>
                <w:ilvl w:val="0"/>
                <w:numId w:val="17"/>
              </w:numPr>
              <w:snapToGrid w:val="0"/>
              <w:spacing w:after="60" w:line="240" w:lineRule="auto"/>
              <w:ind w:left="180" w:hanging="180"/>
              <w:contextualSpacing w:val="0"/>
              <w:jc w:val="both"/>
              <w:rPr>
                <w:rFonts w:ascii="Times New Roman" w:hAnsi="Times New Roman" w:cs="Times New Roman"/>
                <w:bCs/>
                <w:sz w:val="24"/>
                <w:szCs w:val="24"/>
              </w:rPr>
            </w:pPr>
            <w:r w:rsidRPr="00AB40ED">
              <w:rPr>
                <w:rFonts w:ascii="Times New Roman" w:hAnsi="Times New Roman" w:cs="Times New Roman"/>
                <w:bCs/>
                <w:sz w:val="24"/>
                <w:szCs w:val="24"/>
              </w:rPr>
              <w:t>«Основы фандрайзинга» (Мальцев А.</w:t>
            </w:r>
            <w:r w:rsidR="004D4E54" w:rsidRPr="00AB40ED">
              <w:rPr>
                <w:rFonts w:ascii="Times New Roman" w:hAnsi="Times New Roman" w:cs="Times New Roman"/>
                <w:bCs/>
                <w:sz w:val="24"/>
                <w:szCs w:val="24"/>
              </w:rPr>
              <w:t> </w:t>
            </w:r>
            <w:r w:rsidRPr="00AB40ED">
              <w:rPr>
                <w:rFonts w:ascii="Times New Roman" w:hAnsi="Times New Roman" w:cs="Times New Roman"/>
                <w:bCs/>
                <w:sz w:val="24"/>
                <w:szCs w:val="24"/>
              </w:rPr>
              <w:t>А.);</w:t>
            </w:r>
          </w:p>
          <w:p w:rsidR="00AB40ED" w:rsidRDefault="00322B27" w:rsidP="00AB40ED">
            <w:pPr>
              <w:pStyle w:val="ListParagraph"/>
              <w:numPr>
                <w:ilvl w:val="0"/>
                <w:numId w:val="17"/>
              </w:numPr>
              <w:snapToGrid w:val="0"/>
              <w:spacing w:after="60" w:line="240" w:lineRule="auto"/>
              <w:ind w:left="180" w:hanging="180"/>
              <w:contextualSpacing w:val="0"/>
              <w:jc w:val="both"/>
              <w:rPr>
                <w:rFonts w:ascii="Times New Roman" w:hAnsi="Times New Roman" w:cs="Times New Roman"/>
                <w:bCs/>
                <w:sz w:val="24"/>
                <w:szCs w:val="24"/>
              </w:rPr>
            </w:pPr>
            <w:r w:rsidRPr="00AB40ED">
              <w:rPr>
                <w:rFonts w:ascii="Times New Roman" w:hAnsi="Times New Roman" w:cs="Times New Roman"/>
                <w:bCs/>
                <w:sz w:val="24"/>
                <w:szCs w:val="24"/>
              </w:rPr>
              <w:t>«Разработка мероприятия» (Мальцев А.</w:t>
            </w:r>
            <w:r w:rsidR="004D4E54" w:rsidRPr="00AB40ED">
              <w:rPr>
                <w:rFonts w:ascii="Times New Roman" w:hAnsi="Times New Roman" w:cs="Times New Roman"/>
                <w:bCs/>
                <w:sz w:val="24"/>
                <w:szCs w:val="24"/>
              </w:rPr>
              <w:t> </w:t>
            </w:r>
            <w:r w:rsidRPr="00AB40ED">
              <w:rPr>
                <w:rFonts w:ascii="Times New Roman" w:hAnsi="Times New Roman" w:cs="Times New Roman"/>
                <w:bCs/>
                <w:sz w:val="24"/>
                <w:szCs w:val="24"/>
              </w:rPr>
              <w:t>А.);</w:t>
            </w:r>
          </w:p>
          <w:p w:rsidR="00AB40ED" w:rsidRDefault="00322B27" w:rsidP="00AB40ED">
            <w:pPr>
              <w:pStyle w:val="ListParagraph"/>
              <w:numPr>
                <w:ilvl w:val="0"/>
                <w:numId w:val="17"/>
              </w:numPr>
              <w:snapToGrid w:val="0"/>
              <w:spacing w:after="60" w:line="240" w:lineRule="auto"/>
              <w:ind w:left="180" w:hanging="180"/>
              <w:contextualSpacing w:val="0"/>
              <w:jc w:val="both"/>
              <w:rPr>
                <w:rFonts w:ascii="Times New Roman" w:hAnsi="Times New Roman" w:cs="Times New Roman"/>
                <w:bCs/>
                <w:sz w:val="24"/>
                <w:szCs w:val="24"/>
              </w:rPr>
            </w:pPr>
            <w:r w:rsidRPr="00AB40ED">
              <w:rPr>
                <w:rFonts w:ascii="Times New Roman" w:hAnsi="Times New Roman" w:cs="Times New Roman"/>
                <w:bCs/>
                <w:sz w:val="24"/>
                <w:szCs w:val="24"/>
              </w:rPr>
              <w:t>«Интерактивные формы профессионального самоопре</w:t>
            </w:r>
            <w:r w:rsidR="00AB40ED">
              <w:rPr>
                <w:rFonts w:ascii="Times New Roman" w:hAnsi="Times New Roman" w:cs="Times New Roman"/>
                <w:bCs/>
                <w:sz w:val="24"/>
                <w:szCs w:val="24"/>
              </w:rPr>
              <w:t>-</w:t>
            </w:r>
            <w:r w:rsidRPr="00AB40ED">
              <w:rPr>
                <w:rFonts w:ascii="Times New Roman" w:hAnsi="Times New Roman" w:cs="Times New Roman"/>
                <w:bCs/>
                <w:sz w:val="24"/>
                <w:szCs w:val="24"/>
              </w:rPr>
              <w:t>деления» (Дехаль С.</w:t>
            </w:r>
            <w:r w:rsidR="004D4E54" w:rsidRPr="00AB40ED">
              <w:rPr>
                <w:rFonts w:ascii="Times New Roman" w:hAnsi="Times New Roman" w:cs="Times New Roman"/>
                <w:bCs/>
                <w:sz w:val="24"/>
                <w:szCs w:val="24"/>
              </w:rPr>
              <w:t> </w:t>
            </w:r>
            <w:r w:rsidRPr="00AB40ED">
              <w:rPr>
                <w:rFonts w:ascii="Times New Roman" w:hAnsi="Times New Roman" w:cs="Times New Roman"/>
                <w:bCs/>
                <w:sz w:val="24"/>
                <w:szCs w:val="24"/>
              </w:rPr>
              <w:t>Г.);</w:t>
            </w:r>
          </w:p>
          <w:p w:rsidR="00AB40ED" w:rsidRDefault="00322B27" w:rsidP="00AB40ED">
            <w:pPr>
              <w:pStyle w:val="ListParagraph"/>
              <w:numPr>
                <w:ilvl w:val="0"/>
                <w:numId w:val="17"/>
              </w:numPr>
              <w:snapToGrid w:val="0"/>
              <w:spacing w:after="60" w:line="240" w:lineRule="auto"/>
              <w:ind w:left="180" w:hanging="180"/>
              <w:contextualSpacing w:val="0"/>
              <w:jc w:val="both"/>
              <w:rPr>
                <w:rFonts w:ascii="Times New Roman" w:hAnsi="Times New Roman" w:cs="Times New Roman"/>
                <w:bCs/>
                <w:sz w:val="24"/>
                <w:szCs w:val="24"/>
              </w:rPr>
            </w:pPr>
            <w:r w:rsidRPr="00AB40ED">
              <w:rPr>
                <w:rFonts w:ascii="Times New Roman" w:hAnsi="Times New Roman" w:cs="Times New Roman"/>
                <w:bCs/>
                <w:sz w:val="24"/>
                <w:szCs w:val="24"/>
              </w:rPr>
              <w:t>«Особенности педагогического взаимодействия с представи</w:t>
            </w:r>
            <w:r w:rsidR="00AB40ED">
              <w:rPr>
                <w:rFonts w:ascii="Times New Roman" w:hAnsi="Times New Roman" w:cs="Times New Roman"/>
                <w:bCs/>
                <w:sz w:val="24"/>
                <w:szCs w:val="24"/>
              </w:rPr>
              <w:t>-</w:t>
            </w:r>
            <w:r w:rsidRPr="00AB40ED">
              <w:rPr>
                <w:rFonts w:ascii="Times New Roman" w:hAnsi="Times New Roman" w:cs="Times New Roman"/>
                <w:bCs/>
                <w:sz w:val="24"/>
                <w:szCs w:val="24"/>
              </w:rPr>
              <w:t>телями поколения Z» (Дехаль С.</w:t>
            </w:r>
            <w:r w:rsidR="004D4E54" w:rsidRPr="00AB40ED">
              <w:rPr>
                <w:rFonts w:ascii="Times New Roman" w:hAnsi="Times New Roman" w:cs="Times New Roman"/>
                <w:bCs/>
                <w:sz w:val="24"/>
                <w:szCs w:val="24"/>
              </w:rPr>
              <w:t> </w:t>
            </w:r>
            <w:r w:rsidRPr="00AB40ED">
              <w:rPr>
                <w:rFonts w:ascii="Times New Roman" w:hAnsi="Times New Roman" w:cs="Times New Roman"/>
                <w:bCs/>
                <w:sz w:val="24"/>
                <w:szCs w:val="24"/>
              </w:rPr>
              <w:t>Г.);</w:t>
            </w:r>
          </w:p>
          <w:p w:rsidR="00AB40ED" w:rsidRDefault="00AB40ED" w:rsidP="00AB40ED">
            <w:pPr>
              <w:pStyle w:val="ListParagraph"/>
              <w:numPr>
                <w:ilvl w:val="0"/>
                <w:numId w:val="17"/>
              </w:numPr>
              <w:snapToGrid w:val="0"/>
              <w:spacing w:after="60" w:line="240" w:lineRule="auto"/>
              <w:ind w:left="180" w:hanging="180"/>
              <w:contextualSpacing w:val="0"/>
              <w:jc w:val="both"/>
              <w:rPr>
                <w:rFonts w:ascii="Times New Roman" w:hAnsi="Times New Roman" w:cs="Times New Roman"/>
                <w:bCs/>
                <w:sz w:val="24"/>
                <w:szCs w:val="24"/>
              </w:rPr>
            </w:pPr>
            <w:r>
              <w:rPr>
                <w:rFonts w:ascii="Times New Roman" w:hAnsi="Times New Roman" w:cs="Times New Roman"/>
                <w:bCs/>
                <w:sz w:val="24"/>
                <w:szCs w:val="24"/>
              </w:rPr>
              <w:t>п</w:t>
            </w:r>
            <w:r w:rsidR="00322B27" w:rsidRPr="00AB40ED">
              <w:rPr>
                <w:rFonts w:ascii="Times New Roman" w:hAnsi="Times New Roman" w:cs="Times New Roman"/>
                <w:bCs/>
                <w:sz w:val="24"/>
                <w:szCs w:val="24"/>
              </w:rPr>
              <w:t>роектная сессия «Разработка мероприятия» (Мальцев А.</w:t>
            </w:r>
            <w:r w:rsidR="00C37E0B" w:rsidRPr="00AB40ED">
              <w:rPr>
                <w:rFonts w:ascii="Times New Roman" w:hAnsi="Times New Roman" w:cs="Times New Roman"/>
                <w:bCs/>
                <w:sz w:val="24"/>
                <w:szCs w:val="24"/>
              </w:rPr>
              <w:t> </w:t>
            </w:r>
            <w:r w:rsidR="00322B27" w:rsidRPr="00AB40ED">
              <w:rPr>
                <w:rFonts w:ascii="Times New Roman" w:hAnsi="Times New Roman" w:cs="Times New Roman"/>
                <w:bCs/>
                <w:sz w:val="24"/>
                <w:szCs w:val="24"/>
              </w:rPr>
              <w:t>А.);</w:t>
            </w:r>
          </w:p>
          <w:p w:rsidR="00AB40ED" w:rsidRDefault="00322B27" w:rsidP="00AB40ED">
            <w:pPr>
              <w:pStyle w:val="ListParagraph"/>
              <w:numPr>
                <w:ilvl w:val="0"/>
                <w:numId w:val="17"/>
              </w:numPr>
              <w:snapToGrid w:val="0"/>
              <w:spacing w:after="60" w:line="240" w:lineRule="auto"/>
              <w:ind w:left="180" w:hanging="180"/>
              <w:contextualSpacing w:val="0"/>
              <w:jc w:val="both"/>
              <w:rPr>
                <w:rFonts w:ascii="Times New Roman" w:hAnsi="Times New Roman" w:cs="Times New Roman"/>
                <w:bCs/>
                <w:sz w:val="24"/>
                <w:szCs w:val="24"/>
              </w:rPr>
            </w:pPr>
            <w:r w:rsidRPr="00AB40ED">
              <w:rPr>
                <w:rFonts w:ascii="Times New Roman" w:hAnsi="Times New Roman" w:cs="Times New Roman"/>
                <w:bCs/>
                <w:sz w:val="24"/>
                <w:szCs w:val="24"/>
              </w:rPr>
              <w:t>«Аналитические лаборатории «Профессии будущего» (Маль</w:t>
            </w:r>
            <w:r w:rsidR="00AB40ED">
              <w:rPr>
                <w:rFonts w:ascii="Times New Roman" w:hAnsi="Times New Roman" w:cs="Times New Roman"/>
                <w:bCs/>
                <w:sz w:val="24"/>
                <w:szCs w:val="24"/>
              </w:rPr>
              <w:t>-</w:t>
            </w:r>
            <w:r w:rsidRPr="00AB40ED">
              <w:rPr>
                <w:rFonts w:ascii="Times New Roman" w:hAnsi="Times New Roman" w:cs="Times New Roman"/>
                <w:bCs/>
                <w:sz w:val="24"/>
                <w:szCs w:val="24"/>
              </w:rPr>
              <w:t>цев А.</w:t>
            </w:r>
            <w:r w:rsidR="00C37E0B" w:rsidRPr="00AB40ED">
              <w:rPr>
                <w:rFonts w:ascii="Times New Roman" w:hAnsi="Times New Roman" w:cs="Times New Roman"/>
                <w:bCs/>
                <w:sz w:val="24"/>
                <w:szCs w:val="24"/>
              </w:rPr>
              <w:t> </w:t>
            </w:r>
            <w:r w:rsidRPr="00AB40ED">
              <w:rPr>
                <w:rFonts w:ascii="Times New Roman" w:hAnsi="Times New Roman" w:cs="Times New Roman"/>
                <w:bCs/>
                <w:sz w:val="24"/>
                <w:szCs w:val="24"/>
              </w:rPr>
              <w:t>А.);</w:t>
            </w:r>
          </w:p>
          <w:p w:rsidR="00AB40ED" w:rsidRDefault="00322B27" w:rsidP="00AB40ED">
            <w:pPr>
              <w:pStyle w:val="ListParagraph"/>
              <w:numPr>
                <w:ilvl w:val="0"/>
                <w:numId w:val="17"/>
              </w:numPr>
              <w:snapToGrid w:val="0"/>
              <w:spacing w:after="60" w:line="240" w:lineRule="auto"/>
              <w:ind w:left="180" w:hanging="180"/>
              <w:contextualSpacing w:val="0"/>
              <w:jc w:val="both"/>
              <w:rPr>
                <w:rFonts w:ascii="Times New Roman" w:hAnsi="Times New Roman" w:cs="Times New Roman"/>
                <w:bCs/>
                <w:sz w:val="24"/>
                <w:szCs w:val="24"/>
              </w:rPr>
            </w:pPr>
            <w:r w:rsidRPr="00AB40ED">
              <w:rPr>
                <w:rFonts w:ascii="Times New Roman" w:hAnsi="Times New Roman" w:cs="Times New Roman"/>
                <w:bCs/>
                <w:sz w:val="24"/>
                <w:szCs w:val="24"/>
              </w:rPr>
              <w:t>«Использование ИКТ в работе с детьми» (Дехаль С.</w:t>
            </w:r>
            <w:r w:rsidR="00C37E0B" w:rsidRPr="00AB40ED">
              <w:rPr>
                <w:rFonts w:ascii="Times New Roman" w:hAnsi="Times New Roman" w:cs="Times New Roman"/>
                <w:bCs/>
                <w:sz w:val="24"/>
                <w:szCs w:val="24"/>
              </w:rPr>
              <w:t> </w:t>
            </w:r>
            <w:r w:rsidRPr="00AB40ED">
              <w:rPr>
                <w:rFonts w:ascii="Times New Roman" w:hAnsi="Times New Roman" w:cs="Times New Roman"/>
                <w:bCs/>
                <w:sz w:val="24"/>
                <w:szCs w:val="24"/>
              </w:rPr>
              <w:t>Г.);</w:t>
            </w:r>
          </w:p>
          <w:p w:rsidR="00AB40ED" w:rsidRDefault="00AB40ED" w:rsidP="00AB40ED">
            <w:pPr>
              <w:pStyle w:val="ListParagraph"/>
              <w:numPr>
                <w:ilvl w:val="0"/>
                <w:numId w:val="17"/>
              </w:numPr>
              <w:snapToGrid w:val="0"/>
              <w:spacing w:after="60" w:line="240" w:lineRule="auto"/>
              <w:ind w:left="180" w:hanging="180"/>
              <w:contextualSpacing w:val="0"/>
              <w:jc w:val="both"/>
              <w:rPr>
                <w:rFonts w:ascii="Times New Roman" w:hAnsi="Times New Roman" w:cs="Times New Roman"/>
                <w:bCs/>
                <w:sz w:val="24"/>
                <w:szCs w:val="24"/>
              </w:rPr>
            </w:pPr>
            <w:r>
              <w:rPr>
                <w:rFonts w:ascii="Times New Roman" w:hAnsi="Times New Roman" w:cs="Times New Roman"/>
                <w:bCs/>
                <w:sz w:val="24"/>
                <w:szCs w:val="24"/>
              </w:rPr>
              <w:t>ф</w:t>
            </w:r>
            <w:r w:rsidR="00322B27" w:rsidRPr="00AB40ED">
              <w:rPr>
                <w:rFonts w:ascii="Times New Roman" w:hAnsi="Times New Roman" w:cs="Times New Roman"/>
                <w:bCs/>
                <w:sz w:val="24"/>
                <w:szCs w:val="24"/>
              </w:rPr>
              <w:t xml:space="preserve">орсайт-сессия «Я </w:t>
            </w:r>
            <w:r>
              <w:rPr>
                <w:rFonts w:ascii="Times New Roman" w:hAnsi="Times New Roman" w:cs="Times New Roman"/>
                <w:bCs/>
                <w:sz w:val="24"/>
                <w:szCs w:val="24"/>
              </w:rPr>
              <w:t xml:space="preserve">– </w:t>
            </w:r>
            <w:r w:rsidR="00322B27" w:rsidRPr="00AB40ED">
              <w:rPr>
                <w:rFonts w:ascii="Times New Roman" w:hAnsi="Times New Roman" w:cs="Times New Roman"/>
                <w:bCs/>
                <w:sz w:val="24"/>
                <w:szCs w:val="24"/>
              </w:rPr>
              <w:t>профес</w:t>
            </w:r>
            <w:r>
              <w:rPr>
                <w:rFonts w:ascii="Times New Roman" w:hAnsi="Times New Roman" w:cs="Times New Roman"/>
                <w:bCs/>
                <w:sz w:val="24"/>
                <w:szCs w:val="24"/>
              </w:rPr>
              <w:t>-</w:t>
            </w:r>
            <w:r w:rsidR="00322B27" w:rsidRPr="00AB40ED">
              <w:rPr>
                <w:rFonts w:ascii="Times New Roman" w:hAnsi="Times New Roman" w:cs="Times New Roman"/>
                <w:bCs/>
                <w:sz w:val="24"/>
                <w:szCs w:val="24"/>
              </w:rPr>
              <w:t>сионал» (Мальцев А.</w:t>
            </w:r>
            <w:r w:rsidR="00C37E0B" w:rsidRPr="00AB40ED">
              <w:rPr>
                <w:rFonts w:ascii="Times New Roman" w:hAnsi="Times New Roman" w:cs="Times New Roman"/>
                <w:bCs/>
                <w:sz w:val="24"/>
                <w:szCs w:val="24"/>
              </w:rPr>
              <w:t> </w:t>
            </w:r>
            <w:r w:rsidR="00322B27" w:rsidRPr="00AB40ED">
              <w:rPr>
                <w:rFonts w:ascii="Times New Roman" w:hAnsi="Times New Roman" w:cs="Times New Roman"/>
                <w:bCs/>
                <w:sz w:val="24"/>
                <w:szCs w:val="24"/>
              </w:rPr>
              <w:t>А.);</w:t>
            </w:r>
          </w:p>
          <w:p w:rsidR="00322B27" w:rsidRPr="00AB40ED" w:rsidRDefault="00322B27" w:rsidP="00AB40ED">
            <w:pPr>
              <w:pStyle w:val="ListParagraph"/>
              <w:numPr>
                <w:ilvl w:val="0"/>
                <w:numId w:val="17"/>
              </w:numPr>
              <w:snapToGrid w:val="0"/>
              <w:spacing w:after="60" w:line="240" w:lineRule="auto"/>
              <w:ind w:left="180" w:hanging="180"/>
              <w:contextualSpacing w:val="0"/>
              <w:jc w:val="both"/>
              <w:rPr>
                <w:rFonts w:ascii="Times New Roman" w:hAnsi="Times New Roman" w:cs="Times New Roman"/>
                <w:bCs/>
                <w:sz w:val="24"/>
                <w:szCs w:val="24"/>
              </w:rPr>
            </w:pPr>
            <w:r w:rsidRPr="00AB40ED">
              <w:rPr>
                <w:rFonts w:ascii="Times New Roman" w:hAnsi="Times New Roman" w:cs="Times New Roman"/>
                <w:bCs/>
                <w:sz w:val="24"/>
                <w:szCs w:val="24"/>
              </w:rPr>
              <w:t>«Круглый стол «Педагоги</w:t>
            </w:r>
            <w:r w:rsidR="00AB40ED">
              <w:rPr>
                <w:rFonts w:ascii="Times New Roman" w:hAnsi="Times New Roman" w:cs="Times New Roman"/>
                <w:bCs/>
                <w:sz w:val="24"/>
                <w:szCs w:val="24"/>
              </w:rPr>
              <w:t>-</w:t>
            </w:r>
            <w:r w:rsidRPr="00AB40ED">
              <w:rPr>
                <w:rFonts w:ascii="Times New Roman" w:hAnsi="Times New Roman" w:cs="Times New Roman"/>
                <w:bCs/>
                <w:sz w:val="24"/>
                <w:szCs w:val="24"/>
              </w:rPr>
              <w:t>ческие новации в мо</w:t>
            </w:r>
            <w:r w:rsidR="00AB40ED">
              <w:rPr>
                <w:rFonts w:ascii="Times New Roman" w:hAnsi="Times New Roman" w:cs="Times New Roman"/>
                <w:bCs/>
                <w:sz w:val="24"/>
                <w:szCs w:val="24"/>
              </w:rPr>
              <w:t>ё</w:t>
            </w:r>
            <w:r w:rsidRPr="00AB40ED">
              <w:rPr>
                <w:rFonts w:ascii="Times New Roman" w:hAnsi="Times New Roman" w:cs="Times New Roman"/>
                <w:bCs/>
                <w:sz w:val="24"/>
                <w:szCs w:val="24"/>
              </w:rPr>
              <w:t>м опыте» (Мальцев А.</w:t>
            </w:r>
            <w:r w:rsidR="00C37E0B" w:rsidRPr="00AB40ED">
              <w:rPr>
                <w:rFonts w:ascii="Times New Roman" w:hAnsi="Times New Roman" w:cs="Times New Roman"/>
                <w:bCs/>
                <w:sz w:val="24"/>
                <w:szCs w:val="24"/>
              </w:rPr>
              <w:t> </w:t>
            </w:r>
            <w:r w:rsidRPr="00AB40ED">
              <w:rPr>
                <w:rFonts w:ascii="Times New Roman" w:hAnsi="Times New Roman" w:cs="Times New Roman"/>
                <w:bCs/>
                <w:sz w:val="24"/>
                <w:szCs w:val="24"/>
              </w:rPr>
              <w:t>А.)</w:t>
            </w:r>
          </w:p>
        </w:tc>
      </w:tr>
      <w:tr w:rsidR="00322B27"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17</w:t>
            </w:r>
            <w:r w:rsidR="00786158" w:rsidRPr="00916F0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«Развитие креативного мышления детей и молод</w:t>
            </w:r>
            <w:r w:rsidR="002D49A3">
              <w:rPr>
                <w:rFonts w:ascii="Times New Roman" w:hAnsi="Times New Roman" w:cs="Times New Roman"/>
                <w:sz w:val="24"/>
                <w:szCs w:val="24"/>
              </w:rPr>
              <w:t>ё</w:t>
            </w:r>
            <w:r w:rsidRPr="00916F08">
              <w:rPr>
                <w:rFonts w:ascii="Times New Roman" w:hAnsi="Times New Roman" w:cs="Times New Roman"/>
                <w:sz w:val="24"/>
                <w:szCs w:val="24"/>
              </w:rPr>
              <w:t>жи»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ВДЦ «Океан»</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04086" w:rsidRPr="00916F08" w:rsidRDefault="00322B27" w:rsidP="009A0ACA">
            <w:pPr>
              <w:pStyle w:val="ListParagraph"/>
              <w:numPr>
                <w:ilvl w:val="0"/>
                <w:numId w:val="18"/>
              </w:numPr>
              <w:snapToGrid w:val="0"/>
              <w:spacing w:after="60" w:line="240" w:lineRule="auto"/>
              <w:ind w:left="180" w:hanging="180"/>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«Эмоциональный интеллект и его структура» (Илюхина М.</w:t>
            </w:r>
            <w:r w:rsidR="00A04086" w:rsidRPr="00916F08">
              <w:rPr>
                <w:rFonts w:ascii="Times New Roman" w:hAnsi="Times New Roman" w:cs="Times New Roman"/>
                <w:bCs/>
                <w:sz w:val="24"/>
                <w:szCs w:val="24"/>
              </w:rPr>
              <w:t> </w:t>
            </w:r>
            <w:r w:rsidRPr="00916F08">
              <w:rPr>
                <w:rFonts w:ascii="Times New Roman" w:hAnsi="Times New Roman" w:cs="Times New Roman"/>
                <w:bCs/>
                <w:sz w:val="24"/>
                <w:szCs w:val="24"/>
              </w:rPr>
              <w:t>С.);</w:t>
            </w:r>
          </w:p>
          <w:p w:rsidR="009A0ACA" w:rsidRDefault="00322B27" w:rsidP="009A0ACA">
            <w:pPr>
              <w:pStyle w:val="ListParagraph"/>
              <w:numPr>
                <w:ilvl w:val="0"/>
                <w:numId w:val="18"/>
              </w:numPr>
              <w:snapToGrid w:val="0"/>
              <w:spacing w:after="60" w:line="240" w:lineRule="auto"/>
              <w:ind w:left="180" w:hanging="180"/>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«Компетенции 21 века: будущее начинается сегодня» (Косолапова Ю.</w:t>
            </w:r>
            <w:r w:rsidR="00A04086" w:rsidRPr="00916F08">
              <w:rPr>
                <w:rFonts w:ascii="Times New Roman" w:hAnsi="Times New Roman" w:cs="Times New Roman"/>
                <w:bCs/>
                <w:sz w:val="24"/>
                <w:szCs w:val="24"/>
              </w:rPr>
              <w:t> </w:t>
            </w:r>
            <w:r w:rsidRPr="00916F08">
              <w:rPr>
                <w:rFonts w:ascii="Times New Roman" w:hAnsi="Times New Roman" w:cs="Times New Roman"/>
                <w:bCs/>
                <w:sz w:val="24"/>
                <w:szCs w:val="24"/>
              </w:rPr>
              <w:t>В.);</w:t>
            </w:r>
          </w:p>
          <w:p w:rsidR="00322B27" w:rsidRPr="009A0ACA" w:rsidRDefault="00322B27" w:rsidP="009A0ACA">
            <w:pPr>
              <w:pStyle w:val="ListParagraph"/>
              <w:numPr>
                <w:ilvl w:val="0"/>
                <w:numId w:val="18"/>
              </w:numPr>
              <w:snapToGrid w:val="0"/>
              <w:spacing w:after="60" w:line="240" w:lineRule="auto"/>
              <w:ind w:left="180" w:hanging="180"/>
              <w:contextualSpacing w:val="0"/>
              <w:jc w:val="both"/>
              <w:rPr>
                <w:rFonts w:ascii="Times New Roman" w:hAnsi="Times New Roman" w:cs="Times New Roman"/>
                <w:bCs/>
                <w:sz w:val="24"/>
                <w:szCs w:val="24"/>
              </w:rPr>
            </w:pPr>
            <w:r w:rsidRPr="009A0ACA">
              <w:rPr>
                <w:rFonts w:ascii="Times New Roman" w:hAnsi="Times New Roman" w:cs="Times New Roman"/>
                <w:bCs/>
                <w:sz w:val="24"/>
                <w:szCs w:val="24"/>
              </w:rPr>
              <w:t>«Технологии развития креативности» (Косолапова Ю.</w:t>
            </w:r>
            <w:r w:rsidR="00A04086" w:rsidRPr="009A0ACA">
              <w:rPr>
                <w:rFonts w:ascii="Times New Roman" w:hAnsi="Times New Roman" w:cs="Times New Roman"/>
                <w:bCs/>
                <w:sz w:val="24"/>
                <w:szCs w:val="24"/>
              </w:rPr>
              <w:t> </w:t>
            </w:r>
            <w:r w:rsidRPr="009A0ACA">
              <w:rPr>
                <w:rFonts w:ascii="Times New Roman" w:hAnsi="Times New Roman" w:cs="Times New Roman"/>
                <w:bCs/>
                <w:sz w:val="24"/>
                <w:szCs w:val="24"/>
              </w:rPr>
              <w:t>В.)</w:t>
            </w:r>
          </w:p>
        </w:tc>
      </w:tr>
      <w:tr w:rsidR="00322B27"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18</w:t>
            </w:r>
            <w:r w:rsidR="00786158" w:rsidRPr="00916F0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«Развитие проектных компетенций педагога»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ВДЦ «Океан»</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04086" w:rsidRPr="00916F08" w:rsidRDefault="00322B27" w:rsidP="009A0ACA">
            <w:pPr>
              <w:pStyle w:val="ListParagraph"/>
              <w:numPr>
                <w:ilvl w:val="0"/>
                <w:numId w:val="19"/>
              </w:numPr>
              <w:snapToGrid w:val="0"/>
              <w:spacing w:after="60" w:line="240" w:lineRule="auto"/>
              <w:ind w:left="321" w:hanging="283"/>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«Путеводитель Эмоций» (Дехаль С.</w:t>
            </w:r>
            <w:r w:rsidR="00A04086" w:rsidRPr="00916F08">
              <w:rPr>
                <w:rFonts w:ascii="Times New Roman" w:hAnsi="Times New Roman" w:cs="Times New Roman"/>
                <w:bCs/>
                <w:sz w:val="24"/>
                <w:szCs w:val="24"/>
              </w:rPr>
              <w:t> </w:t>
            </w:r>
            <w:r w:rsidRPr="00916F08">
              <w:rPr>
                <w:rFonts w:ascii="Times New Roman" w:hAnsi="Times New Roman" w:cs="Times New Roman"/>
                <w:bCs/>
                <w:sz w:val="24"/>
                <w:szCs w:val="24"/>
              </w:rPr>
              <w:t>Г.)</w:t>
            </w:r>
            <w:r w:rsidR="00A04086" w:rsidRPr="00916F08">
              <w:rPr>
                <w:rFonts w:ascii="Times New Roman" w:hAnsi="Times New Roman" w:cs="Times New Roman"/>
                <w:bCs/>
                <w:sz w:val="24"/>
                <w:szCs w:val="24"/>
              </w:rPr>
              <w:t>;</w:t>
            </w:r>
          </w:p>
          <w:p w:rsidR="00A04086" w:rsidRPr="00916F08" w:rsidRDefault="00322B27" w:rsidP="009A0ACA">
            <w:pPr>
              <w:pStyle w:val="ListParagraph"/>
              <w:numPr>
                <w:ilvl w:val="0"/>
                <w:numId w:val="19"/>
              </w:numPr>
              <w:snapToGrid w:val="0"/>
              <w:spacing w:after="60" w:line="240" w:lineRule="auto"/>
              <w:ind w:left="321" w:hanging="283"/>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«Эмоциональный интеллект, как компетенция 21 века» (Илюхина М.</w:t>
            </w:r>
            <w:r w:rsidR="00A04086" w:rsidRPr="00916F08">
              <w:rPr>
                <w:rFonts w:ascii="Times New Roman" w:hAnsi="Times New Roman" w:cs="Times New Roman"/>
                <w:bCs/>
                <w:sz w:val="24"/>
                <w:szCs w:val="24"/>
              </w:rPr>
              <w:t> </w:t>
            </w:r>
            <w:r w:rsidRPr="00916F08">
              <w:rPr>
                <w:rFonts w:ascii="Times New Roman" w:hAnsi="Times New Roman" w:cs="Times New Roman"/>
                <w:bCs/>
                <w:sz w:val="24"/>
                <w:szCs w:val="24"/>
              </w:rPr>
              <w:t>С.)</w:t>
            </w:r>
            <w:r w:rsidR="00A04086" w:rsidRPr="00916F08">
              <w:rPr>
                <w:rFonts w:ascii="Times New Roman" w:hAnsi="Times New Roman" w:cs="Times New Roman"/>
                <w:bCs/>
                <w:sz w:val="24"/>
                <w:szCs w:val="24"/>
              </w:rPr>
              <w:t>;</w:t>
            </w:r>
          </w:p>
          <w:p w:rsidR="009A0ACA" w:rsidRDefault="00322B27" w:rsidP="009A0ACA">
            <w:pPr>
              <w:pStyle w:val="ListParagraph"/>
              <w:numPr>
                <w:ilvl w:val="0"/>
                <w:numId w:val="19"/>
              </w:numPr>
              <w:snapToGrid w:val="0"/>
              <w:spacing w:after="60" w:line="240" w:lineRule="auto"/>
              <w:ind w:left="321" w:hanging="283"/>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«Основные подходы к пониманию целеполагающей деятельности» (Дехаль С.</w:t>
            </w:r>
            <w:r w:rsidR="00A04086" w:rsidRPr="00916F08">
              <w:rPr>
                <w:rFonts w:ascii="Times New Roman" w:hAnsi="Times New Roman" w:cs="Times New Roman"/>
                <w:bCs/>
                <w:sz w:val="24"/>
                <w:szCs w:val="24"/>
              </w:rPr>
              <w:t> </w:t>
            </w:r>
            <w:r w:rsidRPr="00916F08">
              <w:rPr>
                <w:rFonts w:ascii="Times New Roman" w:hAnsi="Times New Roman" w:cs="Times New Roman"/>
                <w:bCs/>
                <w:sz w:val="24"/>
                <w:szCs w:val="24"/>
              </w:rPr>
              <w:t>Г.)</w:t>
            </w:r>
            <w:r w:rsidR="00A04086" w:rsidRPr="00916F08">
              <w:rPr>
                <w:rFonts w:ascii="Times New Roman" w:hAnsi="Times New Roman" w:cs="Times New Roman"/>
                <w:bCs/>
                <w:sz w:val="24"/>
                <w:szCs w:val="24"/>
              </w:rPr>
              <w:t>;</w:t>
            </w:r>
          </w:p>
          <w:p w:rsidR="009A0ACA" w:rsidRDefault="00322B27" w:rsidP="009A0ACA">
            <w:pPr>
              <w:pStyle w:val="ListParagraph"/>
              <w:numPr>
                <w:ilvl w:val="0"/>
                <w:numId w:val="19"/>
              </w:numPr>
              <w:snapToGrid w:val="0"/>
              <w:spacing w:after="60" w:line="240" w:lineRule="auto"/>
              <w:ind w:left="321" w:hanging="283"/>
              <w:contextualSpacing w:val="0"/>
              <w:jc w:val="both"/>
              <w:rPr>
                <w:rFonts w:ascii="Times New Roman" w:hAnsi="Times New Roman" w:cs="Times New Roman"/>
                <w:bCs/>
                <w:sz w:val="24"/>
                <w:szCs w:val="24"/>
              </w:rPr>
            </w:pPr>
            <w:r w:rsidRPr="009A0ACA">
              <w:rPr>
                <w:rFonts w:ascii="Times New Roman" w:hAnsi="Times New Roman" w:cs="Times New Roman"/>
                <w:bCs/>
                <w:sz w:val="24"/>
                <w:szCs w:val="24"/>
              </w:rPr>
              <w:t>«Методика генерации идей» (Дехаль С.</w:t>
            </w:r>
            <w:r w:rsidR="00A04086" w:rsidRPr="009A0ACA">
              <w:rPr>
                <w:rFonts w:ascii="Times New Roman" w:hAnsi="Times New Roman" w:cs="Times New Roman"/>
                <w:bCs/>
                <w:sz w:val="24"/>
                <w:szCs w:val="24"/>
              </w:rPr>
              <w:t xml:space="preserve"> </w:t>
            </w:r>
            <w:r w:rsidRPr="009A0ACA">
              <w:rPr>
                <w:rFonts w:ascii="Times New Roman" w:hAnsi="Times New Roman" w:cs="Times New Roman"/>
                <w:bCs/>
                <w:sz w:val="24"/>
                <w:szCs w:val="24"/>
              </w:rPr>
              <w:t>Г.)</w:t>
            </w:r>
            <w:r w:rsidR="00A04086" w:rsidRPr="009A0ACA">
              <w:rPr>
                <w:rFonts w:ascii="Times New Roman" w:hAnsi="Times New Roman" w:cs="Times New Roman"/>
                <w:bCs/>
                <w:sz w:val="24"/>
                <w:szCs w:val="24"/>
              </w:rPr>
              <w:t>;</w:t>
            </w:r>
          </w:p>
          <w:p w:rsidR="009A0ACA" w:rsidRDefault="00322B27" w:rsidP="009A0ACA">
            <w:pPr>
              <w:pStyle w:val="ListParagraph"/>
              <w:numPr>
                <w:ilvl w:val="0"/>
                <w:numId w:val="19"/>
              </w:numPr>
              <w:snapToGrid w:val="0"/>
              <w:spacing w:after="60" w:line="240" w:lineRule="auto"/>
              <w:ind w:left="321" w:hanging="283"/>
              <w:contextualSpacing w:val="0"/>
              <w:jc w:val="both"/>
              <w:rPr>
                <w:rFonts w:ascii="Times New Roman" w:hAnsi="Times New Roman" w:cs="Times New Roman"/>
                <w:bCs/>
                <w:sz w:val="24"/>
                <w:szCs w:val="24"/>
              </w:rPr>
            </w:pPr>
            <w:r w:rsidRPr="009A0ACA">
              <w:rPr>
                <w:rFonts w:ascii="Times New Roman" w:hAnsi="Times New Roman" w:cs="Times New Roman"/>
                <w:bCs/>
                <w:sz w:val="24"/>
                <w:szCs w:val="24"/>
              </w:rPr>
              <w:t>«Проектное основание» (Илюхина М.</w:t>
            </w:r>
            <w:r w:rsidR="00A04086" w:rsidRPr="009A0ACA">
              <w:rPr>
                <w:rFonts w:ascii="Times New Roman" w:hAnsi="Times New Roman" w:cs="Times New Roman"/>
                <w:bCs/>
                <w:sz w:val="24"/>
                <w:szCs w:val="24"/>
              </w:rPr>
              <w:t> </w:t>
            </w:r>
            <w:r w:rsidRPr="009A0ACA">
              <w:rPr>
                <w:rFonts w:ascii="Times New Roman" w:hAnsi="Times New Roman" w:cs="Times New Roman"/>
                <w:bCs/>
                <w:sz w:val="24"/>
                <w:szCs w:val="24"/>
              </w:rPr>
              <w:t>С.)</w:t>
            </w:r>
            <w:r w:rsidR="00A04086" w:rsidRPr="009A0ACA">
              <w:rPr>
                <w:rFonts w:ascii="Times New Roman" w:hAnsi="Times New Roman" w:cs="Times New Roman"/>
                <w:bCs/>
                <w:sz w:val="24"/>
                <w:szCs w:val="24"/>
              </w:rPr>
              <w:t>;</w:t>
            </w:r>
          </w:p>
          <w:p w:rsidR="009A0ACA" w:rsidRDefault="00322B27" w:rsidP="009A0ACA">
            <w:pPr>
              <w:pStyle w:val="ListParagraph"/>
              <w:numPr>
                <w:ilvl w:val="0"/>
                <w:numId w:val="19"/>
              </w:numPr>
              <w:snapToGrid w:val="0"/>
              <w:spacing w:after="60" w:line="240" w:lineRule="auto"/>
              <w:ind w:left="321" w:hanging="283"/>
              <w:contextualSpacing w:val="0"/>
              <w:jc w:val="both"/>
              <w:rPr>
                <w:rFonts w:ascii="Times New Roman" w:hAnsi="Times New Roman" w:cs="Times New Roman"/>
                <w:bCs/>
                <w:sz w:val="24"/>
                <w:szCs w:val="24"/>
              </w:rPr>
            </w:pPr>
            <w:r w:rsidRPr="009A0ACA">
              <w:rPr>
                <w:rFonts w:ascii="Times New Roman" w:hAnsi="Times New Roman" w:cs="Times New Roman"/>
                <w:bCs/>
                <w:sz w:val="24"/>
                <w:szCs w:val="24"/>
              </w:rPr>
              <w:t>«Основы социального проектирования» (Мальцев А.</w:t>
            </w:r>
            <w:r w:rsidR="00A04086" w:rsidRPr="009A0ACA">
              <w:rPr>
                <w:rFonts w:ascii="Times New Roman" w:hAnsi="Times New Roman" w:cs="Times New Roman"/>
                <w:bCs/>
                <w:sz w:val="24"/>
                <w:szCs w:val="24"/>
              </w:rPr>
              <w:t> </w:t>
            </w:r>
            <w:r w:rsidRPr="009A0ACA">
              <w:rPr>
                <w:rFonts w:ascii="Times New Roman" w:hAnsi="Times New Roman" w:cs="Times New Roman"/>
                <w:bCs/>
                <w:sz w:val="24"/>
                <w:szCs w:val="24"/>
              </w:rPr>
              <w:t>А.)</w:t>
            </w:r>
            <w:r w:rsidR="009A0ACA">
              <w:rPr>
                <w:rFonts w:ascii="Times New Roman" w:hAnsi="Times New Roman" w:cs="Times New Roman"/>
                <w:bCs/>
                <w:sz w:val="24"/>
                <w:szCs w:val="24"/>
              </w:rPr>
              <w:t>;</w:t>
            </w:r>
          </w:p>
          <w:p w:rsidR="009A0ACA" w:rsidRDefault="00322B27" w:rsidP="009A0ACA">
            <w:pPr>
              <w:pStyle w:val="ListParagraph"/>
              <w:numPr>
                <w:ilvl w:val="0"/>
                <w:numId w:val="19"/>
              </w:numPr>
              <w:snapToGrid w:val="0"/>
              <w:spacing w:after="60" w:line="240" w:lineRule="auto"/>
              <w:ind w:left="321" w:hanging="283"/>
              <w:contextualSpacing w:val="0"/>
              <w:jc w:val="both"/>
              <w:rPr>
                <w:rFonts w:ascii="Times New Roman" w:hAnsi="Times New Roman" w:cs="Times New Roman"/>
                <w:bCs/>
                <w:sz w:val="24"/>
                <w:szCs w:val="24"/>
              </w:rPr>
            </w:pPr>
            <w:r w:rsidRPr="009A0ACA">
              <w:rPr>
                <w:rFonts w:ascii="Times New Roman" w:hAnsi="Times New Roman" w:cs="Times New Roman"/>
                <w:bCs/>
                <w:sz w:val="24"/>
                <w:szCs w:val="24"/>
              </w:rPr>
              <w:t>«Основы фандрайзинга» (Мальцев А.</w:t>
            </w:r>
            <w:r w:rsidR="00A04086" w:rsidRPr="009A0ACA">
              <w:rPr>
                <w:rFonts w:ascii="Times New Roman" w:hAnsi="Times New Roman" w:cs="Times New Roman"/>
                <w:bCs/>
                <w:sz w:val="24"/>
                <w:szCs w:val="24"/>
              </w:rPr>
              <w:t> </w:t>
            </w:r>
            <w:r w:rsidRPr="009A0ACA">
              <w:rPr>
                <w:rFonts w:ascii="Times New Roman" w:hAnsi="Times New Roman" w:cs="Times New Roman"/>
                <w:bCs/>
                <w:sz w:val="24"/>
                <w:szCs w:val="24"/>
              </w:rPr>
              <w:t>А.)</w:t>
            </w:r>
            <w:r w:rsidR="002B1F69" w:rsidRPr="009A0ACA">
              <w:rPr>
                <w:rFonts w:ascii="Times New Roman" w:hAnsi="Times New Roman" w:cs="Times New Roman"/>
                <w:bCs/>
                <w:sz w:val="24"/>
                <w:szCs w:val="24"/>
              </w:rPr>
              <w:t>;</w:t>
            </w:r>
          </w:p>
          <w:p w:rsidR="009A0ACA" w:rsidRDefault="00322B27" w:rsidP="009A0ACA">
            <w:pPr>
              <w:pStyle w:val="ListParagraph"/>
              <w:numPr>
                <w:ilvl w:val="0"/>
                <w:numId w:val="19"/>
              </w:numPr>
              <w:snapToGrid w:val="0"/>
              <w:spacing w:after="60" w:line="240" w:lineRule="auto"/>
              <w:ind w:left="321" w:hanging="283"/>
              <w:contextualSpacing w:val="0"/>
              <w:jc w:val="both"/>
              <w:rPr>
                <w:rFonts w:ascii="Times New Roman" w:hAnsi="Times New Roman" w:cs="Times New Roman"/>
                <w:bCs/>
                <w:sz w:val="24"/>
                <w:szCs w:val="24"/>
              </w:rPr>
            </w:pPr>
            <w:r w:rsidRPr="009A0ACA">
              <w:rPr>
                <w:rFonts w:ascii="Times New Roman" w:hAnsi="Times New Roman" w:cs="Times New Roman"/>
                <w:bCs/>
                <w:sz w:val="24"/>
                <w:szCs w:val="24"/>
              </w:rPr>
              <w:t>«Практикум целеполагания (методики работы с целями; Зеркало прогрессивных преобразований, Дерево целей)» (Дехаль С.</w:t>
            </w:r>
            <w:r w:rsidR="002B1F69" w:rsidRPr="009A0ACA">
              <w:rPr>
                <w:rFonts w:ascii="Times New Roman" w:hAnsi="Times New Roman" w:cs="Times New Roman"/>
                <w:bCs/>
                <w:sz w:val="24"/>
                <w:szCs w:val="24"/>
              </w:rPr>
              <w:t> </w:t>
            </w:r>
            <w:r w:rsidRPr="009A0ACA">
              <w:rPr>
                <w:rFonts w:ascii="Times New Roman" w:hAnsi="Times New Roman" w:cs="Times New Roman"/>
                <w:bCs/>
                <w:sz w:val="24"/>
                <w:szCs w:val="24"/>
              </w:rPr>
              <w:t>Г.)</w:t>
            </w:r>
            <w:r w:rsidR="002B1F69" w:rsidRPr="009A0ACA">
              <w:rPr>
                <w:rFonts w:ascii="Times New Roman" w:hAnsi="Times New Roman" w:cs="Times New Roman"/>
                <w:bCs/>
                <w:sz w:val="24"/>
                <w:szCs w:val="24"/>
              </w:rPr>
              <w:t>;</w:t>
            </w:r>
          </w:p>
          <w:p w:rsidR="009A0ACA" w:rsidRDefault="002B1F69" w:rsidP="009A0ACA">
            <w:pPr>
              <w:pStyle w:val="ListParagraph"/>
              <w:numPr>
                <w:ilvl w:val="0"/>
                <w:numId w:val="19"/>
              </w:numPr>
              <w:snapToGrid w:val="0"/>
              <w:spacing w:after="60" w:line="240" w:lineRule="auto"/>
              <w:ind w:left="321" w:hanging="283"/>
              <w:contextualSpacing w:val="0"/>
              <w:jc w:val="both"/>
              <w:rPr>
                <w:rFonts w:ascii="Times New Roman" w:hAnsi="Times New Roman" w:cs="Times New Roman"/>
                <w:bCs/>
                <w:sz w:val="24"/>
                <w:szCs w:val="24"/>
              </w:rPr>
            </w:pPr>
            <w:r w:rsidRPr="009A0ACA">
              <w:rPr>
                <w:rFonts w:ascii="Times New Roman" w:hAnsi="Times New Roman" w:cs="Times New Roman"/>
                <w:bCs/>
                <w:sz w:val="24"/>
                <w:szCs w:val="24"/>
              </w:rPr>
              <w:t>п</w:t>
            </w:r>
            <w:r w:rsidR="00322B27" w:rsidRPr="009A0ACA">
              <w:rPr>
                <w:rFonts w:ascii="Times New Roman" w:hAnsi="Times New Roman" w:cs="Times New Roman"/>
                <w:bCs/>
                <w:sz w:val="24"/>
                <w:szCs w:val="24"/>
              </w:rPr>
              <w:t>роектная сессия «Разработка мероприятия» (Мальцев А.</w:t>
            </w:r>
            <w:r w:rsidRPr="009A0ACA">
              <w:rPr>
                <w:rFonts w:ascii="Times New Roman" w:hAnsi="Times New Roman" w:cs="Times New Roman"/>
                <w:bCs/>
                <w:sz w:val="24"/>
                <w:szCs w:val="24"/>
              </w:rPr>
              <w:t> </w:t>
            </w:r>
            <w:r w:rsidR="00322B27" w:rsidRPr="009A0ACA">
              <w:rPr>
                <w:rFonts w:ascii="Times New Roman" w:hAnsi="Times New Roman" w:cs="Times New Roman"/>
                <w:bCs/>
                <w:sz w:val="24"/>
                <w:szCs w:val="24"/>
              </w:rPr>
              <w:t>А.)</w:t>
            </w:r>
            <w:r w:rsidRPr="009A0ACA">
              <w:rPr>
                <w:rFonts w:ascii="Times New Roman" w:hAnsi="Times New Roman" w:cs="Times New Roman"/>
                <w:bCs/>
                <w:sz w:val="24"/>
                <w:szCs w:val="24"/>
              </w:rPr>
              <w:t>;</w:t>
            </w:r>
          </w:p>
          <w:p w:rsidR="00322B27" w:rsidRPr="009A0ACA" w:rsidRDefault="002B1F69" w:rsidP="009A0ACA">
            <w:pPr>
              <w:pStyle w:val="ListParagraph"/>
              <w:numPr>
                <w:ilvl w:val="0"/>
                <w:numId w:val="19"/>
              </w:numPr>
              <w:snapToGrid w:val="0"/>
              <w:spacing w:after="60" w:line="240" w:lineRule="auto"/>
              <w:ind w:left="321" w:hanging="283"/>
              <w:contextualSpacing w:val="0"/>
              <w:jc w:val="both"/>
              <w:rPr>
                <w:rFonts w:ascii="Times New Roman" w:hAnsi="Times New Roman" w:cs="Times New Roman"/>
                <w:bCs/>
                <w:sz w:val="24"/>
                <w:szCs w:val="24"/>
              </w:rPr>
            </w:pPr>
            <w:r w:rsidRPr="009A0ACA">
              <w:rPr>
                <w:rFonts w:ascii="Times New Roman" w:hAnsi="Times New Roman" w:cs="Times New Roman"/>
                <w:bCs/>
                <w:sz w:val="24"/>
                <w:szCs w:val="24"/>
              </w:rPr>
              <w:t>п</w:t>
            </w:r>
            <w:r w:rsidR="00322B27" w:rsidRPr="009A0ACA">
              <w:rPr>
                <w:rFonts w:ascii="Times New Roman" w:hAnsi="Times New Roman" w:cs="Times New Roman"/>
                <w:bCs/>
                <w:sz w:val="24"/>
                <w:szCs w:val="24"/>
              </w:rPr>
              <w:t xml:space="preserve">рактикум «Форсайт-сессия «Я </w:t>
            </w:r>
            <w:r w:rsidRPr="009A0ACA">
              <w:rPr>
                <w:rFonts w:ascii="Times New Roman" w:hAnsi="Times New Roman" w:cs="Times New Roman"/>
                <w:bCs/>
                <w:sz w:val="24"/>
                <w:szCs w:val="24"/>
              </w:rPr>
              <w:t>–</w:t>
            </w:r>
            <w:r w:rsidR="00322B27" w:rsidRPr="009A0ACA">
              <w:rPr>
                <w:rFonts w:ascii="Times New Roman" w:hAnsi="Times New Roman" w:cs="Times New Roman"/>
                <w:bCs/>
                <w:sz w:val="24"/>
                <w:szCs w:val="24"/>
              </w:rPr>
              <w:t xml:space="preserve"> лидер» (Мальцев А.</w:t>
            </w:r>
            <w:r w:rsidR="00FF5079" w:rsidRPr="009A0ACA">
              <w:rPr>
                <w:rFonts w:ascii="Times New Roman" w:hAnsi="Times New Roman" w:cs="Times New Roman"/>
                <w:bCs/>
                <w:sz w:val="24"/>
                <w:szCs w:val="24"/>
              </w:rPr>
              <w:t> </w:t>
            </w:r>
            <w:r w:rsidR="00322B27" w:rsidRPr="009A0ACA">
              <w:rPr>
                <w:rFonts w:ascii="Times New Roman" w:hAnsi="Times New Roman" w:cs="Times New Roman"/>
                <w:bCs/>
                <w:sz w:val="24"/>
                <w:szCs w:val="24"/>
              </w:rPr>
              <w:t>А.)</w:t>
            </w:r>
          </w:p>
        </w:tc>
      </w:tr>
      <w:tr w:rsidR="00C8507B"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C8507B" w:rsidRPr="00916F08" w:rsidRDefault="00C8507B"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19</w:t>
            </w:r>
            <w:r w:rsidR="00786158" w:rsidRPr="00916F0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C8507B" w:rsidRPr="00916F08" w:rsidRDefault="00C8507B"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Региональная практическая конференция «Роль безопасной, стабильной среды в учреждении в раскрытии личностного потенциала и подготовке к самостоятельной жизни воспитанников и выпускников организаций для детей-сирот на основе концепции «Я</w:t>
            </w:r>
            <w:r w:rsidR="00FF5079" w:rsidRPr="00916F08">
              <w:rPr>
                <w:rFonts w:ascii="Times New Roman" w:hAnsi="Times New Roman" w:cs="Times New Roman"/>
                <w:sz w:val="24"/>
                <w:szCs w:val="24"/>
              </w:rPr>
              <w:t xml:space="preserve"> –</w:t>
            </w:r>
            <w:r w:rsidR="00294160">
              <w:rPr>
                <w:rFonts w:ascii="Times New Roman" w:hAnsi="Times New Roman" w:cs="Times New Roman"/>
                <w:sz w:val="24"/>
                <w:szCs w:val="24"/>
              </w:rPr>
              <w:t xml:space="preserve"> </w:t>
            </w:r>
            <w:r w:rsidRPr="00916F08">
              <w:rPr>
                <w:rFonts w:ascii="Times New Roman" w:hAnsi="Times New Roman" w:cs="Times New Roman"/>
                <w:sz w:val="24"/>
                <w:szCs w:val="24"/>
              </w:rPr>
              <w:t>Личность!» для сотрудников Центров содейст</w:t>
            </w:r>
            <w:r w:rsidR="009A0ACA">
              <w:rPr>
                <w:rFonts w:ascii="Times New Roman" w:hAnsi="Times New Roman" w:cs="Times New Roman"/>
                <w:sz w:val="24"/>
                <w:szCs w:val="24"/>
              </w:rPr>
              <w:t>-</w:t>
            </w:r>
            <w:r w:rsidRPr="00916F08">
              <w:rPr>
                <w:rFonts w:ascii="Times New Roman" w:hAnsi="Times New Roman" w:cs="Times New Roman"/>
                <w:sz w:val="24"/>
                <w:szCs w:val="24"/>
              </w:rPr>
              <w:t>вия семейному устройству детей-сирот и детей, оставшихся без попечения родителей Приморского края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8507B" w:rsidRPr="00916F08" w:rsidRDefault="00C8507B"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Администрация Приморского края, Благотворительный фонд «Владмама», Фонд Тимченко</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9A0ACA" w:rsidRDefault="009A0ACA" w:rsidP="009A0ACA">
            <w:pPr>
              <w:pStyle w:val="ListParagraph"/>
              <w:numPr>
                <w:ilvl w:val="0"/>
                <w:numId w:val="20"/>
              </w:numPr>
              <w:tabs>
                <w:tab w:val="left" w:pos="321"/>
              </w:tabs>
              <w:snapToGrid w:val="0"/>
              <w:spacing w:after="60" w:line="240" w:lineRule="auto"/>
              <w:ind w:left="321" w:hanging="283"/>
              <w:contextualSpacing w:val="0"/>
              <w:jc w:val="both"/>
              <w:rPr>
                <w:rFonts w:ascii="Times New Roman" w:hAnsi="Times New Roman" w:cs="Times New Roman"/>
                <w:bCs/>
                <w:sz w:val="24"/>
                <w:szCs w:val="24"/>
              </w:rPr>
            </w:pPr>
            <w:r>
              <w:rPr>
                <w:rFonts w:ascii="Times New Roman" w:hAnsi="Times New Roman" w:cs="Times New Roman"/>
                <w:bCs/>
                <w:sz w:val="24"/>
                <w:szCs w:val="24"/>
              </w:rPr>
              <w:t>м</w:t>
            </w:r>
            <w:r w:rsidR="00FF5079" w:rsidRPr="00916F08">
              <w:rPr>
                <w:rFonts w:ascii="Times New Roman" w:hAnsi="Times New Roman" w:cs="Times New Roman"/>
                <w:bCs/>
                <w:sz w:val="24"/>
                <w:szCs w:val="24"/>
              </w:rPr>
              <w:t>астер-класс «Технологии формирования образа пози</w:t>
            </w:r>
            <w:r>
              <w:rPr>
                <w:rFonts w:ascii="Times New Roman" w:hAnsi="Times New Roman" w:cs="Times New Roman"/>
                <w:bCs/>
                <w:sz w:val="24"/>
                <w:szCs w:val="24"/>
              </w:rPr>
              <w:t>-</w:t>
            </w:r>
            <w:r w:rsidR="00FF5079" w:rsidRPr="00916F08">
              <w:rPr>
                <w:rFonts w:ascii="Times New Roman" w:hAnsi="Times New Roman" w:cs="Times New Roman"/>
                <w:bCs/>
                <w:sz w:val="24"/>
                <w:szCs w:val="24"/>
              </w:rPr>
              <w:t>тивного будущего у подростков» (</w:t>
            </w:r>
            <w:r w:rsidR="00C8507B" w:rsidRPr="00916F08">
              <w:rPr>
                <w:rFonts w:ascii="Times New Roman" w:hAnsi="Times New Roman" w:cs="Times New Roman"/>
                <w:bCs/>
                <w:sz w:val="24"/>
                <w:szCs w:val="24"/>
              </w:rPr>
              <w:t>Мальцев А.</w:t>
            </w:r>
            <w:r w:rsidR="00FF5079" w:rsidRPr="00916F08">
              <w:rPr>
                <w:rFonts w:ascii="Times New Roman" w:hAnsi="Times New Roman" w:cs="Times New Roman"/>
                <w:bCs/>
                <w:sz w:val="24"/>
                <w:szCs w:val="24"/>
              </w:rPr>
              <w:t> </w:t>
            </w:r>
            <w:r w:rsidR="00C8507B" w:rsidRPr="00916F08">
              <w:rPr>
                <w:rFonts w:ascii="Times New Roman" w:hAnsi="Times New Roman" w:cs="Times New Roman"/>
                <w:bCs/>
                <w:sz w:val="24"/>
                <w:szCs w:val="24"/>
              </w:rPr>
              <w:t>А</w:t>
            </w:r>
            <w:r w:rsidR="00FF5079" w:rsidRPr="00916F08">
              <w:rPr>
                <w:rFonts w:ascii="Times New Roman" w:hAnsi="Times New Roman" w:cs="Times New Roman"/>
                <w:bCs/>
                <w:sz w:val="24"/>
                <w:szCs w:val="24"/>
              </w:rPr>
              <w:t>.);</w:t>
            </w:r>
          </w:p>
          <w:p w:rsidR="009A0ACA" w:rsidRDefault="00FF5079" w:rsidP="009A0ACA">
            <w:pPr>
              <w:pStyle w:val="ListParagraph"/>
              <w:numPr>
                <w:ilvl w:val="0"/>
                <w:numId w:val="20"/>
              </w:numPr>
              <w:tabs>
                <w:tab w:val="left" w:pos="321"/>
              </w:tabs>
              <w:snapToGrid w:val="0"/>
              <w:spacing w:after="60" w:line="240" w:lineRule="auto"/>
              <w:ind w:left="321" w:hanging="283"/>
              <w:contextualSpacing w:val="0"/>
              <w:jc w:val="both"/>
              <w:rPr>
                <w:rFonts w:ascii="Times New Roman" w:hAnsi="Times New Roman" w:cs="Times New Roman"/>
                <w:bCs/>
                <w:sz w:val="24"/>
                <w:szCs w:val="24"/>
              </w:rPr>
            </w:pPr>
            <w:r w:rsidRPr="009A0ACA">
              <w:rPr>
                <w:rFonts w:ascii="Times New Roman" w:hAnsi="Times New Roman" w:cs="Times New Roman"/>
                <w:bCs/>
                <w:sz w:val="24"/>
                <w:szCs w:val="24"/>
              </w:rPr>
              <w:t>мастер-класс «Новые подходы в мотивации современных подростков»,</w:t>
            </w:r>
            <w:r w:rsidR="009A0ACA">
              <w:rPr>
                <w:rFonts w:ascii="Times New Roman" w:hAnsi="Times New Roman" w:cs="Times New Roman"/>
                <w:bCs/>
                <w:sz w:val="24"/>
                <w:szCs w:val="24"/>
              </w:rPr>
              <w:t xml:space="preserve"> </w:t>
            </w:r>
            <w:r w:rsidRPr="009A0ACA">
              <w:rPr>
                <w:rFonts w:ascii="Times New Roman" w:hAnsi="Times New Roman" w:cs="Times New Roman"/>
                <w:bCs/>
                <w:sz w:val="24"/>
                <w:szCs w:val="24"/>
              </w:rPr>
              <w:t>«Терапевти</w:t>
            </w:r>
            <w:r w:rsidR="009A0ACA">
              <w:rPr>
                <w:rFonts w:ascii="Times New Roman" w:hAnsi="Times New Roman" w:cs="Times New Roman"/>
                <w:bCs/>
                <w:sz w:val="24"/>
                <w:szCs w:val="24"/>
              </w:rPr>
              <w:t>-</w:t>
            </w:r>
            <w:r w:rsidRPr="009A0ACA">
              <w:rPr>
                <w:rFonts w:ascii="Times New Roman" w:hAnsi="Times New Roman" w:cs="Times New Roman"/>
                <w:bCs/>
                <w:sz w:val="24"/>
                <w:szCs w:val="24"/>
              </w:rPr>
              <w:t>ческие социализирующие игры для детей и подростков» (Корябкина Е. В.);</w:t>
            </w:r>
          </w:p>
          <w:p w:rsidR="00C8507B" w:rsidRPr="009A0ACA" w:rsidRDefault="00FF5079" w:rsidP="009A0ACA">
            <w:pPr>
              <w:pStyle w:val="ListParagraph"/>
              <w:numPr>
                <w:ilvl w:val="0"/>
                <w:numId w:val="20"/>
              </w:numPr>
              <w:tabs>
                <w:tab w:val="left" w:pos="321"/>
              </w:tabs>
              <w:snapToGrid w:val="0"/>
              <w:spacing w:after="60" w:line="240" w:lineRule="auto"/>
              <w:ind w:left="321" w:hanging="283"/>
              <w:contextualSpacing w:val="0"/>
              <w:jc w:val="both"/>
              <w:rPr>
                <w:rFonts w:ascii="Times New Roman" w:hAnsi="Times New Roman" w:cs="Times New Roman"/>
                <w:bCs/>
                <w:sz w:val="24"/>
                <w:szCs w:val="24"/>
              </w:rPr>
            </w:pPr>
            <w:r w:rsidRPr="009A0ACA">
              <w:rPr>
                <w:rFonts w:ascii="Times New Roman" w:hAnsi="Times New Roman" w:cs="Times New Roman"/>
                <w:bCs/>
                <w:sz w:val="24"/>
                <w:szCs w:val="24"/>
              </w:rPr>
              <w:t>тренинг «Тренинговые техно</w:t>
            </w:r>
            <w:r w:rsidR="009A0ACA">
              <w:rPr>
                <w:rFonts w:ascii="Times New Roman" w:hAnsi="Times New Roman" w:cs="Times New Roman"/>
                <w:bCs/>
                <w:sz w:val="24"/>
                <w:szCs w:val="24"/>
              </w:rPr>
              <w:t>-</w:t>
            </w:r>
            <w:r w:rsidRPr="009A0ACA">
              <w:rPr>
                <w:rFonts w:ascii="Times New Roman" w:hAnsi="Times New Roman" w:cs="Times New Roman"/>
                <w:bCs/>
                <w:sz w:val="24"/>
                <w:szCs w:val="24"/>
              </w:rPr>
              <w:t>логии в деятельности педагога-воспитателя детского дома» (</w:t>
            </w:r>
            <w:r w:rsidR="00C8507B" w:rsidRPr="009A0ACA">
              <w:rPr>
                <w:rFonts w:ascii="Times New Roman" w:hAnsi="Times New Roman" w:cs="Times New Roman"/>
                <w:bCs/>
                <w:sz w:val="24"/>
                <w:szCs w:val="24"/>
              </w:rPr>
              <w:t>Корябкина Е.</w:t>
            </w:r>
            <w:r w:rsidRPr="009A0ACA">
              <w:rPr>
                <w:rFonts w:ascii="Times New Roman" w:hAnsi="Times New Roman" w:cs="Times New Roman"/>
                <w:bCs/>
                <w:sz w:val="24"/>
                <w:szCs w:val="24"/>
              </w:rPr>
              <w:t> </w:t>
            </w:r>
            <w:r w:rsidR="00C8507B" w:rsidRPr="009A0ACA">
              <w:rPr>
                <w:rFonts w:ascii="Times New Roman" w:hAnsi="Times New Roman" w:cs="Times New Roman"/>
                <w:bCs/>
                <w:sz w:val="24"/>
                <w:szCs w:val="24"/>
              </w:rPr>
              <w:t>В.</w:t>
            </w:r>
            <w:r w:rsidRPr="009A0ACA">
              <w:rPr>
                <w:rFonts w:ascii="Times New Roman" w:hAnsi="Times New Roman" w:cs="Times New Roman"/>
                <w:bCs/>
                <w:sz w:val="24"/>
                <w:szCs w:val="24"/>
              </w:rPr>
              <w:t>)</w:t>
            </w:r>
            <w:r w:rsidR="00A1621C" w:rsidRPr="009A0ACA">
              <w:rPr>
                <w:rFonts w:ascii="Times New Roman" w:hAnsi="Times New Roman" w:cs="Times New Roman"/>
                <w:bCs/>
                <w:sz w:val="24"/>
                <w:szCs w:val="24"/>
              </w:rPr>
              <w:t xml:space="preserve"> </w:t>
            </w:r>
          </w:p>
        </w:tc>
      </w:tr>
      <w:tr w:rsidR="00322B27"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20</w:t>
            </w:r>
            <w:r w:rsidR="0040342F">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Семинар для руководителей детских оздоровительных центров Хабаровского края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ВДЦ «Океан»</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 xml:space="preserve">В ходе </w:t>
            </w:r>
            <w:r w:rsidR="00A1621C" w:rsidRPr="00916F08">
              <w:rPr>
                <w:rFonts w:ascii="Times New Roman" w:hAnsi="Times New Roman" w:cs="Times New Roman"/>
                <w:bCs/>
                <w:sz w:val="24"/>
                <w:szCs w:val="24"/>
              </w:rPr>
              <w:t xml:space="preserve">семинара </w:t>
            </w:r>
            <w:r w:rsidRPr="00916F08">
              <w:rPr>
                <w:rFonts w:ascii="Times New Roman" w:hAnsi="Times New Roman" w:cs="Times New Roman"/>
                <w:bCs/>
                <w:sz w:val="24"/>
                <w:szCs w:val="24"/>
              </w:rPr>
              <w:t>проведены занятия:</w:t>
            </w:r>
          </w:p>
          <w:p w:rsidR="00381C19" w:rsidRDefault="00322B27" w:rsidP="00381C19">
            <w:pPr>
              <w:pStyle w:val="ListParagraph"/>
              <w:numPr>
                <w:ilvl w:val="0"/>
                <w:numId w:val="21"/>
              </w:numPr>
              <w:snapToGrid w:val="0"/>
              <w:spacing w:after="60" w:line="240" w:lineRule="auto"/>
              <w:ind w:left="321" w:hanging="283"/>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«Технологи</w:t>
            </w:r>
            <w:r w:rsidR="00381C19">
              <w:rPr>
                <w:rFonts w:ascii="Times New Roman" w:hAnsi="Times New Roman" w:cs="Times New Roman"/>
                <w:bCs/>
                <w:sz w:val="24"/>
                <w:szCs w:val="24"/>
              </w:rPr>
              <w:t>и</w:t>
            </w:r>
            <w:r w:rsidRPr="00916F08">
              <w:rPr>
                <w:rFonts w:ascii="Times New Roman" w:hAnsi="Times New Roman" w:cs="Times New Roman"/>
                <w:bCs/>
                <w:sz w:val="24"/>
                <w:szCs w:val="24"/>
              </w:rPr>
              <w:t xml:space="preserve"> развития креа</w:t>
            </w:r>
            <w:r w:rsidR="0040342F">
              <w:rPr>
                <w:rFonts w:ascii="Times New Roman" w:hAnsi="Times New Roman" w:cs="Times New Roman"/>
                <w:bCs/>
                <w:sz w:val="24"/>
                <w:szCs w:val="24"/>
              </w:rPr>
              <w:t>-</w:t>
            </w:r>
            <w:r w:rsidRPr="00916F08">
              <w:rPr>
                <w:rFonts w:ascii="Times New Roman" w:hAnsi="Times New Roman" w:cs="Times New Roman"/>
                <w:bCs/>
                <w:sz w:val="24"/>
                <w:szCs w:val="24"/>
              </w:rPr>
              <w:t>тивности» (Косолапова</w:t>
            </w:r>
            <w:r w:rsidR="0040342F">
              <w:rPr>
                <w:rFonts w:ascii="Times New Roman" w:hAnsi="Times New Roman" w:cs="Times New Roman"/>
                <w:bCs/>
                <w:sz w:val="24"/>
                <w:szCs w:val="24"/>
              </w:rPr>
              <w:t> </w:t>
            </w:r>
            <w:r w:rsidRPr="00916F08">
              <w:rPr>
                <w:rFonts w:ascii="Times New Roman" w:hAnsi="Times New Roman" w:cs="Times New Roman"/>
                <w:bCs/>
                <w:sz w:val="24"/>
                <w:szCs w:val="24"/>
              </w:rPr>
              <w:t>Ю.</w:t>
            </w:r>
            <w:r w:rsidR="006B4E27" w:rsidRPr="00916F08">
              <w:rPr>
                <w:rFonts w:ascii="Times New Roman" w:hAnsi="Times New Roman" w:cs="Times New Roman"/>
                <w:bCs/>
                <w:sz w:val="24"/>
                <w:szCs w:val="24"/>
              </w:rPr>
              <w:t> </w:t>
            </w:r>
            <w:r w:rsidRPr="00916F08">
              <w:rPr>
                <w:rFonts w:ascii="Times New Roman" w:hAnsi="Times New Roman" w:cs="Times New Roman"/>
                <w:bCs/>
                <w:sz w:val="24"/>
                <w:szCs w:val="24"/>
              </w:rPr>
              <w:t>В.)</w:t>
            </w:r>
            <w:r w:rsidR="006B4E27" w:rsidRPr="00916F08">
              <w:rPr>
                <w:rFonts w:ascii="Times New Roman" w:hAnsi="Times New Roman" w:cs="Times New Roman"/>
                <w:bCs/>
                <w:sz w:val="24"/>
                <w:szCs w:val="24"/>
              </w:rPr>
              <w:t>;</w:t>
            </w:r>
          </w:p>
          <w:p w:rsidR="00381C19" w:rsidRDefault="00322B27" w:rsidP="00381C19">
            <w:pPr>
              <w:pStyle w:val="ListParagraph"/>
              <w:numPr>
                <w:ilvl w:val="0"/>
                <w:numId w:val="21"/>
              </w:numPr>
              <w:snapToGrid w:val="0"/>
              <w:spacing w:after="60" w:line="240" w:lineRule="auto"/>
              <w:ind w:left="321" w:hanging="283"/>
              <w:contextualSpacing w:val="0"/>
              <w:jc w:val="both"/>
              <w:rPr>
                <w:rFonts w:ascii="Times New Roman" w:hAnsi="Times New Roman" w:cs="Times New Roman"/>
                <w:bCs/>
                <w:sz w:val="24"/>
                <w:szCs w:val="24"/>
              </w:rPr>
            </w:pPr>
            <w:r w:rsidRPr="00381C19">
              <w:rPr>
                <w:rFonts w:ascii="Times New Roman" w:hAnsi="Times New Roman" w:cs="Times New Roman"/>
                <w:bCs/>
                <w:sz w:val="24"/>
                <w:szCs w:val="24"/>
              </w:rPr>
              <w:t>«Формы и методы интерактивного воспитания детей в условиях ДОЛ. Обзор инновационных практик в сфере отдыха и оздоровления детей» (Дехаль С.</w:t>
            </w:r>
            <w:r w:rsidR="00381C19">
              <w:rPr>
                <w:rFonts w:ascii="Times New Roman" w:hAnsi="Times New Roman" w:cs="Times New Roman"/>
                <w:bCs/>
                <w:sz w:val="24"/>
                <w:szCs w:val="24"/>
              </w:rPr>
              <w:t> </w:t>
            </w:r>
            <w:r w:rsidRPr="00381C19">
              <w:rPr>
                <w:rFonts w:ascii="Times New Roman" w:hAnsi="Times New Roman" w:cs="Times New Roman"/>
                <w:bCs/>
                <w:sz w:val="24"/>
                <w:szCs w:val="24"/>
              </w:rPr>
              <w:t>Г.)</w:t>
            </w:r>
            <w:r w:rsidR="006B4E27" w:rsidRPr="00381C19">
              <w:rPr>
                <w:rFonts w:ascii="Times New Roman" w:hAnsi="Times New Roman" w:cs="Times New Roman"/>
                <w:bCs/>
                <w:sz w:val="24"/>
                <w:szCs w:val="24"/>
              </w:rPr>
              <w:t>;</w:t>
            </w:r>
          </w:p>
          <w:p w:rsidR="00381C19" w:rsidRDefault="006B4E27" w:rsidP="00381C19">
            <w:pPr>
              <w:pStyle w:val="ListParagraph"/>
              <w:numPr>
                <w:ilvl w:val="0"/>
                <w:numId w:val="21"/>
              </w:numPr>
              <w:snapToGrid w:val="0"/>
              <w:spacing w:after="60" w:line="240" w:lineRule="auto"/>
              <w:ind w:left="321" w:hanging="283"/>
              <w:contextualSpacing w:val="0"/>
              <w:jc w:val="both"/>
              <w:rPr>
                <w:rFonts w:ascii="Times New Roman" w:hAnsi="Times New Roman" w:cs="Times New Roman"/>
                <w:bCs/>
                <w:sz w:val="24"/>
                <w:szCs w:val="24"/>
              </w:rPr>
            </w:pPr>
            <w:r w:rsidRPr="00381C19">
              <w:rPr>
                <w:rFonts w:ascii="Times New Roman" w:hAnsi="Times New Roman" w:cs="Times New Roman"/>
                <w:bCs/>
                <w:sz w:val="24"/>
                <w:szCs w:val="24"/>
              </w:rPr>
              <w:t>«</w:t>
            </w:r>
            <w:r w:rsidR="00322B27" w:rsidRPr="00381C19">
              <w:rPr>
                <w:rFonts w:ascii="Times New Roman" w:hAnsi="Times New Roman" w:cs="Times New Roman"/>
                <w:bCs/>
                <w:sz w:val="24"/>
                <w:szCs w:val="24"/>
              </w:rPr>
              <w:t>Малобюджетный маркетинг. Развитие и продвижение услуг по отдыху и оздоровлению</w:t>
            </w:r>
            <w:r w:rsidRPr="00381C19">
              <w:rPr>
                <w:rFonts w:ascii="Times New Roman" w:hAnsi="Times New Roman" w:cs="Times New Roman"/>
                <w:bCs/>
                <w:sz w:val="24"/>
                <w:szCs w:val="24"/>
              </w:rPr>
              <w:t>»;</w:t>
            </w:r>
          </w:p>
          <w:p w:rsidR="00381C19" w:rsidRDefault="006B4E27" w:rsidP="00381C19">
            <w:pPr>
              <w:pStyle w:val="ListParagraph"/>
              <w:numPr>
                <w:ilvl w:val="0"/>
                <w:numId w:val="21"/>
              </w:numPr>
              <w:snapToGrid w:val="0"/>
              <w:spacing w:after="60" w:line="240" w:lineRule="auto"/>
              <w:ind w:left="321" w:hanging="283"/>
              <w:contextualSpacing w:val="0"/>
              <w:jc w:val="both"/>
              <w:rPr>
                <w:rFonts w:ascii="Times New Roman" w:hAnsi="Times New Roman" w:cs="Times New Roman"/>
                <w:bCs/>
                <w:sz w:val="24"/>
                <w:szCs w:val="24"/>
              </w:rPr>
            </w:pPr>
            <w:r w:rsidRPr="00381C19">
              <w:rPr>
                <w:rFonts w:ascii="Times New Roman" w:hAnsi="Times New Roman" w:cs="Times New Roman"/>
                <w:bCs/>
                <w:sz w:val="24"/>
                <w:szCs w:val="24"/>
              </w:rPr>
              <w:t>«</w:t>
            </w:r>
            <w:r w:rsidR="00322B27" w:rsidRPr="00381C19">
              <w:rPr>
                <w:rFonts w:ascii="Times New Roman" w:hAnsi="Times New Roman" w:cs="Times New Roman"/>
                <w:bCs/>
                <w:sz w:val="24"/>
                <w:szCs w:val="24"/>
              </w:rPr>
              <w:t>Общая характеристика ВДК. Логика развития смены</w:t>
            </w:r>
            <w:r w:rsidRPr="00381C19">
              <w:rPr>
                <w:rFonts w:ascii="Times New Roman" w:hAnsi="Times New Roman" w:cs="Times New Roman"/>
                <w:bCs/>
                <w:sz w:val="24"/>
                <w:szCs w:val="24"/>
              </w:rPr>
              <w:t>»;</w:t>
            </w:r>
          </w:p>
          <w:p w:rsidR="00381C19" w:rsidRDefault="006B4E27" w:rsidP="00381C19">
            <w:pPr>
              <w:pStyle w:val="ListParagraph"/>
              <w:numPr>
                <w:ilvl w:val="0"/>
                <w:numId w:val="21"/>
              </w:numPr>
              <w:snapToGrid w:val="0"/>
              <w:spacing w:after="60" w:line="240" w:lineRule="auto"/>
              <w:ind w:left="321" w:hanging="283"/>
              <w:contextualSpacing w:val="0"/>
              <w:jc w:val="both"/>
              <w:rPr>
                <w:rFonts w:ascii="Times New Roman" w:hAnsi="Times New Roman" w:cs="Times New Roman"/>
                <w:bCs/>
                <w:sz w:val="24"/>
                <w:szCs w:val="24"/>
              </w:rPr>
            </w:pPr>
            <w:r w:rsidRPr="00381C19">
              <w:rPr>
                <w:rFonts w:ascii="Times New Roman" w:hAnsi="Times New Roman" w:cs="Times New Roman"/>
                <w:bCs/>
                <w:sz w:val="24"/>
                <w:szCs w:val="24"/>
              </w:rPr>
              <w:t>«</w:t>
            </w:r>
            <w:r w:rsidR="00322B27" w:rsidRPr="00381C19">
              <w:rPr>
                <w:rFonts w:ascii="Times New Roman" w:hAnsi="Times New Roman" w:cs="Times New Roman"/>
                <w:bCs/>
                <w:sz w:val="24"/>
                <w:szCs w:val="24"/>
              </w:rPr>
              <w:t>Система работы ВДЦ «Океан» по набору молодёжи на должность вожатого. Программы обучения вожатых «Инструктивный лагерь», «Школа подготовки вожатых»</w:t>
            </w:r>
            <w:r w:rsidRPr="00381C19">
              <w:rPr>
                <w:rFonts w:ascii="Times New Roman" w:hAnsi="Times New Roman" w:cs="Times New Roman"/>
                <w:bCs/>
                <w:sz w:val="24"/>
                <w:szCs w:val="24"/>
              </w:rPr>
              <w:t>;</w:t>
            </w:r>
          </w:p>
          <w:p w:rsidR="00322B27" w:rsidRPr="00381C19" w:rsidRDefault="006B4E27" w:rsidP="00381C19">
            <w:pPr>
              <w:pStyle w:val="ListParagraph"/>
              <w:numPr>
                <w:ilvl w:val="0"/>
                <w:numId w:val="21"/>
              </w:numPr>
              <w:snapToGrid w:val="0"/>
              <w:spacing w:after="60" w:line="240" w:lineRule="auto"/>
              <w:ind w:left="321" w:hanging="283"/>
              <w:contextualSpacing w:val="0"/>
              <w:jc w:val="both"/>
              <w:rPr>
                <w:rFonts w:ascii="Times New Roman" w:hAnsi="Times New Roman" w:cs="Times New Roman"/>
                <w:bCs/>
                <w:sz w:val="24"/>
                <w:szCs w:val="24"/>
              </w:rPr>
            </w:pPr>
            <w:r w:rsidRPr="00381C19">
              <w:rPr>
                <w:rFonts w:ascii="Times New Roman" w:hAnsi="Times New Roman" w:cs="Times New Roman"/>
                <w:bCs/>
                <w:sz w:val="24"/>
                <w:szCs w:val="24"/>
              </w:rPr>
              <w:t>«</w:t>
            </w:r>
            <w:r w:rsidR="00322B27" w:rsidRPr="00381C19">
              <w:rPr>
                <w:rFonts w:ascii="Times New Roman" w:hAnsi="Times New Roman" w:cs="Times New Roman"/>
                <w:bCs/>
                <w:sz w:val="24"/>
                <w:szCs w:val="24"/>
              </w:rPr>
              <w:t>Игровые технологии в работе с детьми</w:t>
            </w:r>
            <w:r w:rsidRPr="00381C19">
              <w:rPr>
                <w:rFonts w:ascii="Times New Roman" w:hAnsi="Times New Roman" w:cs="Times New Roman"/>
                <w:bCs/>
                <w:sz w:val="24"/>
                <w:szCs w:val="24"/>
              </w:rPr>
              <w:t>»</w:t>
            </w:r>
          </w:p>
        </w:tc>
      </w:tr>
      <w:tr w:rsidR="00322B27" w:rsidRPr="00916F08">
        <w:trPr>
          <w:trHeight w:val="2693"/>
        </w:trPr>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21</w:t>
            </w:r>
            <w:r w:rsidR="0040342F">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Участие в региональной онлайн-конференции для педагогов школ-интернатов Дальневосточной железной дороги), участвовали педагоги из Хабаровска, Комсомольска-на-Амуре (Хабаровский край), Смоляниново (Приморский край), Уссурийска (Приморский край), Облучье (ЕАО)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D72C8D"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 xml:space="preserve">г. </w:t>
            </w:r>
            <w:r w:rsidR="00322B27" w:rsidRPr="00916F08">
              <w:rPr>
                <w:rFonts w:ascii="Times New Roman" w:hAnsi="Times New Roman" w:cs="Times New Roman"/>
                <w:sz w:val="24"/>
                <w:szCs w:val="24"/>
              </w:rPr>
              <w:t>Уссурийск</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767535" w:rsidP="00B1612C">
            <w:pPr>
              <w:snapToGrid w:val="0"/>
              <w:spacing w:after="60" w:line="240" w:lineRule="auto"/>
              <w:jc w:val="both"/>
              <w:rPr>
                <w:rFonts w:ascii="Times New Roman" w:hAnsi="Times New Roman" w:cs="Times New Roman"/>
                <w:bCs/>
                <w:sz w:val="24"/>
                <w:szCs w:val="24"/>
              </w:rPr>
            </w:pPr>
            <w:r>
              <w:rPr>
                <w:rFonts w:ascii="Times New Roman" w:hAnsi="Times New Roman" w:cs="Times New Roman"/>
                <w:bCs/>
                <w:sz w:val="24"/>
                <w:szCs w:val="24"/>
              </w:rPr>
              <w:t>В</w:t>
            </w:r>
            <w:r w:rsidR="00322B27" w:rsidRPr="00916F08">
              <w:rPr>
                <w:rFonts w:ascii="Times New Roman" w:hAnsi="Times New Roman" w:cs="Times New Roman"/>
                <w:bCs/>
                <w:sz w:val="24"/>
                <w:szCs w:val="24"/>
              </w:rPr>
              <w:t>ыступили с темой «Интерак</w:t>
            </w:r>
            <w:r w:rsidR="00B1612C">
              <w:rPr>
                <w:rFonts w:ascii="Times New Roman" w:hAnsi="Times New Roman" w:cs="Times New Roman"/>
                <w:bCs/>
                <w:sz w:val="24"/>
                <w:szCs w:val="24"/>
              </w:rPr>
              <w:t>-</w:t>
            </w:r>
            <w:r w:rsidR="00322B27" w:rsidRPr="00916F08">
              <w:rPr>
                <w:rFonts w:ascii="Times New Roman" w:hAnsi="Times New Roman" w:cs="Times New Roman"/>
                <w:bCs/>
                <w:sz w:val="24"/>
                <w:szCs w:val="24"/>
              </w:rPr>
              <w:t>тивные практики профориента</w:t>
            </w:r>
            <w:r w:rsidR="00B1612C">
              <w:rPr>
                <w:rFonts w:ascii="Times New Roman" w:hAnsi="Times New Roman" w:cs="Times New Roman"/>
                <w:bCs/>
                <w:sz w:val="24"/>
                <w:szCs w:val="24"/>
              </w:rPr>
              <w:t>-</w:t>
            </w:r>
            <w:r w:rsidR="00322B27" w:rsidRPr="00916F08">
              <w:rPr>
                <w:rFonts w:ascii="Times New Roman" w:hAnsi="Times New Roman" w:cs="Times New Roman"/>
                <w:bCs/>
                <w:sz w:val="24"/>
                <w:szCs w:val="24"/>
              </w:rPr>
              <w:t>ционной работы (Илюхина М.</w:t>
            </w:r>
            <w:r w:rsidR="006B4E27" w:rsidRPr="00916F08">
              <w:rPr>
                <w:rFonts w:ascii="Times New Roman" w:hAnsi="Times New Roman" w:cs="Times New Roman"/>
                <w:bCs/>
                <w:sz w:val="24"/>
                <w:szCs w:val="24"/>
              </w:rPr>
              <w:t> </w:t>
            </w:r>
            <w:r w:rsidR="00322B27" w:rsidRPr="00916F08">
              <w:rPr>
                <w:rFonts w:ascii="Times New Roman" w:hAnsi="Times New Roman" w:cs="Times New Roman"/>
                <w:bCs/>
                <w:sz w:val="24"/>
                <w:szCs w:val="24"/>
              </w:rPr>
              <w:t>С., Дехаль С.</w:t>
            </w:r>
            <w:r w:rsidR="006B4E27" w:rsidRPr="00916F08">
              <w:rPr>
                <w:rFonts w:ascii="Times New Roman" w:hAnsi="Times New Roman" w:cs="Times New Roman"/>
                <w:bCs/>
                <w:sz w:val="24"/>
                <w:szCs w:val="24"/>
              </w:rPr>
              <w:t> </w:t>
            </w:r>
            <w:r w:rsidR="00322B27" w:rsidRPr="00916F08">
              <w:rPr>
                <w:rFonts w:ascii="Times New Roman" w:hAnsi="Times New Roman" w:cs="Times New Roman"/>
                <w:bCs/>
                <w:sz w:val="24"/>
                <w:szCs w:val="24"/>
              </w:rPr>
              <w:t>Г., Морозова С.</w:t>
            </w:r>
            <w:r w:rsidR="006B4E27" w:rsidRPr="00916F08">
              <w:rPr>
                <w:rFonts w:ascii="Times New Roman" w:hAnsi="Times New Roman" w:cs="Times New Roman"/>
                <w:bCs/>
                <w:sz w:val="24"/>
                <w:szCs w:val="24"/>
              </w:rPr>
              <w:t> </w:t>
            </w:r>
            <w:r w:rsidR="00322B27" w:rsidRPr="00916F08">
              <w:rPr>
                <w:rFonts w:ascii="Times New Roman" w:hAnsi="Times New Roman" w:cs="Times New Roman"/>
                <w:bCs/>
                <w:sz w:val="24"/>
                <w:szCs w:val="24"/>
              </w:rPr>
              <w:t>Ю.)</w:t>
            </w:r>
          </w:p>
        </w:tc>
      </w:tr>
      <w:tr w:rsidR="00322B27"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22</w:t>
            </w:r>
            <w:r w:rsidR="0040342F">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 xml:space="preserve">Участие в международной конференции «МИР ОДИН НА ВСЕХ» в рамках VIII </w:t>
            </w:r>
            <w:r w:rsidR="000F30C5" w:rsidRPr="00916F08">
              <w:rPr>
                <w:rFonts w:ascii="Times New Roman" w:hAnsi="Times New Roman" w:cs="Times New Roman"/>
                <w:sz w:val="24"/>
                <w:szCs w:val="24"/>
              </w:rPr>
              <w:t>М</w:t>
            </w:r>
            <w:r w:rsidRPr="00916F08">
              <w:rPr>
                <w:rFonts w:ascii="Times New Roman" w:hAnsi="Times New Roman" w:cs="Times New Roman"/>
                <w:sz w:val="24"/>
                <w:szCs w:val="24"/>
              </w:rPr>
              <w:t>еждународном сл</w:t>
            </w:r>
            <w:r w:rsidR="002D49A3">
              <w:rPr>
                <w:rFonts w:ascii="Times New Roman" w:hAnsi="Times New Roman" w:cs="Times New Roman"/>
                <w:sz w:val="24"/>
                <w:szCs w:val="24"/>
              </w:rPr>
              <w:t>ё</w:t>
            </w:r>
            <w:r w:rsidRPr="00916F08">
              <w:rPr>
                <w:rFonts w:ascii="Times New Roman" w:hAnsi="Times New Roman" w:cs="Times New Roman"/>
                <w:sz w:val="24"/>
                <w:szCs w:val="24"/>
              </w:rPr>
              <w:t>те молод</w:t>
            </w:r>
            <w:r w:rsidR="008F2279" w:rsidRPr="00916F08">
              <w:rPr>
                <w:rFonts w:ascii="Times New Roman" w:hAnsi="Times New Roman" w:cs="Times New Roman"/>
                <w:sz w:val="24"/>
                <w:szCs w:val="24"/>
              </w:rPr>
              <w:t>ё</w:t>
            </w:r>
            <w:r w:rsidRPr="00916F08">
              <w:rPr>
                <w:rFonts w:ascii="Times New Roman" w:hAnsi="Times New Roman" w:cs="Times New Roman"/>
                <w:sz w:val="24"/>
                <w:szCs w:val="24"/>
              </w:rPr>
              <w:t>жи «Мир, где нет чужих», посвящ</w:t>
            </w:r>
            <w:r w:rsidR="008F2279" w:rsidRPr="00916F08">
              <w:rPr>
                <w:rFonts w:ascii="Times New Roman" w:hAnsi="Times New Roman" w:cs="Times New Roman"/>
                <w:sz w:val="24"/>
                <w:szCs w:val="24"/>
              </w:rPr>
              <w:t>ё</w:t>
            </w:r>
            <w:r w:rsidRPr="00916F08">
              <w:rPr>
                <w:rFonts w:ascii="Times New Roman" w:hAnsi="Times New Roman" w:cs="Times New Roman"/>
                <w:sz w:val="24"/>
                <w:szCs w:val="24"/>
              </w:rPr>
              <w:t>нного Году добровольца (волонт</w:t>
            </w:r>
            <w:r w:rsidR="008F2279" w:rsidRPr="00916F08">
              <w:rPr>
                <w:rFonts w:ascii="Times New Roman" w:hAnsi="Times New Roman" w:cs="Times New Roman"/>
                <w:sz w:val="24"/>
                <w:szCs w:val="24"/>
              </w:rPr>
              <w:t>ё</w:t>
            </w:r>
            <w:r w:rsidRPr="00916F08">
              <w:rPr>
                <w:rFonts w:ascii="Times New Roman" w:hAnsi="Times New Roman" w:cs="Times New Roman"/>
                <w:sz w:val="24"/>
                <w:szCs w:val="24"/>
              </w:rPr>
              <w:t>ра) в России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D72C8D"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 xml:space="preserve">г. </w:t>
            </w:r>
            <w:r w:rsidR="00322B27" w:rsidRPr="00916F08">
              <w:rPr>
                <w:rFonts w:ascii="Times New Roman" w:hAnsi="Times New Roman" w:cs="Times New Roman"/>
                <w:sz w:val="24"/>
                <w:szCs w:val="24"/>
              </w:rPr>
              <w:t>Благовещенск</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0342F" w:rsidRDefault="0040342F" w:rsidP="0040342F">
            <w:pPr>
              <w:pStyle w:val="ListParagraph"/>
              <w:numPr>
                <w:ilvl w:val="0"/>
                <w:numId w:val="22"/>
              </w:numPr>
              <w:snapToGrid w:val="0"/>
              <w:spacing w:after="60" w:line="240" w:lineRule="auto"/>
              <w:ind w:left="180" w:hanging="142"/>
              <w:contextualSpacing w:val="0"/>
              <w:jc w:val="both"/>
              <w:rPr>
                <w:rFonts w:ascii="Times New Roman" w:hAnsi="Times New Roman" w:cs="Times New Roman"/>
                <w:bCs/>
                <w:sz w:val="24"/>
                <w:szCs w:val="24"/>
              </w:rPr>
            </w:pPr>
            <w:r>
              <w:rPr>
                <w:rFonts w:ascii="Times New Roman" w:hAnsi="Times New Roman" w:cs="Times New Roman"/>
                <w:bCs/>
                <w:sz w:val="24"/>
                <w:szCs w:val="24"/>
              </w:rPr>
              <w:t>д</w:t>
            </w:r>
            <w:r w:rsidR="00322B27" w:rsidRPr="00916F08">
              <w:rPr>
                <w:rFonts w:ascii="Times New Roman" w:hAnsi="Times New Roman" w:cs="Times New Roman"/>
                <w:bCs/>
                <w:sz w:val="24"/>
                <w:szCs w:val="24"/>
              </w:rPr>
              <w:t xml:space="preserve">иплом </w:t>
            </w:r>
            <w:r w:rsidR="00322B27" w:rsidRPr="00916F08">
              <w:rPr>
                <w:rFonts w:ascii="Times New Roman" w:hAnsi="Times New Roman" w:cs="Times New Roman"/>
                <w:bCs/>
                <w:sz w:val="24"/>
                <w:szCs w:val="24"/>
                <w:lang w:val="en-US"/>
              </w:rPr>
              <w:t>II</w:t>
            </w:r>
            <w:r w:rsidR="00322B27" w:rsidRPr="00916F08">
              <w:rPr>
                <w:rFonts w:ascii="Times New Roman" w:hAnsi="Times New Roman" w:cs="Times New Roman"/>
                <w:bCs/>
                <w:sz w:val="24"/>
                <w:szCs w:val="24"/>
              </w:rPr>
              <w:t xml:space="preserve"> степени</w:t>
            </w:r>
            <w:r w:rsidR="000F30C5" w:rsidRPr="00916F08">
              <w:rPr>
                <w:rFonts w:ascii="Times New Roman" w:hAnsi="Times New Roman" w:cs="Times New Roman"/>
                <w:bCs/>
                <w:sz w:val="24"/>
                <w:szCs w:val="24"/>
              </w:rPr>
              <w:t xml:space="preserve"> –</w:t>
            </w:r>
            <w:r w:rsidR="00322B27" w:rsidRPr="00916F08">
              <w:rPr>
                <w:rFonts w:ascii="Times New Roman" w:hAnsi="Times New Roman" w:cs="Times New Roman"/>
                <w:bCs/>
                <w:sz w:val="24"/>
                <w:szCs w:val="24"/>
              </w:rPr>
              <w:t xml:space="preserve"> выступление «Рефлексивные инструменты в процессе образовательной деятельности» (Мальцев А.</w:t>
            </w:r>
            <w:r w:rsidR="000F30C5" w:rsidRPr="00916F08">
              <w:rPr>
                <w:rFonts w:ascii="Times New Roman" w:hAnsi="Times New Roman" w:cs="Times New Roman"/>
                <w:bCs/>
                <w:sz w:val="24"/>
                <w:szCs w:val="24"/>
              </w:rPr>
              <w:t> </w:t>
            </w:r>
            <w:r w:rsidR="00322B27" w:rsidRPr="00916F08">
              <w:rPr>
                <w:rFonts w:ascii="Times New Roman" w:hAnsi="Times New Roman" w:cs="Times New Roman"/>
                <w:bCs/>
                <w:sz w:val="24"/>
                <w:szCs w:val="24"/>
              </w:rPr>
              <w:t>А.)</w:t>
            </w:r>
            <w:r w:rsidR="008F2279" w:rsidRPr="00916F08">
              <w:rPr>
                <w:rFonts w:ascii="Times New Roman" w:hAnsi="Times New Roman" w:cs="Times New Roman"/>
                <w:bCs/>
                <w:sz w:val="24"/>
                <w:szCs w:val="24"/>
              </w:rPr>
              <w:t>;</w:t>
            </w:r>
          </w:p>
          <w:p w:rsidR="00322B27" w:rsidRPr="0040342F" w:rsidRDefault="008F2279" w:rsidP="0040342F">
            <w:pPr>
              <w:pStyle w:val="ListParagraph"/>
              <w:numPr>
                <w:ilvl w:val="0"/>
                <w:numId w:val="22"/>
              </w:numPr>
              <w:snapToGrid w:val="0"/>
              <w:spacing w:after="60" w:line="240" w:lineRule="auto"/>
              <w:ind w:left="180" w:hanging="142"/>
              <w:contextualSpacing w:val="0"/>
              <w:jc w:val="both"/>
              <w:rPr>
                <w:rFonts w:ascii="Times New Roman" w:hAnsi="Times New Roman" w:cs="Times New Roman"/>
                <w:bCs/>
                <w:sz w:val="24"/>
                <w:szCs w:val="24"/>
              </w:rPr>
            </w:pPr>
            <w:r w:rsidRPr="0040342F">
              <w:rPr>
                <w:rFonts w:ascii="Times New Roman" w:hAnsi="Times New Roman" w:cs="Times New Roman"/>
                <w:bCs/>
                <w:sz w:val="24"/>
                <w:szCs w:val="24"/>
              </w:rPr>
              <w:t>д</w:t>
            </w:r>
            <w:r w:rsidR="00322B27" w:rsidRPr="0040342F">
              <w:rPr>
                <w:rFonts w:ascii="Times New Roman" w:hAnsi="Times New Roman" w:cs="Times New Roman"/>
                <w:bCs/>
                <w:sz w:val="24"/>
                <w:szCs w:val="24"/>
              </w:rPr>
              <w:t xml:space="preserve">иплом </w:t>
            </w:r>
            <w:r w:rsidR="00322B27" w:rsidRPr="0040342F">
              <w:rPr>
                <w:rFonts w:ascii="Times New Roman" w:hAnsi="Times New Roman" w:cs="Times New Roman"/>
                <w:bCs/>
                <w:sz w:val="24"/>
                <w:szCs w:val="24"/>
                <w:lang w:val="en-US"/>
              </w:rPr>
              <w:t>I</w:t>
            </w:r>
            <w:r w:rsidR="00322B27" w:rsidRPr="0040342F">
              <w:rPr>
                <w:rFonts w:ascii="Times New Roman" w:hAnsi="Times New Roman" w:cs="Times New Roman"/>
                <w:bCs/>
                <w:sz w:val="24"/>
                <w:szCs w:val="24"/>
              </w:rPr>
              <w:t xml:space="preserve"> степени</w:t>
            </w:r>
            <w:r w:rsidRPr="0040342F">
              <w:rPr>
                <w:rFonts w:ascii="Times New Roman" w:hAnsi="Times New Roman" w:cs="Times New Roman"/>
                <w:bCs/>
                <w:sz w:val="24"/>
                <w:szCs w:val="24"/>
              </w:rPr>
              <w:t xml:space="preserve"> –</w:t>
            </w:r>
            <w:r w:rsidR="00322B27" w:rsidRPr="0040342F">
              <w:rPr>
                <w:rFonts w:ascii="Times New Roman" w:hAnsi="Times New Roman" w:cs="Times New Roman"/>
                <w:bCs/>
                <w:sz w:val="24"/>
                <w:szCs w:val="24"/>
              </w:rPr>
              <w:t xml:space="preserve"> выступление «Роль эмоцио</w:t>
            </w:r>
            <w:r w:rsidR="0040342F">
              <w:rPr>
                <w:rFonts w:ascii="Times New Roman" w:hAnsi="Times New Roman" w:cs="Times New Roman"/>
                <w:bCs/>
                <w:sz w:val="24"/>
                <w:szCs w:val="24"/>
              </w:rPr>
              <w:t>-</w:t>
            </w:r>
            <w:r w:rsidR="00322B27" w:rsidRPr="0040342F">
              <w:rPr>
                <w:rFonts w:ascii="Times New Roman" w:hAnsi="Times New Roman" w:cs="Times New Roman"/>
                <w:bCs/>
                <w:sz w:val="24"/>
                <w:szCs w:val="24"/>
              </w:rPr>
              <w:t>нального интеллекта в организации добровольческой деятельности школьников (Илюхина М.</w:t>
            </w:r>
            <w:r w:rsidRPr="0040342F">
              <w:rPr>
                <w:rFonts w:ascii="Times New Roman" w:hAnsi="Times New Roman" w:cs="Times New Roman"/>
                <w:bCs/>
                <w:sz w:val="24"/>
                <w:szCs w:val="24"/>
              </w:rPr>
              <w:t> </w:t>
            </w:r>
            <w:r w:rsidR="00322B27" w:rsidRPr="0040342F">
              <w:rPr>
                <w:rFonts w:ascii="Times New Roman" w:hAnsi="Times New Roman" w:cs="Times New Roman"/>
                <w:bCs/>
                <w:sz w:val="24"/>
                <w:szCs w:val="24"/>
              </w:rPr>
              <w:t>С.)</w:t>
            </w:r>
          </w:p>
        </w:tc>
      </w:tr>
      <w:tr w:rsidR="00322B27"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23</w:t>
            </w:r>
            <w:r w:rsidR="0040342F">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eastAsia="MS Mincho" w:hAnsi="Times New Roman" w:cs="Times New Roman"/>
                <w:sz w:val="24"/>
                <w:szCs w:val="24"/>
                <w:lang w:eastAsia="ru-RU"/>
              </w:rPr>
              <w:t>Проведение семинара для вожатых и организаторов тематических программ; педагогов КГБОУ ДО «Хабаровский краевой центр внешкольной работы «Созвездие»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Хабаровск</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Косолапова Ю.В. провела два семинара по теме «Метапред</w:t>
            </w:r>
            <w:r w:rsidR="0040342F">
              <w:rPr>
                <w:rFonts w:ascii="Times New Roman" w:hAnsi="Times New Roman" w:cs="Times New Roman"/>
                <w:bCs/>
                <w:sz w:val="24"/>
                <w:szCs w:val="24"/>
              </w:rPr>
              <w:t>-</w:t>
            </w:r>
            <w:r w:rsidRPr="00916F08">
              <w:rPr>
                <w:rFonts w:ascii="Times New Roman" w:hAnsi="Times New Roman" w:cs="Times New Roman"/>
                <w:bCs/>
                <w:sz w:val="24"/>
                <w:szCs w:val="24"/>
              </w:rPr>
              <w:t>метность в образовательной деятельности детского лагеря»</w:t>
            </w:r>
          </w:p>
        </w:tc>
      </w:tr>
      <w:tr w:rsidR="00322B27"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24</w:t>
            </w:r>
            <w:r w:rsidR="0040342F">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Организация семинара «Допол</w:t>
            </w:r>
            <w:r w:rsidR="0040342F">
              <w:rPr>
                <w:rFonts w:ascii="Times New Roman" w:hAnsi="Times New Roman" w:cs="Times New Roman"/>
                <w:sz w:val="24"/>
                <w:szCs w:val="24"/>
              </w:rPr>
              <w:t>-</w:t>
            </w:r>
            <w:r w:rsidRPr="00916F08">
              <w:rPr>
                <w:rFonts w:ascii="Times New Roman" w:hAnsi="Times New Roman" w:cs="Times New Roman"/>
                <w:sz w:val="24"/>
                <w:szCs w:val="24"/>
              </w:rPr>
              <w:t xml:space="preserve">нительное образование в ВДЦ </w:t>
            </w:r>
            <w:r w:rsidR="008F2279" w:rsidRPr="00916F08">
              <w:rPr>
                <w:rFonts w:ascii="Times New Roman" w:hAnsi="Times New Roman" w:cs="Times New Roman"/>
                <w:sz w:val="24"/>
                <w:szCs w:val="24"/>
              </w:rPr>
              <w:t>„Океан“» (</w:t>
            </w:r>
            <w:r w:rsidRPr="00916F08">
              <w:rPr>
                <w:rFonts w:ascii="Times New Roman" w:hAnsi="Times New Roman" w:cs="Times New Roman"/>
                <w:sz w:val="24"/>
                <w:szCs w:val="24"/>
              </w:rPr>
              <w:t>для слушателей программы повышения квалификации ПК ИРО</w:t>
            </w:r>
            <w:r w:rsidR="008F2279" w:rsidRPr="00916F08">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ВДЦ Океан</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0342F" w:rsidRDefault="00322B27" w:rsidP="0040342F">
            <w:pPr>
              <w:pStyle w:val="ListParagraph"/>
              <w:numPr>
                <w:ilvl w:val="0"/>
                <w:numId w:val="23"/>
              </w:numPr>
              <w:snapToGrid w:val="0"/>
              <w:spacing w:after="60" w:line="240" w:lineRule="auto"/>
              <w:ind w:left="180" w:hanging="180"/>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«Чемпионат Океан</w:t>
            </w:r>
            <w:r w:rsidRPr="00916F08">
              <w:rPr>
                <w:rFonts w:ascii="Times New Roman" w:hAnsi="Times New Roman" w:cs="Times New Roman"/>
                <w:bCs/>
                <w:sz w:val="24"/>
                <w:szCs w:val="24"/>
                <w:lang w:val="en-US"/>
              </w:rPr>
              <w:t>skills</w:t>
            </w:r>
            <w:r w:rsidRPr="00916F08">
              <w:rPr>
                <w:rFonts w:ascii="Times New Roman" w:hAnsi="Times New Roman" w:cs="Times New Roman"/>
                <w:bCs/>
                <w:sz w:val="24"/>
                <w:szCs w:val="24"/>
              </w:rPr>
              <w:t>: новый подход к организации образовательного процесса (Илюхина М.</w:t>
            </w:r>
            <w:r w:rsidR="00786158" w:rsidRPr="00916F08">
              <w:rPr>
                <w:rFonts w:ascii="Times New Roman" w:hAnsi="Times New Roman" w:cs="Times New Roman"/>
                <w:bCs/>
                <w:sz w:val="24"/>
                <w:szCs w:val="24"/>
              </w:rPr>
              <w:t> </w:t>
            </w:r>
            <w:r w:rsidRPr="00916F08">
              <w:rPr>
                <w:rFonts w:ascii="Times New Roman" w:hAnsi="Times New Roman" w:cs="Times New Roman"/>
                <w:bCs/>
                <w:sz w:val="24"/>
                <w:szCs w:val="24"/>
              </w:rPr>
              <w:t>С.)</w:t>
            </w:r>
            <w:r w:rsidR="00786158" w:rsidRPr="00916F08">
              <w:rPr>
                <w:rFonts w:ascii="Times New Roman" w:hAnsi="Times New Roman" w:cs="Times New Roman"/>
                <w:bCs/>
                <w:sz w:val="24"/>
                <w:szCs w:val="24"/>
              </w:rPr>
              <w:t>;</w:t>
            </w:r>
          </w:p>
          <w:p w:rsidR="00322B27" w:rsidRPr="0040342F" w:rsidRDefault="00322B27" w:rsidP="0040342F">
            <w:pPr>
              <w:pStyle w:val="ListParagraph"/>
              <w:numPr>
                <w:ilvl w:val="0"/>
                <w:numId w:val="23"/>
              </w:numPr>
              <w:snapToGrid w:val="0"/>
              <w:spacing w:after="60" w:line="240" w:lineRule="auto"/>
              <w:ind w:left="180" w:hanging="180"/>
              <w:contextualSpacing w:val="0"/>
              <w:jc w:val="both"/>
              <w:rPr>
                <w:rFonts w:ascii="Times New Roman" w:hAnsi="Times New Roman" w:cs="Times New Roman"/>
                <w:bCs/>
                <w:sz w:val="24"/>
                <w:szCs w:val="24"/>
              </w:rPr>
            </w:pPr>
            <w:r w:rsidRPr="0040342F">
              <w:rPr>
                <w:rFonts w:ascii="Times New Roman" w:hAnsi="Times New Roman" w:cs="Times New Roman"/>
                <w:bCs/>
                <w:sz w:val="24"/>
                <w:szCs w:val="24"/>
              </w:rPr>
              <w:t>«Метапредметность в образова</w:t>
            </w:r>
            <w:r w:rsidR="0040342F">
              <w:rPr>
                <w:rFonts w:ascii="Times New Roman" w:hAnsi="Times New Roman" w:cs="Times New Roman"/>
                <w:bCs/>
                <w:sz w:val="24"/>
                <w:szCs w:val="24"/>
              </w:rPr>
              <w:t>-</w:t>
            </w:r>
            <w:r w:rsidRPr="0040342F">
              <w:rPr>
                <w:rFonts w:ascii="Times New Roman" w:hAnsi="Times New Roman" w:cs="Times New Roman"/>
                <w:bCs/>
                <w:sz w:val="24"/>
                <w:szCs w:val="24"/>
              </w:rPr>
              <w:t>тельной деятельности детского лагеря» (Косолапова Ю.</w:t>
            </w:r>
            <w:r w:rsidR="00786158" w:rsidRPr="0040342F">
              <w:rPr>
                <w:rFonts w:ascii="Times New Roman" w:hAnsi="Times New Roman" w:cs="Times New Roman"/>
                <w:bCs/>
                <w:sz w:val="24"/>
                <w:szCs w:val="24"/>
              </w:rPr>
              <w:t> </w:t>
            </w:r>
            <w:r w:rsidRPr="0040342F">
              <w:rPr>
                <w:rFonts w:ascii="Times New Roman" w:hAnsi="Times New Roman" w:cs="Times New Roman"/>
                <w:bCs/>
                <w:sz w:val="24"/>
                <w:szCs w:val="24"/>
              </w:rPr>
              <w:t>В</w:t>
            </w:r>
            <w:r w:rsidR="00861800" w:rsidRPr="0040342F">
              <w:rPr>
                <w:rFonts w:ascii="Times New Roman" w:hAnsi="Times New Roman" w:cs="Times New Roman"/>
                <w:bCs/>
                <w:sz w:val="24"/>
                <w:szCs w:val="24"/>
              </w:rPr>
              <w:t>.</w:t>
            </w:r>
            <w:r w:rsidRPr="0040342F">
              <w:rPr>
                <w:rFonts w:ascii="Times New Roman" w:hAnsi="Times New Roman" w:cs="Times New Roman"/>
                <w:bCs/>
                <w:sz w:val="24"/>
                <w:szCs w:val="24"/>
              </w:rPr>
              <w:t>)</w:t>
            </w:r>
          </w:p>
        </w:tc>
      </w:tr>
      <w:tr w:rsidR="00322B27"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25</w:t>
            </w:r>
            <w:r w:rsidR="0040342F">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Проведение занятий по обучению вожатых Камчатс</w:t>
            </w:r>
            <w:r w:rsidR="0040342F">
              <w:rPr>
                <w:rFonts w:ascii="Times New Roman" w:hAnsi="Times New Roman" w:cs="Times New Roman"/>
                <w:sz w:val="24"/>
                <w:szCs w:val="24"/>
              </w:rPr>
              <w:t>-</w:t>
            </w:r>
            <w:r w:rsidRPr="00916F08">
              <w:rPr>
                <w:rFonts w:ascii="Times New Roman" w:hAnsi="Times New Roman" w:cs="Times New Roman"/>
                <w:sz w:val="24"/>
                <w:szCs w:val="24"/>
              </w:rPr>
              <w:t>кого края для работы в летний период 2018 года</w:t>
            </w:r>
            <w:r w:rsidR="002D49A3">
              <w:rPr>
                <w:rFonts w:ascii="Times New Roman" w:hAnsi="Times New Roman" w:cs="Times New Roman"/>
                <w:sz w:val="24"/>
                <w:szCs w:val="24"/>
              </w:rPr>
              <w:t>. Н</w:t>
            </w:r>
            <w:r w:rsidRPr="00916F08">
              <w:rPr>
                <w:rFonts w:ascii="Times New Roman" w:hAnsi="Times New Roman" w:cs="Times New Roman"/>
                <w:sz w:val="24"/>
                <w:szCs w:val="24"/>
              </w:rPr>
              <w:t>абор вожатых для работы на летний период 2018 года вожатых-студентов в Центре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Петропавловск-Камчатский</w:t>
            </w:r>
          </w:p>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Министерство образования и молод</w:t>
            </w:r>
            <w:r w:rsidR="002D49A3">
              <w:rPr>
                <w:rFonts w:ascii="Times New Roman" w:hAnsi="Times New Roman" w:cs="Times New Roman"/>
                <w:sz w:val="24"/>
                <w:szCs w:val="24"/>
              </w:rPr>
              <w:t>ё</w:t>
            </w:r>
            <w:r w:rsidRPr="00916F08">
              <w:rPr>
                <w:rFonts w:ascii="Times New Roman" w:hAnsi="Times New Roman" w:cs="Times New Roman"/>
                <w:sz w:val="24"/>
                <w:szCs w:val="24"/>
              </w:rPr>
              <w:t>жной политики Камчатского края, КГАУ ДПО «Камчатский институт развития образования»</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861800" w:rsidP="00BB1300">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п</w:t>
            </w:r>
            <w:r w:rsidR="00322B27" w:rsidRPr="00916F08">
              <w:rPr>
                <w:rFonts w:ascii="Times New Roman" w:hAnsi="Times New Roman" w:cs="Times New Roman"/>
                <w:bCs/>
                <w:sz w:val="24"/>
                <w:szCs w:val="24"/>
              </w:rPr>
              <w:t>роведение занятий по педагогике временного детского коллектива в количестве 24 часов</w:t>
            </w:r>
            <w:r w:rsidR="0040342F">
              <w:rPr>
                <w:rFonts w:ascii="Times New Roman" w:hAnsi="Times New Roman" w:cs="Times New Roman"/>
                <w:bCs/>
                <w:sz w:val="24"/>
                <w:szCs w:val="24"/>
              </w:rPr>
              <w:t> </w:t>
            </w:r>
            <w:r w:rsidR="00322B27" w:rsidRPr="00916F08">
              <w:rPr>
                <w:rFonts w:ascii="Times New Roman" w:hAnsi="Times New Roman" w:cs="Times New Roman"/>
                <w:bCs/>
                <w:sz w:val="24"/>
                <w:szCs w:val="24"/>
              </w:rPr>
              <w:t>/ Набор 2-х вожатых (1 юн. 1 дев.)</w:t>
            </w:r>
          </w:p>
        </w:tc>
      </w:tr>
      <w:tr w:rsidR="00322B27"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26</w:t>
            </w:r>
            <w:r w:rsidR="0040342F">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Проведение занятий по обучению вожатых Хабаровс</w:t>
            </w:r>
            <w:r w:rsidR="0040342F">
              <w:rPr>
                <w:rFonts w:ascii="Times New Roman" w:hAnsi="Times New Roman" w:cs="Times New Roman"/>
                <w:sz w:val="24"/>
                <w:szCs w:val="24"/>
              </w:rPr>
              <w:t>-</w:t>
            </w:r>
            <w:r w:rsidRPr="00916F08">
              <w:rPr>
                <w:rFonts w:ascii="Times New Roman" w:hAnsi="Times New Roman" w:cs="Times New Roman"/>
                <w:sz w:val="24"/>
                <w:szCs w:val="24"/>
              </w:rPr>
              <w:t>кого края для работы в летний период 2018 года</w:t>
            </w:r>
            <w:r w:rsidR="0040342F">
              <w:rPr>
                <w:rFonts w:ascii="Times New Roman" w:hAnsi="Times New Roman" w:cs="Times New Roman"/>
                <w:sz w:val="24"/>
                <w:szCs w:val="24"/>
              </w:rPr>
              <w:t> </w:t>
            </w:r>
            <w:r w:rsidRPr="00916F08">
              <w:rPr>
                <w:rFonts w:ascii="Times New Roman" w:hAnsi="Times New Roman" w:cs="Times New Roman"/>
                <w:sz w:val="24"/>
                <w:szCs w:val="24"/>
              </w:rPr>
              <w:t>/</w:t>
            </w:r>
            <w:r w:rsidR="0040342F">
              <w:rPr>
                <w:rFonts w:ascii="Times New Roman" w:hAnsi="Times New Roman" w:cs="Times New Roman"/>
                <w:sz w:val="24"/>
                <w:szCs w:val="24"/>
              </w:rPr>
              <w:t> </w:t>
            </w:r>
            <w:r w:rsidRPr="00916F08">
              <w:rPr>
                <w:rFonts w:ascii="Times New Roman" w:hAnsi="Times New Roman" w:cs="Times New Roman"/>
                <w:sz w:val="24"/>
                <w:szCs w:val="24"/>
              </w:rPr>
              <w:t>Набор вожатых для работы на летний период 2018 года вожатых-студентов в Центре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eastAsia="Times New Roman" w:hAnsi="Times New Roman" w:cs="Times New Roman"/>
                <w:sz w:val="24"/>
                <w:szCs w:val="24"/>
                <w:lang w:eastAsia="ru-RU"/>
              </w:rPr>
              <w:t>Комсомольск-на-Амуре, ФГБОУ ВО «Амурский гуманитарно-педагогический государственный университет»</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861800" w:rsidP="000966CB">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п</w:t>
            </w:r>
            <w:r w:rsidR="00322B27" w:rsidRPr="00916F08">
              <w:rPr>
                <w:rFonts w:ascii="Times New Roman" w:hAnsi="Times New Roman" w:cs="Times New Roman"/>
                <w:bCs/>
                <w:sz w:val="24"/>
                <w:szCs w:val="24"/>
              </w:rPr>
              <w:t>роведение занятий по педагогике временного детского коллектива в количестве 24 часов</w:t>
            </w:r>
            <w:r w:rsidR="000966CB">
              <w:rPr>
                <w:rFonts w:ascii="Times New Roman" w:hAnsi="Times New Roman" w:cs="Times New Roman"/>
                <w:bCs/>
                <w:sz w:val="24"/>
                <w:szCs w:val="24"/>
              </w:rPr>
              <w:t> </w:t>
            </w:r>
            <w:r w:rsidR="00322B27" w:rsidRPr="00916F08">
              <w:rPr>
                <w:rFonts w:ascii="Times New Roman" w:hAnsi="Times New Roman" w:cs="Times New Roman"/>
                <w:bCs/>
                <w:sz w:val="24"/>
                <w:szCs w:val="24"/>
              </w:rPr>
              <w:t xml:space="preserve">/ </w:t>
            </w:r>
            <w:r w:rsidRPr="00916F08">
              <w:rPr>
                <w:rFonts w:ascii="Times New Roman" w:hAnsi="Times New Roman" w:cs="Times New Roman"/>
                <w:bCs/>
                <w:sz w:val="24"/>
                <w:szCs w:val="24"/>
              </w:rPr>
              <w:t>н</w:t>
            </w:r>
            <w:r w:rsidR="00322B27" w:rsidRPr="00916F08">
              <w:rPr>
                <w:rFonts w:ascii="Times New Roman" w:hAnsi="Times New Roman" w:cs="Times New Roman"/>
                <w:bCs/>
                <w:sz w:val="24"/>
                <w:szCs w:val="24"/>
              </w:rPr>
              <w:t>абор 8 вожатых (4 юн. 4 дев.)</w:t>
            </w:r>
          </w:p>
        </w:tc>
      </w:tr>
      <w:tr w:rsidR="00322B27"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27</w:t>
            </w:r>
            <w:r w:rsidR="000966CB">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Участие в Ульяновском открытом межрегиональном социопрактикуме научных, предпринимательских, граж</w:t>
            </w:r>
            <w:r w:rsidR="000966CB">
              <w:rPr>
                <w:rFonts w:ascii="Times New Roman" w:hAnsi="Times New Roman" w:cs="Times New Roman"/>
                <w:sz w:val="24"/>
                <w:szCs w:val="24"/>
              </w:rPr>
              <w:t>-</w:t>
            </w:r>
            <w:r w:rsidRPr="00916F08">
              <w:rPr>
                <w:rFonts w:ascii="Times New Roman" w:hAnsi="Times New Roman" w:cs="Times New Roman"/>
                <w:sz w:val="24"/>
                <w:szCs w:val="24"/>
              </w:rPr>
              <w:t>данских инициатив в сфере отдыха и оздоровления детей «Детский лагерь: новые ориентиры» в качестве приглашенного спикера / Набор инструкторов по физической культуре для работы в летний период 2018 года в Центре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г. Ульяновск ФГБОУ ВО «Ульяновский государствен</w:t>
            </w:r>
            <w:r w:rsidR="00835F91">
              <w:rPr>
                <w:rFonts w:ascii="Times New Roman" w:hAnsi="Times New Roman" w:cs="Times New Roman"/>
                <w:sz w:val="24"/>
                <w:szCs w:val="24"/>
              </w:rPr>
              <w:t>-</w:t>
            </w:r>
            <w:r w:rsidRPr="00916F08">
              <w:rPr>
                <w:rFonts w:ascii="Times New Roman" w:hAnsi="Times New Roman" w:cs="Times New Roman"/>
                <w:sz w:val="24"/>
                <w:szCs w:val="24"/>
              </w:rPr>
              <w:t>ный педагогический университет имени И.Н. Ульянова»</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0966CB">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Выступление на социопрак</w:t>
            </w:r>
            <w:r w:rsidR="000966CB">
              <w:rPr>
                <w:rFonts w:ascii="Times New Roman" w:hAnsi="Times New Roman" w:cs="Times New Roman"/>
                <w:bCs/>
                <w:sz w:val="24"/>
                <w:szCs w:val="24"/>
              </w:rPr>
              <w:t>-</w:t>
            </w:r>
            <w:r w:rsidRPr="00916F08">
              <w:rPr>
                <w:rFonts w:ascii="Times New Roman" w:hAnsi="Times New Roman" w:cs="Times New Roman"/>
                <w:bCs/>
                <w:sz w:val="24"/>
                <w:szCs w:val="24"/>
              </w:rPr>
              <w:t xml:space="preserve">тикуме по теме подготовки вожатых из опыта ВДЦ «Океан» / </w:t>
            </w:r>
            <w:r w:rsidR="00861800" w:rsidRPr="00916F08">
              <w:rPr>
                <w:rFonts w:ascii="Times New Roman" w:hAnsi="Times New Roman" w:cs="Times New Roman"/>
                <w:bCs/>
                <w:sz w:val="24"/>
                <w:szCs w:val="24"/>
              </w:rPr>
              <w:t>н</w:t>
            </w:r>
            <w:r w:rsidRPr="00916F08">
              <w:rPr>
                <w:rFonts w:ascii="Times New Roman" w:hAnsi="Times New Roman" w:cs="Times New Roman"/>
                <w:bCs/>
                <w:sz w:val="24"/>
                <w:szCs w:val="24"/>
              </w:rPr>
              <w:t>абор инструкторов по физической культуре для работы в летний период 6 чел. (3 юн.</w:t>
            </w:r>
            <w:r w:rsidR="00861800" w:rsidRPr="00916F08">
              <w:rPr>
                <w:rFonts w:ascii="Times New Roman" w:hAnsi="Times New Roman" w:cs="Times New Roman"/>
                <w:bCs/>
                <w:sz w:val="24"/>
                <w:szCs w:val="24"/>
              </w:rPr>
              <w:t>,</w:t>
            </w:r>
            <w:r w:rsidRPr="00916F08">
              <w:rPr>
                <w:rFonts w:ascii="Times New Roman" w:hAnsi="Times New Roman" w:cs="Times New Roman"/>
                <w:bCs/>
                <w:sz w:val="24"/>
                <w:szCs w:val="24"/>
              </w:rPr>
              <w:t xml:space="preserve"> 3 дев.)</w:t>
            </w:r>
          </w:p>
        </w:tc>
      </w:tr>
      <w:tr w:rsidR="00322B27"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28</w:t>
            </w:r>
            <w:r w:rsidR="000966CB">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22B27" w:rsidRPr="00916F08" w:rsidRDefault="00322B27"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Проведение школы подготовки вожатых в детском оздорови</w:t>
            </w:r>
            <w:r w:rsidR="00835F91">
              <w:rPr>
                <w:rFonts w:ascii="Times New Roman" w:hAnsi="Times New Roman" w:cs="Times New Roman"/>
                <w:sz w:val="24"/>
                <w:szCs w:val="24"/>
              </w:rPr>
              <w:t>-</w:t>
            </w:r>
            <w:r w:rsidRPr="00916F08">
              <w:rPr>
                <w:rFonts w:ascii="Times New Roman" w:hAnsi="Times New Roman" w:cs="Times New Roman"/>
                <w:sz w:val="24"/>
                <w:szCs w:val="24"/>
              </w:rPr>
              <w:t>тельном лагере «Холдоми» Хабаровского края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322B2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Горнолыжный комплекс «Холдоми» Солнечного района Хабаровского края</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22B27" w:rsidRPr="00916F08" w:rsidRDefault="00861800" w:rsidP="00835F91">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п</w:t>
            </w:r>
            <w:r w:rsidR="00322B27" w:rsidRPr="00916F08">
              <w:rPr>
                <w:rFonts w:ascii="Times New Roman" w:hAnsi="Times New Roman" w:cs="Times New Roman"/>
                <w:bCs/>
                <w:sz w:val="24"/>
                <w:szCs w:val="24"/>
              </w:rPr>
              <w:t>роведение занятий по педагогике временного детского коллектива в количестве 24 часов</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E94203"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29</w:t>
            </w:r>
            <w:r w:rsidR="00835F91">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III Международная научно-практическая конференция «Дополнительное образование детей: векторы развития»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BB1300">
            <w:pPr>
              <w:snapToGrid w:val="0"/>
              <w:spacing w:after="60" w:line="240" w:lineRule="auto"/>
              <w:rPr>
                <w:rFonts w:ascii="Times New Roman" w:hAnsi="Times New Roman" w:cs="Times New Roman"/>
                <w:sz w:val="24"/>
                <w:szCs w:val="24"/>
                <w:highlight w:val="yellow"/>
              </w:rPr>
            </w:pPr>
            <w:r w:rsidRPr="00916F08">
              <w:rPr>
                <w:rFonts w:ascii="Times New Roman" w:hAnsi="Times New Roman" w:cs="Times New Roman"/>
                <w:sz w:val="24"/>
                <w:szCs w:val="24"/>
              </w:rPr>
              <w:t>Владивосток, ВДЦ «Океан»</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94203" w:rsidRPr="00916F08" w:rsidRDefault="00861800" w:rsidP="00BB1300">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о</w:t>
            </w:r>
            <w:r w:rsidR="0049334C" w:rsidRPr="00916F08">
              <w:rPr>
                <w:rFonts w:ascii="Times New Roman" w:hAnsi="Times New Roman" w:cs="Times New Roman"/>
                <w:bCs/>
                <w:sz w:val="24"/>
                <w:szCs w:val="24"/>
              </w:rPr>
              <w:t>рганизация и проведение конференции ОРиНМСП</w:t>
            </w:r>
            <w:r w:rsidRPr="00916F08">
              <w:rPr>
                <w:rFonts w:ascii="Times New Roman" w:hAnsi="Times New Roman" w:cs="Times New Roman"/>
                <w:bCs/>
                <w:sz w:val="24"/>
                <w:szCs w:val="24"/>
              </w:rPr>
              <w:t>:</w:t>
            </w:r>
          </w:p>
          <w:p w:rsidR="00835F91" w:rsidRDefault="0049334C" w:rsidP="00835F91">
            <w:pPr>
              <w:pStyle w:val="ListParagraph"/>
              <w:numPr>
                <w:ilvl w:val="0"/>
                <w:numId w:val="24"/>
              </w:numPr>
              <w:snapToGrid w:val="0"/>
              <w:spacing w:after="60" w:line="240" w:lineRule="auto"/>
              <w:ind w:left="321" w:hanging="283"/>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Лавриненко Т.</w:t>
            </w:r>
            <w:r w:rsidR="00861800" w:rsidRPr="00916F08">
              <w:rPr>
                <w:rFonts w:ascii="Times New Roman" w:hAnsi="Times New Roman" w:cs="Times New Roman"/>
                <w:bCs/>
                <w:sz w:val="24"/>
                <w:szCs w:val="24"/>
              </w:rPr>
              <w:t> </w:t>
            </w:r>
            <w:r w:rsidRPr="00916F08">
              <w:rPr>
                <w:rFonts w:ascii="Times New Roman" w:hAnsi="Times New Roman" w:cs="Times New Roman"/>
                <w:bCs/>
                <w:sz w:val="24"/>
                <w:szCs w:val="24"/>
              </w:rPr>
              <w:t>Д. модератор дискуссионной площадки «Социальное партн</w:t>
            </w:r>
            <w:r w:rsidR="00861800" w:rsidRPr="00916F08">
              <w:rPr>
                <w:rFonts w:ascii="Times New Roman" w:hAnsi="Times New Roman" w:cs="Times New Roman"/>
                <w:bCs/>
                <w:sz w:val="24"/>
                <w:szCs w:val="24"/>
              </w:rPr>
              <w:t>ё</w:t>
            </w:r>
            <w:r w:rsidRPr="00916F08">
              <w:rPr>
                <w:rFonts w:ascii="Times New Roman" w:hAnsi="Times New Roman" w:cs="Times New Roman"/>
                <w:bCs/>
                <w:sz w:val="24"/>
                <w:szCs w:val="24"/>
              </w:rPr>
              <w:t>рство»</w:t>
            </w:r>
            <w:r w:rsidR="00861800" w:rsidRPr="00916F08">
              <w:rPr>
                <w:rFonts w:ascii="Times New Roman" w:hAnsi="Times New Roman" w:cs="Times New Roman"/>
                <w:bCs/>
                <w:sz w:val="24"/>
                <w:szCs w:val="24"/>
              </w:rPr>
              <w:t>;</w:t>
            </w:r>
          </w:p>
          <w:p w:rsidR="00835F91" w:rsidRDefault="0049334C" w:rsidP="00835F91">
            <w:pPr>
              <w:pStyle w:val="ListParagraph"/>
              <w:numPr>
                <w:ilvl w:val="0"/>
                <w:numId w:val="24"/>
              </w:numPr>
              <w:snapToGrid w:val="0"/>
              <w:spacing w:after="60" w:line="240" w:lineRule="auto"/>
              <w:ind w:left="321" w:hanging="283"/>
              <w:contextualSpacing w:val="0"/>
              <w:jc w:val="both"/>
              <w:rPr>
                <w:rFonts w:ascii="Times New Roman" w:hAnsi="Times New Roman" w:cs="Times New Roman"/>
                <w:bCs/>
                <w:sz w:val="24"/>
                <w:szCs w:val="24"/>
              </w:rPr>
            </w:pPr>
            <w:r w:rsidRPr="00835F91">
              <w:rPr>
                <w:rFonts w:ascii="Times New Roman" w:hAnsi="Times New Roman" w:cs="Times New Roman"/>
                <w:bCs/>
                <w:sz w:val="24"/>
                <w:szCs w:val="24"/>
              </w:rPr>
              <w:t>Корябкина Е.</w:t>
            </w:r>
            <w:r w:rsidR="00861800" w:rsidRPr="00835F91">
              <w:rPr>
                <w:rFonts w:ascii="Times New Roman" w:hAnsi="Times New Roman" w:cs="Times New Roman"/>
                <w:bCs/>
                <w:sz w:val="24"/>
                <w:szCs w:val="24"/>
              </w:rPr>
              <w:t> </w:t>
            </w:r>
            <w:r w:rsidRPr="00835F91">
              <w:rPr>
                <w:rFonts w:ascii="Times New Roman" w:hAnsi="Times New Roman" w:cs="Times New Roman"/>
                <w:bCs/>
                <w:sz w:val="24"/>
                <w:szCs w:val="24"/>
              </w:rPr>
              <w:t>В. Лаборатория «Игротехника позитивной социализации»</w:t>
            </w:r>
            <w:r w:rsidR="00861800" w:rsidRPr="00835F91">
              <w:rPr>
                <w:rFonts w:ascii="Times New Roman" w:hAnsi="Times New Roman" w:cs="Times New Roman"/>
                <w:bCs/>
                <w:sz w:val="24"/>
                <w:szCs w:val="24"/>
              </w:rPr>
              <w:t>;</w:t>
            </w:r>
          </w:p>
          <w:p w:rsidR="00835F91" w:rsidRDefault="0049334C" w:rsidP="00835F91">
            <w:pPr>
              <w:pStyle w:val="ListParagraph"/>
              <w:numPr>
                <w:ilvl w:val="0"/>
                <w:numId w:val="24"/>
              </w:numPr>
              <w:snapToGrid w:val="0"/>
              <w:spacing w:after="60" w:line="240" w:lineRule="auto"/>
              <w:ind w:left="321" w:hanging="283"/>
              <w:contextualSpacing w:val="0"/>
              <w:jc w:val="both"/>
              <w:rPr>
                <w:rFonts w:ascii="Times New Roman" w:hAnsi="Times New Roman" w:cs="Times New Roman"/>
                <w:bCs/>
                <w:sz w:val="24"/>
                <w:szCs w:val="24"/>
              </w:rPr>
            </w:pPr>
            <w:r w:rsidRPr="00835F91">
              <w:rPr>
                <w:rFonts w:ascii="Times New Roman" w:hAnsi="Times New Roman" w:cs="Times New Roman"/>
                <w:bCs/>
                <w:sz w:val="24"/>
                <w:szCs w:val="24"/>
              </w:rPr>
              <w:t>Серова Е.</w:t>
            </w:r>
            <w:r w:rsidR="00861800" w:rsidRPr="00835F91">
              <w:rPr>
                <w:rFonts w:ascii="Times New Roman" w:hAnsi="Times New Roman" w:cs="Times New Roman"/>
                <w:bCs/>
                <w:sz w:val="24"/>
                <w:szCs w:val="24"/>
              </w:rPr>
              <w:t> </w:t>
            </w:r>
            <w:r w:rsidRPr="00835F91">
              <w:rPr>
                <w:rFonts w:ascii="Times New Roman" w:hAnsi="Times New Roman" w:cs="Times New Roman"/>
                <w:bCs/>
                <w:sz w:val="24"/>
                <w:szCs w:val="24"/>
              </w:rPr>
              <w:t>П. организатор проектной площадки</w:t>
            </w:r>
            <w:r w:rsidR="00861800" w:rsidRPr="00835F91">
              <w:rPr>
                <w:rFonts w:ascii="Times New Roman" w:hAnsi="Times New Roman" w:cs="Times New Roman"/>
                <w:bCs/>
                <w:sz w:val="24"/>
                <w:szCs w:val="24"/>
              </w:rPr>
              <w:t xml:space="preserve"> «</w:t>
            </w:r>
            <w:r w:rsidRPr="00835F91">
              <w:rPr>
                <w:rFonts w:ascii="Times New Roman" w:hAnsi="Times New Roman" w:cs="Times New Roman"/>
                <w:bCs/>
                <w:sz w:val="24"/>
                <w:szCs w:val="24"/>
              </w:rPr>
              <w:t>Реб</w:t>
            </w:r>
            <w:r w:rsidR="00861800" w:rsidRPr="00835F91">
              <w:rPr>
                <w:rFonts w:ascii="Times New Roman" w:hAnsi="Times New Roman" w:cs="Times New Roman"/>
                <w:bCs/>
                <w:sz w:val="24"/>
                <w:szCs w:val="24"/>
              </w:rPr>
              <w:t>ё</w:t>
            </w:r>
            <w:r w:rsidRPr="00835F91">
              <w:rPr>
                <w:rFonts w:ascii="Times New Roman" w:hAnsi="Times New Roman" w:cs="Times New Roman"/>
                <w:bCs/>
                <w:sz w:val="24"/>
                <w:szCs w:val="24"/>
              </w:rPr>
              <w:t>нок как субъект развития в условиях дополнительного образования</w:t>
            </w:r>
            <w:r w:rsidR="00861800" w:rsidRPr="00835F91">
              <w:rPr>
                <w:rFonts w:ascii="Times New Roman" w:hAnsi="Times New Roman" w:cs="Times New Roman"/>
                <w:bCs/>
                <w:sz w:val="24"/>
                <w:szCs w:val="24"/>
              </w:rPr>
              <w:t>»;</w:t>
            </w:r>
          </w:p>
          <w:p w:rsidR="00835F91" w:rsidRDefault="0049334C" w:rsidP="00835F91">
            <w:pPr>
              <w:pStyle w:val="ListParagraph"/>
              <w:numPr>
                <w:ilvl w:val="0"/>
                <w:numId w:val="24"/>
              </w:numPr>
              <w:snapToGrid w:val="0"/>
              <w:spacing w:after="60" w:line="240" w:lineRule="auto"/>
              <w:ind w:left="321" w:hanging="283"/>
              <w:contextualSpacing w:val="0"/>
              <w:jc w:val="both"/>
              <w:rPr>
                <w:rFonts w:ascii="Times New Roman" w:hAnsi="Times New Roman" w:cs="Times New Roman"/>
                <w:bCs/>
                <w:sz w:val="24"/>
                <w:szCs w:val="24"/>
              </w:rPr>
            </w:pPr>
            <w:r w:rsidRPr="00835F91">
              <w:rPr>
                <w:rFonts w:ascii="Times New Roman" w:hAnsi="Times New Roman" w:cs="Times New Roman"/>
                <w:bCs/>
                <w:sz w:val="24"/>
                <w:szCs w:val="24"/>
              </w:rPr>
              <w:t>Туктагулова М.</w:t>
            </w:r>
            <w:r w:rsidR="00861800" w:rsidRPr="00835F91">
              <w:rPr>
                <w:rFonts w:ascii="Times New Roman" w:hAnsi="Times New Roman" w:cs="Times New Roman"/>
                <w:bCs/>
                <w:sz w:val="24"/>
                <w:szCs w:val="24"/>
              </w:rPr>
              <w:t> </w:t>
            </w:r>
            <w:r w:rsidRPr="00835F91">
              <w:rPr>
                <w:rFonts w:ascii="Times New Roman" w:hAnsi="Times New Roman" w:cs="Times New Roman"/>
                <w:bCs/>
                <w:sz w:val="24"/>
                <w:szCs w:val="24"/>
              </w:rPr>
              <w:t xml:space="preserve">Н. </w:t>
            </w:r>
            <w:r w:rsidR="00861800" w:rsidRPr="00835F91">
              <w:rPr>
                <w:rFonts w:ascii="Times New Roman" w:hAnsi="Times New Roman" w:cs="Times New Roman"/>
                <w:bCs/>
                <w:sz w:val="24"/>
                <w:szCs w:val="24"/>
              </w:rPr>
              <w:t>м</w:t>
            </w:r>
            <w:r w:rsidRPr="00835F91">
              <w:rPr>
                <w:rFonts w:ascii="Times New Roman" w:hAnsi="Times New Roman" w:cs="Times New Roman"/>
                <w:bCs/>
                <w:sz w:val="24"/>
                <w:szCs w:val="24"/>
              </w:rPr>
              <w:t>одератор секции «Социальное партнерство: взгляд из будущего»</w:t>
            </w:r>
            <w:r w:rsidR="00861800" w:rsidRPr="00835F91">
              <w:rPr>
                <w:rFonts w:ascii="Times New Roman" w:hAnsi="Times New Roman" w:cs="Times New Roman"/>
                <w:bCs/>
                <w:sz w:val="24"/>
                <w:szCs w:val="24"/>
              </w:rPr>
              <w:t>;</w:t>
            </w:r>
          </w:p>
          <w:p w:rsidR="00835F91" w:rsidRDefault="00861800" w:rsidP="00835F91">
            <w:pPr>
              <w:pStyle w:val="ListParagraph"/>
              <w:numPr>
                <w:ilvl w:val="0"/>
                <w:numId w:val="24"/>
              </w:numPr>
              <w:snapToGrid w:val="0"/>
              <w:spacing w:after="60" w:line="240" w:lineRule="auto"/>
              <w:ind w:left="321" w:hanging="283"/>
              <w:contextualSpacing w:val="0"/>
              <w:jc w:val="both"/>
              <w:rPr>
                <w:rFonts w:ascii="Times New Roman" w:hAnsi="Times New Roman" w:cs="Times New Roman"/>
                <w:bCs/>
                <w:sz w:val="24"/>
                <w:szCs w:val="24"/>
              </w:rPr>
            </w:pPr>
            <w:r w:rsidRPr="00835F91">
              <w:rPr>
                <w:rFonts w:ascii="Times New Roman" w:hAnsi="Times New Roman" w:cs="Times New Roman"/>
                <w:bCs/>
                <w:sz w:val="24"/>
                <w:szCs w:val="24"/>
              </w:rPr>
              <w:t>п</w:t>
            </w:r>
            <w:r w:rsidR="00C8507B" w:rsidRPr="00835F91">
              <w:rPr>
                <w:rFonts w:ascii="Times New Roman" w:hAnsi="Times New Roman" w:cs="Times New Roman"/>
                <w:bCs/>
                <w:sz w:val="24"/>
                <w:szCs w:val="24"/>
              </w:rPr>
              <w:t>лощадка инновационных практик «Развитие эмоцио</w:t>
            </w:r>
            <w:r w:rsidR="00835F91">
              <w:rPr>
                <w:rFonts w:ascii="Times New Roman" w:hAnsi="Times New Roman" w:cs="Times New Roman"/>
                <w:bCs/>
                <w:sz w:val="24"/>
                <w:szCs w:val="24"/>
              </w:rPr>
              <w:t>-</w:t>
            </w:r>
            <w:r w:rsidR="00C8507B" w:rsidRPr="00835F91">
              <w:rPr>
                <w:rFonts w:ascii="Times New Roman" w:hAnsi="Times New Roman" w:cs="Times New Roman"/>
                <w:bCs/>
                <w:sz w:val="24"/>
                <w:szCs w:val="24"/>
              </w:rPr>
              <w:t>нального интеллекта у детей и взрослых» Дехаль С.</w:t>
            </w:r>
            <w:r w:rsidRPr="00835F91">
              <w:rPr>
                <w:rFonts w:ascii="Times New Roman" w:hAnsi="Times New Roman" w:cs="Times New Roman"/>
                <w:bCs/>
                <w:sz w:val="24"/>
                <w:szCs w:val="24"/>
              </w:rPr>
              <w:t> </w:t>
            </w:r>
            <w:r w:rsidR="00C8507B" w:rsidRPr="00835F91">
              <w:rPr>
                <w:rFonts w:ascii="Times New Roman" w:hAnsi="Times New Roman" w:cs="Times New Roman"/>
                <w:bCs/>
                <w:sz w:val="24"/>
                <w:szCs w:val="24"/>
              </w:rPr>
              <w:t>Г., Илюхина М.</w:t>
            </w:r>
            <w:r w:rsidRPr="00835F91">
              <w:rPr>
                <w:rFonts w:ascii="Times New Roman" w:hAnsi="Times New Roman" w:cs="Times New Roman"/>
                <w:bCs/>
                <w:sz w:val="24"/>
                <w:szCs w:val="24"/>
              </w:rPr>
              <w:t> </w:t>
            </w:r>
            <w:r w:rsidR="00C8507B" w:rsidRPr="00835F91">
              <w:rPr>
                <w:rFonts w:ascii="Times New Roman" w:hAnsi="Times New Roman" w:cs="Times New Roman"/>
                <w:bCs/>
                <w:sz w:val="24"/>
                <w:szCs w:val="24"/>
              </w:rPr>
              <w:t>С.</w:t>
            </w:r>
            <w:r w:rsidRPr="00835F91">
              <w:rPr>
                <w:rFonts w:ascii="Times New Roman" w:hAnsi="Times New Roman" w:cs="Times New Roman"/>
                <w:bCs/>
                <w:sz w:val="24"/>
                <w:szCs w:val="24"/>
              </w:rPr>
              <w:t>;</w:t>
            </w:r>
          </w:p>
          <w:p w:rsidR="00835F91" w:rsidRDefault="00861800" w:rsidP="00835F91">
            <w:pPr>
              <w:pStyle w:val="ListParagraph"/>
              <w:numPr>
                <w:ilvl w:val="0"/>
                <w:numId w:val="24"/>
              </w:numPr>
              <w:snapToGrid w:val="0"/>
              <w:spacing w:after="60" w:line="240" w:lineRule="auto"/>
              <w:ind w:left="321" w:hanging="283"/>
              <w:contextualSpacing w:val="0"/>
              <w:jc w:val="both"/>
              <w:rPr>
                <w:rFonts w:ascii="Times New Roman" w:hAnsi="Times New Roman" w:cs="Times New Roman"/>
                <w:bCs/>
                <w:sz w:val="24"/>
                <w:szCs w:val="24"/>
              </w:rPr>
            </w:pPr>
            <w:r w:rsidRPr="00835F91">
              <w:rPr>
                <w:rFonts w:ascii="Times New Roman" w:hAnsi="Times New Roman" w:cs="Times New Roman"/>
                <w:bCs/>
                <w:sz w:val="24"/>
                <w:szCs w:val="24"/>
              </w:rPr>
              <w:t>п</w:t>
            </w:r>
            <w:r w:rsidR="00C8507B" w:rsidRPr="00835F91">
              <w:rPr>
                <w:rFonts w:ascii="Times New Roman" w:hAnsi="Times New Roman" w:cs="Times New Roman"/>
                <w:bCs/>
                <w:sz w:val="24"/>
                <w:szCs w:val="24"/>
              </w:rPr>
              <w:t>лощадка инновационных практик «Интеграция общего и дополнительного образо</w:t>
            </w:r>
            <w:r w:rsidR="00835F91">
              <w:rPr>
                <w:rFonts w:ascii="Times New Roman" w:hAnsi="Times New Roman" w:cs="Times New Roman"/>
                <w:bCs/>
                <w:sz w:val="24"/>
                <w:szCs w:val="24"/>
              </w:rPr>
              <w:t>-</w:t>
            </w:r>
            <w:r w:rsidR="00C8507B" w:rsidRPr="00835F91">
              <w:rPr>
                <w:rFonts w:ascii="Times New Roman" w:hAnsi="Times New Roman" w:cs="Times New Roman"/>
                <w:bCs/>
                <w:sz w:val="24"/>
                <w:szCs w:val="24"/>
              </w:rPr>
              <w:t>вания: опыт созидания метапредметной образова</w:t>
            </w:r>
            <w:r w:rsidR="00835F91">
              <w:rPr>
                <w:rFonts w:ascii="Times New Roman" w:hAnsi="Times New Roman" w:cs="Times New Roman"/>
                <w:bCs/>
                <w:sz w:val="24"/>
                <w:szCs w:val="24"/>
              </w:rPr>
              <w:t>-</w:t>
            </w:r>
            <w:r w:rsidR="00C8507B" w:rsidRPr="00835F91">
              <w:rPr>
                <w:rFonts w:ascii="Times New Roman" w:hAnsi="Times New Roman" w:cs="Times New Roman"/>
                <w:bCs/>
                <w:sz w:val="24"/>
                <w:szCs w:val="24"/>
              </w:rPr>
              <w:t>тельной среды» Косолапова Ю.</w:t>
            </w:r>
            <w:r w:rsidRPr="00835F91">
              <w:rPr>
                <w:rFonts w:ascii="Times New Roman" w:hAnsi="Times New Roman" w:cs="Times New Roman"/>
                <w:bCs/>
                <w:sz w:val="24"/>
                <w:szCs w:val="24"/>
              </w:rPr>
              <w:t> </w:t>
            </w:r>
            <w:r w:rsidR="00C8507B" w:rsidRPr="00835F91">
              <w:rPr>
                <w:rFonts w:ascii="Times New Roman" w:hAnsi="Times New Roman" w:cs="Times New Roman"/>
                <w:bCs/>
                <w:sz w:val="24"/>
                <w:szCs w:val="24"/>
              </w:rPr>
              <w:t>В</w:t>
            </w:r>
            <w:r w:rsidRPr="00835F91">
              <w:rPr>
                <w:rFonts w:ascii="Times New Roman" w:hAnsi="Times New Roman" w:cs="Times New Roman"/>
                <w:bCs/>
                <w:sz w:val="24"/>
                <w:szCs w:val="24"/>
              </w:rPr>
              <w:t>.;</w:t>
            </w:r>
          </w:p>
          <w:p w:rsidR="00835F91" w:rsidRDefault="00861800" w:rsidP="00835F91">
            <w:pPr>
              <w:pStyle w:val="ListParagraph"/>
              <w:numPr>
                <w:ilvl w:val="0"/>
                <w:numId w:val="24"/>
              </w:numPr>
              <w:snapToGrid w:val="0"/>
              <w:spacing w:after="60" w:line="240" w:lineRule="auto"/>
              <w:ind w:left="321" w:hanging="283"/>
              <w:contextualSpacing w:val="0"/>
              <w:jc w:val="both"/>
              <w:rPr>
                <w:rFonts w:ascii="Times New Roman" w:hAnsi="Times New Roman" w:cs="Times New Roman"/>
                <w:bCs/>
                <w:sz w:val="24"/>
                <w:szCs w:val="24"/>
              </w:rPr>
            </w:pPr>
            <w:r w:rsidRPr="00835F91">
              <w:rPr>
                <w:rFonts w:ascii="Times New Roman" w:hAnsi="Times New Roman" w:cs="Times New Roman"/>
                <w:bCs/>
                <w:sz w:val="24"/>
                <w:szCs w:val="24"/>
              </w:rPr>
              <w:t>м</w:t>
            </w:r>
            <w:r w:rsidR="00C8507B" w:rsidRPr="00835F91">
              <w:rPr>
                <w:rFonts w:ascii="Times New Roman" w:hAnsi="Times New Roman" w:cs="Times New Roman"/>
                <w:bCs/>
                <w:sz w:val="24"/>
                <w:szCs w:val="24"/>
              </w:rPr>
              <w:t>астер-класс Развитие эмоци</w:t>
            </w:r>
            <w:r w:rsidR="00835F91">
              <w:rPr>
                <w:rFonts w:ascii="Times New Roman" w:hAnsi="Times New Roman" w:cs="Times New Roman"/>
                <w:bCs/>
                <w:sz w:val="24"/>
                <w:szCs w:val="24"/>
              </w:rPr>
              <w:t>-</w:t>
            </w:r>
            <w:r w:rsidR="00C8507B" w:rsidRPr="00835F91">
              <w:rPr>
                <w:rFonts w:ascii="Times New Roman" w:hAnsi="Times New Roman" w:cs="Times New Roman"/>
                <w:bCs/>
                <w:sz w:val="24"/>
                <w:szCs w:val="24"/>
              </w:rPr>
              <w:t>онального интеллекта у педагогов» Илюхина М.</w:t>
            </w:r>
            <w:r w:rsidRPr="00835F91">
              <w:rPr>
                <w:rFonts w:ascii="Times New Roman" w:hAnsi="Times New Roman" w:cs="Times New Roman"/>
                <w:bCs/>
                <w:sz w:val="24"/>
                <w:szCs w:val="24"/>
              </w:rPr>
              <w:t> </w:t>
            </w:r>
            <w:r w:rsidR="00C8507B" w:rsidRPr="00835F91">
              <w:rPr>
                <w:rFonts w:ascii="Times New Roman" w:hAnsi="Times New Roman" w:cs="Times New Roman"/>
                <w:bCs/>
                <w:sz w:val="24"/>
                <w:szCs w:val="24"/>
              </w:rPr>
              <w:t>С</w:t>
            </w:r>
            <w:r w:rsidRPr="00835F91">
              <w:rPr>
                <w:rFonts w:ascii="Times New Roman" w:hAnsi="Times New Roman" w:cs="Times New Roman"/>
                <w:bCs/>
                <w:sz w:val="24"/>
                <w:szCs w:val="24"/>
              </w:rPr>
              <w:t>.;</w:t>
            </w:r>
          </w:p>
          <w:p w:rsidR="00835F91" w:rsidRDefault="00861800" w:rsidP="00835F91">
            <w:pPr>
              <w:pStyle w:val="ListParagraph"/>
              <w:numPr>
                <w:ilvl w:val="0"/>
                <w:numId w:val="24"/>
              </w:numPr>
              <w:snapToGrid w:val="0"/>
              <w:spacing w:after="60" w:line="240" w:lineRule="auto"/>
              <w:ind w:left="321" w:hanging="283"/>
              <w:contextualSpacing w:val="0"/>
              <w:jc w:val="both"/>
              <w:rPr>
                <w:rFonts w:ascii="Times New Roman" w:hAnsi="Times New Roman" w:cs="Times New Roman"/>
                <w:bCs/>
                <w:sz w:val="24"/>
                <w:szCs w:val="24"/>
              </w:rPr>
            </w:pPr>
            <w:r w:rsidRPr="00835F91">
              <w:rPr>
                <w:rFonts w:ascii="Times New Roman" w:hAnsi="Times New Roman" w:cs="Times New Roman"/>
                <w:bCs/>
                <w:sz w:val="24"/>
                <w:szCs w:val="24"/>
              </w:rPr>
              <w:t>м</w:t>
            </w:r>
            <w:r w:rsidR="00C8507B" w:rsidRPr="00835F91">
              <w:rPr>
                <w:rFonts w:ascii="Times New Roman" w:hAnsi="Times New Roman" w:cs="Times New Roman"/>
                <w:bCs/>
                <w:sz w:val="24"/>
                <w:szCs w:val="24"/>
              </w:rPr>
              <w:t xml:space="preserve">астер-класс </w:t>
            </w:r>
            <w:r w:rsidRPr="00835F91">
              <w:rPr>
                <w:rFonts w:ascii="Times New Roman" w:hAnsi="Times New Roman" w:cs="Times New Roman"/>
                <w:bCs/>
                <w:sz w:val="24"/>
                <w:szCs w:val="24"/>
              </w:rPr>
              <w:t>«</w:t>
            </w:r>
            <w:r w:rsidR="00C8507B" w:rsidRPr="00835F91">
              <w:rPr>
                <w:rFonts w:ascii="Times New Roman" w:hAnsi="Times New Roman" w:cs="Times New Roman"/>
                <w:bCs/>
                <w:sz w:val="24"/>
                <w:szCs w:val="24"/>
              </w:rPr>
              <w:t>Рефлексивные инструменты в процессе образовательной деятель</w:t>
            </w:r>
            <w:r w:rsidR="00835F91">
              <w:rPr>
                <w:rFonts w:ascii="Times New Roman" w:hAnsi="Times New Roman" w:cs="Times New Roman"/>
                <w:bCs/>
                <w:sz w:val="24"/>
                <w:szCs w:val="24"/>
              </w:rPr>
              <w:t>-</w:t>
            </w:r>
            <w:r w:rsidR="00C8507B" w:rsidRPr="00835F91">
              <w:rPr>
                <w:rFonts w:ascii="Times New Roman" w:hAnsi="Times New Roman" w:cs="Times New Roman"/>
                <w:bCs/>
                <w:sz w:val="24"/>
                <w:szCs w:val="24"/>
              </w:rPr>
              <w:t>ности</w:t>
            </w:r>
            <w:r w:rsidRPr="00835F91">
              <w:rPr>
                <w:rFonts w:ascii="Times New Roman" w:hAnsi="Times New Roman" w:cs="Times New Roman"/>
                <w:bCs/>
                <w:sz w:val="24"/>
                <w:szCs w:val="24"/>
              </w:rPr>
              <w:t>»</w:t>
            </w:r>
            <w:r w:rsidR="00C8507B" w:rsidRPr="00835F91">
              <w:rPr>
                <w:rFonts w:ascii="Times New Roman" w:hAnsi="Times New Roman" w:cs="Times New Roman"/>
                <w:bCs/>
                <w:sz w:val="24"/>
                <w:szCs w:val="24"/>
              </w:rPr>
              <w:t xml:space="preserve"> Мальцев А.</w:t>
            </w:r>
            <w:r w:rsidRPr="00835F91">
              <w:rPr>
                <w:rFonts w:ascii="Times New Roman" w:hAnsi="Times New Roman" w:cs="Times New Roman"/>
                <w:bCs/>
                <w:sz w:val="24"/>
                <w:szCs w:val="24"/>
              </w:rPr>
              <w:t> </w:t>
            </w:r>
            <w:r w:rsidR="00C8507B" w:rsidRPr="00835F91">
              <w:rPr>
                <w:rFonts w:ascii="Times New Roman" w:hAnsi="Times New Roman" w:cs="Times New Roman"/>
                <w:bCs/>
                <w:sz w:val="24"/>
                <w:szCs w:val="24"/>
              </w:rPr>
              <w:t>А., Морозова С.</w:t>
            </w:r>
            <w:r w:rsidRPr="00835F91">
              <w:rPr>
                <w:rFonts w:ascii="Times New Roman" w:hAnsi="Times New Roman" w:cs="Times New Roman"/>
                <w:bCs/>
                <w:sz w:val="24"/>
                <w:szCs w:val="24"/>
              </w:rPr>
              <w:t> </w:t>
            </w:r>
            <w:r w:rsidR="00C8507B" w:rsidRPr="00835F91">
              <w:rPr>
                <w:rFonts w:ascii="Times New Roman" w:hAnsi="Times New Roman" w:cs="Times New Roman"/>
                <w:bCs/>
                <w:sz w:val="24"/>
                <w:szCs w:val="24"/>
              </w:rPr>
              <w:t>Ю.</w:t>
            </w:r>
            <w:r w:rsidR="00155469" w:rsidRPr="00835F91">
              <w:rPr>
                <w:rFonts w:ascii="Times New Roman" w:hAnsi="Times New Roman" w:cs="Times New Roman"/>
                <w:bCs/>
                <w:sz w:val="24"/>
                <w:szCs w:val="24"/>
              </w:rPr>
              <w:t>;</w:t>
            </w:r>
          </w:p>
          <w:p w:rsidR="00D51D7F" w:rsidRPr="00835F91" w:rsidRDefault="00155469" w:rsidP="00835F91">
            <w:pPr>
              <w:pStyle w:val="ListParagraph"/>
              <w:numPr>
                <w:ilvl w:val="0"/>
                <w:numId w:val="24"/>
              </w:numPr>
              <w:snapToGrid w:val="0"/>
              <w:spacing w:after="60" w:line="240" w:lineRule="auto"/>
              <w:ind w:left="321" w:hanging="283"/>
              <w:contextualSpacing w:val="0"/>
              <w:jc w:val="both"/>
              <w:rPr>
                <w:rFonts w:ascii="Times New Roman" w:hAnsi="Times New Roman" w:cs="Times New Roman"/>
                <w:bCs/>
                <w:sz w:val="24"/>
                <w:szCs w:val="24"/>
              </w:rPr>
            </w:pPr>
            <w:r w:rsidRPr="00835F91">
              <w:rPr>
                <w:rFonts w:ascii="Times New Roman" w:hAnsi="Times New Roman" w:cs="Times New Roman"/>
                <w:sz w:val="24"/>
                <w:szCs w:val="24"/>
              </w:rPr>
              <w:t>выступление</w:t>
            </w:r>
            <w:r w:rsidRPr="00835F91">
              <w:rPr>
                <w:rFonts w:ascii="Times New Roman" w:eastAsia="Calibri" w:hAnsi="Times New Roman" w:cs="Times New Roman"/>
                <w:sz w:val="24"/>
                <w:szCs w:val="24"/>
              </w:rPr>
              <w:t xml:space="preserve"> </w:t>
            </w:r>
            <w:r w:rsidR="00D51D7F" w:rsidRPr="00835F91">
              <w:rPr>
                <w:rFonts w:ascii="Times New Roman" w:eastAsia="Calibri" w:hAnsi="Times New Roman" w:cs="Times New Roman"/>
                <w:sz w:val="24"/>
                <w:szCs w:val="24"/>
              </w:rPr>
              <w:t>Косенко</w:t>
            </w:r>
            <w:r w:rsidR="00D51D7F" w:rsidRPr="00835F91">
              <w:rPr>
                <w:rFonts w:ascii="Times New Roman" w:hAnsi="Times New Roman" w:cs="Times New Roman"/>
                <w:sz w:val="24"/>
                <w:szCs w:val="24"/>
              </w:rPr>
              <w:t xml:space="preserve"> </w:t>
            </w:r>
            <w:r w:rsidRPr="00835F91">
              <w:rPr>
                <w:rFonts w:ascii="Times New Roman" w:eastAsia="Calibri" w:hAnsi="Times New Roman" w:cs="Times New Roman"/>
                <w:sz w:val="24"/>
                <w:szCs w:val="24"/>
              </w:rPr>
              <w:t>Н. В. «</w:t>
            </w:r>
            <w:r w:rsidR="00D51D7F" w:rsidRPr="00835F91">
              <w:rPr>
                <w:rFonts w:ascii="Times New Roman" w:hAnsi="Times New Roman" w:cs="Times New Roman"/>
                <w:sz w:val="24"/>
                <w:szCs w:val="24"/>
              </w:rPr>
              <w:t>ИКТ в образовании</w:t>
            </w:r>
            <w:r w:rsidRPr="00835F91">
              <w:rPr>
                <w:rFonts w:ascii="Times New Roman" w:hAnsi="Times New Roman" w:cs="Times New Roman"/>
                <w:sz w:val="24"/>
                <w:szCs w:val="24"/>
              </w:rPr>
              <w:t>»</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E94203"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30</w:t>
            </w:r>
            <w:r w:rsidR="004B012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V Научно-практическая конфе</w:t>
            </w:r>
            <w:r w:rsidR="00835F91">
              <w:rPr>
                <w:rFonts w:ascii="Times New Roman" w:hAnsi="Times New Roman" w:cs="Times New Roman"/>
                <w:sz w:val="24"/>
                <w:szCs w:val="24"/>
              </w:rPr>
              <w:t>-</w:t>
            </w:r>
            <w:r w:rsidRPr="00916F08">
              <w:rPr>
                <w:rFonts w:ascii="Times New Roman" w:hAnsi="Times New Roman" w:cs="Times New Roman"/>
                <w:sz w:val="24"/>
                <w:szCs w:val="24"/>
              </w:rPr>
              <w:t>ренция «Человекоразмерное образование: актуальные проблемы педагогических прак</w:t>
            </w:r>
            <w:r w:rsidR="00435F85">
              <w:rPr>
                <w:rFonts w:ascii="Times New Roman" w:hAnsi="Times New Roman" w:cs="Times New Roman"/>
                <w:sz w:val="24"/>
                <w:szCs w:val="24"/>
              </w:rPr>
              <w:t>-</w:t>
            </w:r>
            <w:r w:rsidRPr="00916F08">
              <w:rPr>
                <w:rFonts w:ascii="Times New Roman" w:hAnsi="Times New Roman" w:cs="Times New Roman"/>
                <w:sz w:val="24"/>
                <w:szCs w:val="24"/>
              </w:rPr>
              <w:t>тик», посвящ</w:t>
            </w:r>
            <w:r w:rsidR="00835F91">
              <w:rPr>
                <w:rFonts w:ascii="Times New Roman" w:hAnsi="Times New Roman" w:cs="Times New Roman"/>
                <w:sz w:val="24"/>
                <w:szCs w:val="24"/>
              </w:rPr>
              <w:t>ё</w:t>
            </w:r>
            <w:r w:rsidRPr="00916F08">
              <w:rPr>
                <w:rFonts w:ascii="Times New Roman" w:hAnsi="Times New Roman" w:cs="Times New Roman"/>
                <w:sz w:val="24"/>
                <w:szCs w:val="24"/>
              </w:rPr>
              <w:t>нной педагоги</w:t>
            </w:r>
            <w:r w:rsidR="00435F85">
              <w:rPr>
                <w:rFonts w:ascii="Times New Roman" w:hAnsi="Times New Roman" w:cs="Times New Roman"/>
                <w:sz w:val="24"/>
                <w:szCs w:val="24"/>
              </w:rPr>
              <w:t>-</w:t>
            </w:r>
            <w:r w:rsidRPr="00916F08">
              <w:rPr>
                <w:rFonts w:ascii="Times New Roman" w:hAnsi="Times New Roman" w:cs="Times New Roman"/>
                <w:sz w:val="24"/>
                <w:szCs w:val="24"/>
              </w:rPr>
              <w:t>ческому наследию М.</w:t>
            </w:r>
            <w:r w:rsidR="00155469" w:rsidRPr="00916F08">
              <w:rPr>
                <w:rFonts w:ascii="Times New Roman" w:hAnsi="Times New Roman" w:cs="Times New Roman"/>
                <w:sz w:val="24"/>
                <w:szCs w:val="24"/>
              </w:rPr>
              <w:t> </w:t>
            </w:r>
            <w:r w:rsidRPr="00916F08">
              <w:rPr>
                <w:rFonts w:ascii="Times New Roman" w:hAnsi="Times New Roman" w:cs="Times New Roman"/>
                <w:sz w:val="24"/>
                <w:szCs w:val="24"/>
              </w:rPr>
              <w:t>А. Данилова, Л.</w:t>
            </w:r>
            <w:r w:rsidR="00155469" w:rsidRPr="00916F08">
              <w:rPr>
                <w:rFonts w:ascii="Times New Roman" w:hAnsi="Times New Roman" w:cs="Times New Roman"/>
                <w:sz w:val="24"/>
                <w:szCs w:val="24"/>
              </w:rPr>
              <w:t> </w:t>
            </w:r>
            <w:r w:rsidRPr="00916F08">
              <w:rPr>
                <w:rFonts w:ascii="Times New Roman" w:hAnsi="Times New Roman" w:cs="Times New Roman"/>
                <w:sz w:val="24"/>
                <w:szCs w:val="24"/>
              </w:rPr>
              <w:t>А. Степашко (приурочена к 90-летию со дня рождения Л.</w:t>
            </w:r>
            <w:r w:rsidR="00155469" w:rsidRPr="00916F08">
              <w:rPr>
                <w:rFonts w:ascii="Times New Roman" w:hAnsi="Times New Roman" w:cs="Times New Roman"/>
                <w:sz w:val="24"/>
                <w:szCs w:val="24"/>
              </w:rPr>
              <w:t> </w:t>
            </w:r>
            <w:r w:rsidRPr="00916F08">
              <w:rPr>
                <w:rFonts w:ascii="Times New Roman" w:hAnsi="Times New Roman" w:cs="Times New Roman"/>
                <w:sz w:val="24"/>
                <w:szCs w:val="24"/>
              </w:rPr>
              <w:t>А. Степашко)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0F6084"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 xml:space="preserve">г. </w:t>
            </w:r>
            <w:r w:rsidR="0049334C" w:rsidRPr="00916F08">
              <w:rPr>
                <w:rFonts w:ascii="Times New Roman" w:hAnsi="Times New Roman" w:cs="Times New Roman"/>
                <w:sz w:val="24"/>
                <w:szCs w:val="24"/>
              </w:rPr>
              <w:t>Владивосток, ДВФУ</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94203" w:rsidRPr="00916F08" w:rsidRDefault="0049334C" w:rsidP="00435F85">
            <w:pPr>
              <w:pStyle w:val="ListParagraph"/>
              <w:numPr>
                <w:ilvl w:val="0"/>
                <w:numId w:val="24"/>
              </w:numPr>
              <w:snapToGrid w:val="0"/>
              <w:spacing w:after="60" w:line="240" w:lineRule="auto"/>
              <w:ind w:left="321" w:hanging="283"/>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Кравцов В.</w:t>
            </w:r>
            <w:r w:rsidR="00155469" w:rsidRPr="00916F08">
              <w:rPr>
                <w:rFonts w:ascii="Times New Roman" w:hAnsi="Times New Roman" w:cs="Times New Roman"/>
                <w:bCs/>
                <w:sz w:val="24"/>
                <w:szCs w:val="24"/>
              </w:rPr>
              <w:t> </w:t>
            </w:r>
            <w:r w:rsidRPr="00916F08">
              <w:rPr>
                <w:rFonts w:ascii="Times New Roman" w:hAnsi="Times New Roman" w:cs="Times New Roman"/>
                <w:bCs/>
                <w:sz w:val="24"/>
                <w:szCs w:val="24"/>
              </w:rPr>
              <w:t>В., Туктагулова М.</w:t>
            </w:r>
            <w:r w:rsidR="00155469" w:rsidRPr="00916F08">
              <w:rPr>
                <w:rFonts w:ascii="Times New Roman" w:hAnsi="Times New Roman" w:cs="Times New Roman"/>
                <w:bCs/>
                <w:sz w:val="24"/>
                <w:szCs w:val="24"/>
              </w:rPr>
              <w:t> </w:t>
            </w:r>
            <w:r w:rsidRPr="00916F08">
              <w:rPr>
                <w:rFonts w:ascii="Times New Roman" w:hAnsi="Times New Roman" w:cs="Times New Roman"/>
                <w:bCs/>
                <w:sz w:val="24"/>
                <w:szCs w:val="24"/>
              </w:rPr>
              <w:t xml:space="preserve">Н. </w:t>
            </w:r>
            <w:r w:rsidR="00155469" w:rsidRPr="00916F08">
              <w:rPr>
                <w:rFonts w:ascii="Times New Roman" w:hAnsi="Times New Roman" w:cs="Times New Roman"/>
                <w:bCs/>
                <w:sz w:val="24"/>
                <w:szCs w:val="24"/>
              </w:rPr>
              <w:t xml:space="preserve">– </w:t>
            </w:r>
            <w:r w:rsidRPr="00916F08">
              <w:rPr>
                <w:rFonts w:ascii="Times New Roman" w:hAnsi="Times New Roman" w:cs="Times New Roman"/>
                <w:bCs/>
                <w:sz w:val="24"/>
                <w:szCs w:val="24"/>
              </w:rPr>
              <w:t>организация конфе</w:t>
            </w:r>
            <w:r w:rsidR="00435F85">
              <w:rPr>
                <w:rFonts w:ascii="Times New Roman" w:hAnsi="Times New Roman" w:cs="Times New Roman"/>
                <w:bCs/>
                <w:sz w:val="24"/>
                <w:szCs w:val="24"/>
              </w:rPr>
              <w:t>-</w:t>
            </w:r>
            <w:r w:rsidRPr="00916F08">
              <w:rPr>
                <w:rFonts w:ascii="Times New Roman" w:hAnsi="Times New Roman" w:cs="Times New Roman"/>
                <w:bCs/>
                <w:sz w:val="24"/>
                <w:szCs w:val="24"/>
              </w:rPr>
              <w:t>ренции</w:t>
            </w:r>
            <w:r w:rsidR="00155469" w:rsidRPr="00916F08">
              <w:rPr>
                <w:rFonts w:ascii="Times New Roman" w:hAnsi="Times New Roman" w:cs="Times New Roman"/>
                <w:bCs/>
                <w:sz w:val="24"/>
                <w:szCs w:val="24"/>
              </w:rPr>
              <w:t>;</w:t>
            </w:r>
          </w:p>
          <w:p w:rsidR="00E94203" w:rsidRPr="00916F08" w:rsidRDefault="00155469" w:rsidP="00435F85">
            <w:pPr>
              <w:pStyle w:val="ListParagraph"/>
              <w:numPr>
                <w:ilvl w:val="0"/>
                <w:numId w:val="24"/>
              </w:numPr>
              <w:snapToGrid w:val="0"/>
              <w:spacing w:after="60" w:line="240" w:lineRule="auto"/>
              <w:ind w:left="321" w:hanging="283"/>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 xml:space="preserve">выступление </w:t>
            </w:r>
            <w:r w:rsidR="0049334C" w:rsidRPr="00916F08">
              <w:rPr>
                <w:rFonts w:ascii="Times New Roman" w:hAnsi="Times New Roman" w:cs="Times New Roman"/>
                <w:bCs/>
                <w:sz w:val="24"/>
                <w:szCs w:val="24"/>
              </w:rPr>
              <w:t>Лавриненко Т.</w:t>
            </w:r>
            <w:r w:rsidRPr="00916F08">
              <w:rPr>
                <w:rFonts w:ascii="Times New Roman" w:hAnsi="Times New Roman" w:cs="Times New Roman"/>
                <w:bCs/>
                <w:sz w:val="24"/>
                <w:szCs w:val="24"/>
              </w:rPr>
              <w:t> </w:t>
            </w:r>
            <w:r w:rsidR="0049334C" w:rsidRPr="00916F08">
              <w:rPr>
                <w:rFonts w:ascii="Times New Roman" w:hAnsi="Times New Roman" w:cs="Times New Roman"/>
                <w:bCs/>
                <w:sz w:val="24"/>
                <w:szCs w:val="24"/>
              </w:rPr>
              <w:t>Д. «Гуманитарная экспертиза образовательной органи</w:t>
            </w:r>
            <w:r w:rsidR="00435F85">
              <w:rPr>
                <w:rFonts w:ascii="Times New Roman" w:hAnsi="Times New Roman" w:cs="Times New Roman"/>
                <w:bCs/>
                <w:sz w:val="24"/>
                <w:szCs w:val="24"/>
              </w:rPr>
              <w:t>-</w:t>
            </w:r>
            <w:r w:rsidR="0049334C" w:rsidRPr="00916F08">
              <w:rPr>
                <w:rFonts w:ascii="Times New Roman" w:hAnsi="Times New Roman" w:cs="Times New Roman"/>
                <w:bCs/>
                <w:sz w:val="24"/>
                <w:szCs w:val="24"/>
              </w:rPr>
              <w:t>зации»</w:t>
            </w:r>
            <w:r w:rsidRPr="00916F08">
              <w:rPr>
                <w:rFonts w:ascii="Times New Roman" w:hAnsi="Times New Roman" w:cs="Times New Roman"/>
                <w:bCs/>
                <w:sz w:val="24"/>
                <w:szCs w:val="24"/>
              </w:rPr>
              <w:t>;</w:t>
            </w:r>
          </w:p>
          <w:p w:rsidR="0049334C" w:rsidRPr="00916F08" w:rsidRDefault="0049334C" w:rsidP="00435F85">
            <w:pPr>
              <w:pStyle w:val="ListParagraph"/>
              <w:numPr>
                <w:ilvl w:val="0"/>
                <w:numId w:val="24"/>
              </w:numPr>
              <w:snapToGrid w:val="0"/>
              <w:spacing w:after="60" w:line="240" w:lineRule="auto"/>
              <w:ind w:left="321" w:hanging="283"/>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Серова Е.</w:t>
            </w:r>
            <w:r w:rsidR="00155469" w:rsidRPr="00916F08">
              <w:rPr>
                <w:rFonts w:ascii="Times New Roman" w:hAnsi="Times New Roman" w:cs="Times New Roman"/>
                <w:bCs/>
                <w:sz w:val="24"/>
                <w:szCs w:val="24"/>
              </w:rPr>
              <w:t> </w:t>
            </w:r>
            <w:r w:rsidRPr="00916F08">
              <w:rPr>
                <w:rFonts w:ascii="Times New Roman" w:hAnsi="Times New Roman" w:cs="Times New Roman"/>
                <w:bCs/>
                <w:sz w:val="24"/>
                <w:szCs w:val="24"/>
              </w:rPr>
              <w:t>П. «Идеи Л.</w:t>
            </w:r>
            <w:r w:rsidR="00155469" w:rsidRPr="00916F08">
              <w:rPr>
                <w:rFonts w:ascii="Times New Roman" w:hAnsi="Times New Roman" w:cs="Times New Roman"/>
                <w:bCs/>
                <w:sz w:val="24"/>
                <w:szCs w:val="24"/>
              </w:rPr>
              <w:t> </w:t>
            </w:r>
            <w:r w:rsidRPr="00916F08">
              <w:rPr>
                <w:rFonts w:ascii="Times New Roman" w:hAnsi="Times New Roman" w:cs="Times New Roman"/>
                <w:bCs/>
                <w:sz w:val="24"/>
                <w:szCs w:val="24"/>
              </w:rPr>
              <w:t>А.</w:t>
            </w:r>
            <w:r w:rsidR="00155469" w:rsidRPr="00916F08">
              <w:rPr>
                <w:rFonts w:ascii="Times New Roman" w:hAnsi="Times New Roman" w:cs="Times New Roman"/>
                <w:bCs/>
                <w:sz w:val="24"/>
                <w:szCs w:val="24"/>
              </w:rPr>
              <w:t> </w:t>
            </w:r>
            <w:r w:rsidRPr="00916F08">
              <w:rPr>
                <w:rFonts w:ascii="Times New Roman" w:hAnsi="Times New Roman" w:cs="Times New Roman"/>
                <w:bCs/>
                <w:sz w:val="24"/>
                <w:szCs w:val="24"/>
              </w:rPr>
              <w:t>Степашко в педагоги</w:t>
            </w:r>
            <w:r w:rsidR="00435F85">
              <w:rPr>
                <w:rFonts w:ascii="Times New Roman" w:hAnsi="Times New Roman" w:cs="Times New Roman"/>
                <w:bCs/>
                <w:sz w:val="24"/>
                <w:szCs w:val="24"/>
              </w:rPr>
              <w:t>-</w:t>
            </w:r>
            <w:r w:rsidRPr="00916F08">
              <w:rPr>
                <w:rFonts w:ascii="Times New Roman" w:hAnsi="Times New Roman" w:cs="Times New Roman"/>
                <w:bCs/>
                <w:sz w:val="24"/>
                <w:szCs w:val="24"/>
              </w:rPr>
              <w:t>ческой практике современного образования»</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3</w:t>
            </w:r>
            <w:r w:rsidR="00E94203" w:rsidRPr="00916F08">
              <w:rPr>
                <w:rFonts w:ascii="Times New Roman" w:hAnsi="Times New Roman" w:cs="Times New Roman"/>
                <w:sz w:val="24"/>
                <w:szCs w:val="24"/>
              </w:rPr>
              <w:t>1</w:t>
            </w:r>
            <w:r w:rsidR="004B012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E94203" w:rsidRPr="00916F08" w:rsidRDefault="0049334C"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Городская научно-практическая конференция «Методические проблемы в развитии интел</w:t>
            </w:r>
            <w:r w:rsidR="00435F85">
              <w:rPr>
                <w:rFonts w:ascii="Times New Roman" w:hAnsi="Times New Roman" w:cs="Times New Roman"/>
                <w:sz w:val="24"/>
                <w:szCs w:val="24"/>
              </w:rPr>
              <w:t>-</w:t>
            </w:r>
            <w:r w:rsidRPr="00916F08">
              <w:rPr>
                <w:rFonts w:ascii="Times New Roman" w:hAnsi="Times New Roman" w:cs="Times New Roman"/>
                <w:sz w:val="24"/>
                <w:szCs w:val="24"/>
              </w:rPr>
              <w:t>лекта в системе образования города Владивостока»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C0098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 xml:space="preserve">г. </w:t>
            </w:r>
            <w:r w:rsidR="0049334C" w:rsidRPr="00916F08">
              <w:rPr>
                <w:rFonts w:ascii="Times New Roman" w:hAnsi="Times New Roman" w:cs="Times New Roman"/>
                <w:sz w:val="24"/>
                <w:szCs w:val="24"/>
              </w:rPr>
              <w:t>Владивосток, ВГУЭС</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BB1300">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Серова Е.</w:t>
            </w:r>
            <w:r w:rsidR="000F6084" w:rsidRPr="00916F08">
              <w:rPr>
                <w:rFonts w:ascii="Times New Roman" w:hAnsi="Times New Roman" w:cs="Times New Roman"/>
                <w:bCs/>
                <w:sz w:val="24"/>
                <w:szCs w:val="24"/>
              </w:rPr>
              <w:t> </w:t>
            </w:r>
            <w:r w:rsidRPr="00916F08">
              <w:rPr>
                <w:rFonts w:ascii="Times New Roman" w:hAnsi="Times New Roman" w:cs="Times New Roman"/>
                <w:bCs/>
                <w:sz w:val="24"/>
                <w:szCs w:val="24"/>
              </w:rPr>
              <w:t>П.</w:t>
            </w:r>
            <w:r w:rsidR="000F6084" w:rsidRPr="00916F08">
              <w:rPr>
                <w:rFonts w:ascii="Times New Roman" w:hAnsi="Times New Roman" w:cs="Times New Roman"/>
                <w:bCs/>
                <w:sz w:val="24"/>
                <w:szCs w:val="24"/>
              </w:rPr>
              <w:t xml:space="preserve"> «</w:t>
            </w:r>
            <w:r w:rsidRPr="00916F08">
              <w:rPr>
                <w:rFonts w:ascii="Times New Roman" w:hAnsi="Times New Roman" w:cs="Times New Roman"/>
                <w:bCs/>
                <w:sz w:val="24"/>
                <w:szCs w:val="24"/>
              </w:rPr>
              <w:t>Организатор всей конференции</w:t>
            </w:r>
            <w:r w:rsidR="000F6084" w:rsidRPr="00916F08">
              <w:rPr>
                <w:rFonts w:ascii="Times New Roman" w:hAnsi="Times New Roman" w:cs="Times New Roman"/>
                <w:bCs/>
                <w:sz w:val="24"/>
                <w:szCs w:val="24"/>
              </w:rPr>
              <w:t>»</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E94203"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32</w:t>
            </w:r>
            <w:r w:rsidR="004B012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Семинар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C0098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 xml:space="preserve">г. </w:t>
            </w:r>
            <w:r w:rsidR="0049334C" w:rsidRPr="00916F08">
              <w:rPr>
                <w:rFonts w:ascii="Times New Roman" w:hAnsi="Times New Roman" w:cs="Times New Roman"/>
                <w:sz w:val="24"/>
                <w:szCs w:val="24"/>
              </w:rPr>
              <w:t>Владивосток</w:t>
            </w:r>
          </w:p>
          <w:p w:rsidR="0049334C" w:rsidRPr="00916F08" w:rsidRDefault="0049334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ВГУЭС</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BB1300">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Серова Е.</w:t>
            </w:r>
            <w:r w:rsidR="00C00987" w:rsidRPr="00916F08">
              <w:rPr>
                <w:rFonts w:ascii="Times New Roman" w:hAnsi="Times New Roman" w:cs="Times New Roman"/>
                <w:bCs/>
                <w:sz w:val="24"/>
                <w:szCs w:val="24"/>
              </w:rPr>
              <w:t> </w:t>
            </w:r>
            <w:r w:rsidRPr="00916F08">
              <w:rPr>
                <w:rFonts w:ascii="Times New Roman" w:hAnsi="Times New Roman" w:cs="Times New Roman"/>
                <w:bCs/>
                <w:sz w:val="24"/>
                <w:szCs w:val="24"/>
              </w:rPr>
              <w:t>П. «Психолого-педаго</w:t>
            </w:r>
            <w:r w:rsidR="00C00987" w:rsidRPr="00916F08">
              <w:rPr>
                <w:rFonts w:ascii="Times New Roman" w:hAnsi="Times New Roman" w:cs="Times New Roman"/>
                <w:bCs/>
                <w:sz w:val="24"/>
                <w:szCs w:val="24"/>
              </w:rPr>
              <w:t>-</w:t>
            </w:r>
            <w:r w:rsidRPr="00916F08">
              <w:rPr>
                <w:rFonts w:ascii="Times New Roman" w:hAnsi="Times New Roman" w:cs="Times New Roman"/>
                <w:bCs/>
                <w:sz w:val="24"/>
                <w:szCs w:val="24"/>
              </w:rPr>
              <w:t>гические аспекты проблемы развития интеллекта и одар</w:t>
            </w:r>
            <w:r w:rsidR="000F6084" w:rsidRPr="00916F08">
              <w:rPr>
                <w:rFonts w:ascii="Times New Roman" w:hAnsi="Times New Roman" w:cs="Times New Roman"/>
                <w:bCs/>
                <w:sz w:val="24"/>
                <w:szCs w:val="24"/>
              </w:rPr>
              <w:t>ё</w:t>
            </w:r>
            <w:r w:rsidRPr="00916F08">
              <w:rPr>
                <w:rFonts w:ascii="Times New Roman" w:hAnsi="Times New Roman" w:cs="Times New Roman"/>
                <w:bCs/>
                <w:sz w:val="24"/>
                <w:szCs w:val="24"/>
              </w:rPr>
              <w:t>нности»</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E94203"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33</w:t>
            </w:r>
            <w:r w:rsidR="004B012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Семинар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АНПОО «ДВЦНО»</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BB1300">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Серова Е.</w:t>
            </w:r>
            <w:r w:rsidR="00C00987" w:rsidRPr="00916F08">
              <w:rPr>
                <w:rFonts w:ascii="Times New Roman" w:hAnsi="Times New Roman" w:cs="Times New Roman"/>
                <w:bCs/>
                <w:sz w:val="24"/>
                <w:szCs w:val="24"/>
              </w:rPr>
              <w:t> </w:t>
            </w:r>
            <w:r w:rsidRPr="00916F08">
              <w:rPr>
                <w:rFonts w:ascii="Times New Roman" w:hAnsi="Times New Roman" w:cs="Times New Roman"/>
                <w:bCs/>
                <w:sz w:val="24"/>
                <w:szCs w:val="24"/>
              </w:rPr>
              <w:t>П. «Интеллектуальное воспитание в профильных классах педагогической направ</w:t>
            </w:r>
            <w:r w:rsidR="004B012C">
              <w:rPr>
                <w:rFonts w:ascii="Times New Roman" w:hAnsi="Times New Roman" w:cs="Times New Roman"/>
                <w:bCs/>
                <w:sz w:val="24"/>
                <w:szCs w:val="24"/>
              </w:rPr>
              <w:t>-</w:t>
            </w:r>
            <w:r w:rsidRPr="00916F08">
              <w:rPr>
                <w:rFonts w:ascii="Times New Roman" w:hAnsi="Times New Roman" w:cs="Times New Roman"/>
                <w:bCs/>
                <w:sz w:val="24"/>
                <w:szCs w:val="24"/>
              </w:rPr>
              <w:t>ленности»</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E94203"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34</w:t>
            </w:r>
            <w:r w:rsidR="004B012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 xml:space="preserve">Семинар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АНПОО «ДВЦНО»</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BB1300">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Серова Е.</w:t>
            </w:r>
            <w:r w:rsidR="00C00987" w:rsidRPr="00916F08">
              <w:rPr>
                <w:rFonts w:ascii="Times New Roman" w:hAnsi="Times New Roman" w:cs="Times New Roman"/>
                <w:bCs/>
                <w:sz w:val="24"/>
                <w:szCs w:val="24"/>
              </w:rPr>
              <w:t> </w:t>
            </w:r>
            <w:r w:rsidRPr="00916F08">
              <w:rPr>
                <w:rFonts w:ascii="Times New Roman" w:hAnsi="Times New Roman" w:cs="Times New Roman"/>
                <w:bCs/>
                <w:sz w:val="24"/>
                <w:szCs w:val="24"/>
              </w:rPr>
              <w:t>П.</w:t>
            </w:r>
            <w:r w:rsidR="00C00987" w:rsidRPr="00916F08">
              <w:rPr>
                <w:rFonts w:ascii="Times New Roman" w:hAnsi="Times New Roman" w:cs="Times New Roman"/>
                <w:bCs/>
                <w:sz w:val="24"/>
                <w:szCs w:val="24"/>
              </w:rPr>
              <w:t xml:space="preserve"> </w:t>
            </w:r>
            <w:r w:rsidRPr="00916F08">
              <w:rPr>
                <w:rFonts w:ascii="Times New Roman" w:hAnsi="Times New Roman" w:cs="Times New Roman"/>
                <w:bCs/>
                <w:sz w:val="24"/>
                <w:szCs w:val="24"/>
              </w:rPr>
              <w:t>«Психолого-педагогическое сопровождение обучающихся в педагогическом процессе»</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E94203" w:rsidP="00BB1300">
            <w:pPr>
              <w:snapToGrid w:val="0"/>
              <w:spacing w:after="60" w:line="240" w:lineRule="auto"/>
              <w:rPr>
                <w:rFonts w:ascii="Times New Roman" w:hAnsi="Times New Roman" w:cs="Times New Roman"/>
                <w:sz w:val="24"/>
                <w:szCs w:val="24"/>
                <w:highlight w:val="yellow"/>
              </w:rPr>
            </w:pPr>
            <w:r w:rsidRPr="00916F08">
              <w:rPr>
                <w:rFonts w:ascii="Times New Roman" w:hAnsi="Times New Roman" w:cs="Times New Roman"/>
                <w:sz w:val="24"/>
                <w:szCs w:val="24"/>
              </w:rPr>
              <w:t>3</w:t>
            </w:r>
            <w:r w:rsidR="006E58F6" w:rsidRPr="00916F08">
              <w:rPr>
                <w:rFonts w:ascii="Times New Roman" w:hAnsi="Times New Roman" w:cs="Times New Roman"/>
                <w:sz w:val="24"/>
                <w:szCs w:val="24"/>
              </w:rPr>
              <w:t>5</w:t>
            </w:r>
            <w:r w:rsidR="004B012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Региональный проект «Каникулы с пользой»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BA75E9">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Владивосток, Администрация Приморского края, Благотворительный фонд «Владмама»</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C00987" w:rsidRPr="00916F08" w:rsidRDefault="00C00987" w:rsidP="00435F85">
            <w:pPr>
              <w:pStyle w:val="ListParagraph"/>
              <w:numPr>
                <w:ilvl w:val="0"/>
                <w:numId w:val="25"/>
              </w:numPr>
              <w:snapToGrid w:val="0"/>
              <w:spacing w:after="60" w:line="240" w:lineRule="auto"/>
              <w:ind w:left="180" w:hanging="142"/>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м</w:t>
            </w:r>
            <w:r w:rsidR="0049334C" w:rsidRPr="00916F08">
              <w:rPr>
                <w:rFonts w:ascii="Times New Roman" w:hAnsi="Times New Roman" w:cs="Times New Roman"/>
                <w:bCs/>
                <w:sz w:val="24"/>
                <w:szCs w:val="24"/>
              </w:rPr>
              <w:t>астер-класс «Метафорические карты как инструмент позитивной социализации детей и подростков»;</w:t>
            </w:r>
          </w:p>
          <w:p w:rsidR="0049334C" w:rsidRPr="00916F08" w:rsidRDefault="0049334C" w:rsidP="00435F85">
            <w:pPr>
              <w:pStyle w:val="ListParagraph"/>
              <w:numPr>
                <w:ilvl w:val="0"/>
                <w:numId w:val="25"/>
              </w:numPr>
              <w:snapToGrid w:val="0"/>
              <w:spacing w:after="60" w:line="240" w:lineRule="auto"/>
              <w:ind w:left="180" w:hanging="142"/>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тренинг «Прокачай свой EQ»</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E94203"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3</w:t>
            </w:r>
            <w:r w:rsidR="006E58F6" w:rsidRPr="00916F08">
              <w:rPr>
                <w:rFonts w:ascii="Times New Roman" w:hAnsi="Times New Roman" w:cs="Times New Roman"/>
                <w:sz w:val="24"/>
                <w:szCs w:val="24"/>
              </w:rPr>
              <w:t>6</w:t>
            </w:r>
            <w:r w:rsidR="004B012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Всероссийская научно-прак</w:t>
            </w:r>
            <w:r w:rsidR="00C00987" w:rsidRPr="00916F08">
              <w:rPr>
                <w:rFonts w:ascii="Times New Roman" w:hAnsi="Times New Roman" w:cs="Times New Roman"/>
                <w:sz w:val="24"/>
                <w:szCs w:val="24"/>
              </w:rPr>
              <w:t>-</w:t>
            </w:r>
            <w:r w:rsidRPr="00916F08">
              <w:rPr>
                <w:rFonts w:ascii="Times New Roman" w:hAnsi="Times New Roman" w:cs="Times New Roman"/>
                <w:sz w:val="24"/>
                <w:szCs w:val="24"/>
              </w:rPr>
              <w:t>тическая конференция «Ду</w:t>
            </w:r>
            <w:r w:rsidR="00C00987" w:rsidRPr="00916F08">
              <w:rPr>
                <w:rFonts w:ascii="Times New Roman" w:hAnsi="Times New Roman" w:cs="Times New Roman"/>
                <w:sz w:val="24"/>
                <w:szCs w:val="24"/>
              </w:rPr>
              <w:t>-</w:t>
            </w:r>
            <w:r w:rsidRPr="00916F08">
              <w:rPr>
                <w:rFonts w:ascii="Times New Roman" w:hAnsi="Times New Roman" w:cs="Times New Roman"/>
                <w:sz w:val="24"/>
                <w:szCs w:val="24"/>
              </w:rPr>
              <w:t>ховно-нравственное воспитание детей и молод</w:t>
            </w:r>
            <w:r w:rsidR="002D49A3">
              <w:rPr>
                <w:rFonts w:ascii="Times New Roman" w:hAnsi="Times New Roman" w:cs="Times New Roman"/>
                <w:sz w:val="24"/>
                <w:szCs w:val="24"/>
              </w:rPr>
              <w:t>ё</w:t>
            </w:r>
            <w:r w:rsidRPr="00916F08">
              <w:rPr>
                <w:rFonts w:ascii="Times New Roman" w:hAnsi="Times New Roman" w:cs="Times New Roman"/>
                <w:sz w:val="24"/>
                <w:szCs w:val="24"/>
              </w:rPr>
              <w:t>жи: опыт, проблемы, перспективы разви</w:t>
            </w:r>
            <w:r w:rsidR="00435F85">
              <w:rPr>
                <w:rFonts w:ascii="Times New Roman" w:hAnsi="Times New Roman" w:cs="Times New Roman"/>
                <w:sz w:val="24"/>
                <w:szCs w:val="24"/>
              </w:rPr>
              <w:t>-</w:t>
            </w:r>
            <w:r w:rsidRPr="00916F08">
              <w:rPr>
                <w:rFonts w:ascii="Times New Roman" w:hAnsi="Times New Roman" w:cs="Times New Roman"/>
                <w:sz w:val="24"/>
                <w:szCs w:val="24"/>
              </w:rPr>
              <w:t>тия»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Владивосток, ГАУ ДПО ПК ИРО</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C00987" w:rsidP="00BB1300">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п</w:t>
            </w:r>
            <w:r w:rsidR="0049334C" w:rsidRPr="00916F08">
              <w:rPr>
                <w:rFonts w:ascii="Times New Roman" w:hAnsi="Times New Roman" w:cs="Times New Roman"/>
                <w:bCs/>
                <w:sz w:val="24"/>
                <w:szCs w:val="24"/>
              </w:rPr>
              <w:t>едагогическая площадка «Учитель и ученик в пространстве депривационных вызовов современности. Миссия выполнима?/!»</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E94203"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3</w:t>
            </w:r>
            <w:r w:rsidR="006E58F6" w:rsidRPr="00916F08">
              <w:rPr>
                <w:rFonts w:ascii="Times New Roman" w:hAnsi="Times New Roman" w:cs="Times New Roman"/>
                <w:sz w:val="24"/>
                <w:szCs w:val="24"/>
              </w:rPr>
              <w:t>7</w:t>
            </w:r>
            <w:r w:rsidR="004B012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Краевая августовская педагоги</w:t>
            </w:r>
            <w:r w:rsidR="00435F85">
              <w:rPr>
                <w:rFonts w:ascii="Times New Roman" w:hAnsi="Times New Roman" w:cs="Times New Roman"/>
                <w:sz w:val="24"/>
                <w:szCs w:val="24"/>
              </w:rPr>
              <w:t>-</w:t>
            </w:r>
            <w:r w:rsidRPr="00916F08">
              <w:rPr>
                <w:rFonts w:ascii="Times New Roman" w:hAnsi="Times New Roman" w:cs="Times New Roman"/>
                <w:sz w:val="24"/>
                <w:szCs w:val="24"/>
              </w:rPr>
              <w:t>ческая конференция «Резуль</w:t>
            </w:r>
            <w:r w:rsidR="00435F85">
              <w:rPr>
                <w:rFonts w:ascii="Times New Roman" w:hAnsi="Times New Roman" w:cs="Times New Roman"/>
                <w:sz w:val="24"/>
                <w:szCs w:val="24"/>
              </w:rPr>
              <w:t>-</w:t>
            </w:r>
            <w:r w:rsidRPr="00916F08">
              <w:rPr>
                <w:rFonts w:ascii="Times New Roman" w:hAnsi="Times New Roman" w:cs="Times New Roman"/>
                <w:sz w:val="24"/>
                <w:szCs w:val="24"/>
              </w:rPr>
              <w:t>таты и перспективы развития системы образования Приморс</w:t>
            </w:r>
            <w:r w:rsidR="00435F85">
              <w:rPr>
                <w:rFonts w:ascii="Times New Roman" w:hAnsi="Times New Roman" w:cs="Times New Roman"/>
                <w:sz w:val="24"/>
                <w:szCs w:val="24"/>
              </w:rPr>
              <w:t>-</w:t>
            </w:r>
            <w:r w:rsidRPr="00916F08">
              <w:rPr>
                <w:rFonts w:ascii="Times New Roman" w:hAnsi="Times New Roman" w:cs="Times New Roman"/>
                <w:sz w:val="24"/>
                <w:szCs w:val="24"/>
              </w:rPr>
              <w:t>кого края: новые возможности поддержки одар</w:t>
            </w:r>
            <w:r w:rsidR="00C00987" w:rsidRPr="00916F08">
              <w:rPr>
                <w:rFonts w:ascii="Times New Roman" w:hAnsi="Times New Roman" w:cs="Times New Roman"/>
                <w:sz w:val="24"/>
                <w:szCs w:val="24"/>
              </w:rPr>
              <w:t>ё</w:t>
            </w:r>
            <w:r w:rsidRPr="00916F08">
              <w:rPr>
                <w:rFonts w:ascii="Times New Roman" w:hAnsi="Times New Roman" w:cs="Times New Roman"/>
                <w:sz w:val="24"/>
                <w:szCs w:val="24"/>
              </w:rPr>
              <w:t>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C0098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 xml:space="preserve">г. </w:t>
            </w:r>
            <w:r w:rsidR="0049334C" w:rsidRPr="00916F08">
              <w:rPr>
                <w:rFonts w:ascii="Times New Roman" w:hAnsi="Times New Roman" w:cs="Times New Roman"/>
                <w:sz w:val="24"/>
                <w:szCs w:val="24"/>
              </w:rPr>
              <w:t>Владивосток, ГАУ ДПО ПК ИРО</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C00987" w:rsidP="00BB1300">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п</w:t>
            </w:r>
            <w:r w:rsidR="0049334C" w:rsidRPr="00916F08">
              <w:rPr>
                <w:rFonts w:ascii="Times New Roman" w:hAnsi="Times New Roman" w:cs="Times New Roman"/>
                <w:bCs/>
                <w:sz w:val="24"/>
                <w:szCs w:val="24"/>
              </w:rPr>
              <w:t>резентация опыта работы «Инструменты поддержки ода</w:t>
            </w:r>
            <w:r w:rsidR="00435F85">
              <w:rPr>
                <w:rFonts w:ascii="Times New Roman" w:hAnsi="Times New Roman" w:cs="Times New Roman"/>
                <w:bCs/>
                <w:sz w:val="24"/>
                <w:szCs w:val="24"/>
              </w:rPr>
              <w:t>-</w:t>
            </w:r>
            <w:r w:rsidR="0049334C" w:rsidRPr="00916F08">
              <w:rPr>
                <w:rFonts w:ascii="Times New Roman" w:hAnsi="Times New Roman" w:cs="Times New Roman"/>
                <w:bCs/>
                <w:sz w:val="24"/>
                <w:szCs w:val="24"/>
              </w:rPr>
              <w:t>р</w:t>
            </w:r>
            <w:r w:rsidRPr="00916F08">
              <w:rPr>
                <w:rFonts w:ascii="Times New Roman" w:hAnsi="Times New Roman" w:cs="Times New Roman"/>
                <w:bCs/>
                <w:sz w:val="24"/>
                <w:szCs w:val="24"/>
              </w:rPr>
              <w:t>ё</w:t>
            </w:r>
            <w:r w:rsidR="0049334C" w:rsidRPr="00916F08">
              <w:rPr>
                <w:rFonts w:ascii="Times New Roman" w:hAnsi="Times New Roman" w:cs="Times New Roman"/>
                <w:bCs/>
                <w:sz w:val="24"/>
                <w:szCs w:val="24"/>
              </w:rPr>
              <w:t>нности. Опыт ВДЦ «Океан»</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E94203" w:rsidP="00BB1300">
            <w:pPr>
              <w:snapToGrid w:val="0"/>
              <w:spacing w:after="60" w:line="240" w:lineRule="auto"/>
              <w:rPr>
                <w:rFonts w:ascii="Times New Roman" w:hAnsi="Times New Roman" w:cs="Times New Roman"/>
                <w:sz w:val="24"/>
                <w:szCs w:val="24"/>
                <w:highlight w:val="yellow"/>
              </w:rPr>
            </w:pPr>
            <w:r w:rsidRPr="00916F08">
              <w:rPr>
                <w:rFonts w:ascii="Times New Roman" w:hAnsi="Times New Roman" w:cs="Times New Roman"/>
                <w:sz w:val="24"/>
                <w:szCs w:val="24"/>
              </w:rPr>
              <w:t>3</w:t>
            </w:r>
            <w:r w:rsidR="006E58F6" w:rsidRPr="00916F08">
              <w:rPr>
                <w:rFonts w:ascii="Times New Roman" w:hAnsi="Times New Roman" w:cs="Times New Roman"/>
                <w:sz w:val="24"/>
                <w:szCs w:val="24"/>
              </w:rPr>
              <w:t>8</w:t>
            </w:r>
            <w:r w:rsidR="004B012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Региональный фестиваль студенческих педагогических отрядов</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C00987"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 xml:space="preserve">г. </w:t>
            </w:r>
            <w:r w:rsidR="0049334C" w:rsidRPr="00916F08">
              <w:rPr>
                <w:rFonts w:ascii="Times New Roman" w:hAnsi="Times New Roman" w:cs="Times New Roman"/>
                <w:sz w:val="24"/>
                <w:szCs w:val="24"/>
              </w:rPr>
              <w:t>Владивосток, Приморское региональное отделение МООО «РСО»</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A11CEE" w:rsidP="00435F85">
            <w:pPr>
              <w:pStyle w:val="ListParagraph"/>
              <w:numPr>
                <w:ilvl w:val="0"/>
                <w:numId w:val="26"/>
              </w:numPr>
              <w:snapToGrid w:val="0"/>
              <w:spacing w:after="60" w:line="240" w:lineRule="auto"/>
              <w:ind w:left="180" w:hanging="180"/>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лаборатория «Игротехника позитивной социализации» (</w:t>
            </w:r>
            <w:r w:rsidR="0049334C" w:rsidRPr="00916F08">
              <w:rPr>
                <w:rFonts w:ascii="Times New Roman" w:hAnsi="Times New Roman" w:cs="Times New Roman"/>
                <w:bCs/>
                <w:sz w:val="24"/>
                <w:szCs w:val="24"/>
              </w:rPr>
              <w:t>Корябкина Е.</w:t>
            </w:r>
            <w:r w:rsidR="00C00987" w:rsidRPr="00916F08">
              <w:rPr>
                <w:rFonts w:ascii="Times New Roman" w:hAnsi="Times New Roman" w:cs="Times New Roman"/>
                <w:bCs/>
                <w:sz w:val="24"/>
                <w:szCs w:val="24"/>
              </w:rPr>
              <w:t> </w:t>
            </w:r>
            <w:r w:rsidR="0049334C" w:rsidRPr="00916F08">
              <w:rPr>
                <w:rFonts w:ascii="Times New Roman" w:hAnsi="Times New Roman" w:cs="Times New Roman"/>
                <w:bCs/>
                <w:sz w:val="24"/>
                <w:szCs w:val="24"/>
              </w:rPr>
              <w:t>В.</w:t>
            </w:r>
            <w:r w:rsidRPr="00916F08">
              <w:rPr>
                <w:rFonts w:ascii="Times New Roman" w:hAnsi="Times New Roman" w:cs="Times New Roman"/>
                <w:bCs/>
                <w:sz w:val="24"/>
                <w:szCs w:val="24"/>
              </w:rPr>
              <w:t>);</w:t>
            </w:r>
            <w:r w:rsidR="0049334C" w:rsidRPr="00916F08">
              <w:rPr>
                <w:rFonts w:ascii="Times New Roman" w:hAnsi="Times New Roman" w:cs="Times New Roman"/>
                <w:bCs/>
                <w:sz w:val="24"/>
                <w:szCs w:val="24"/>
              </w:rPr>
              <w:t xml:space="preserve"> </w:t>
            </w:r>
          </w:p>
          <w:p w:rsidR="00C00987" w:rsidRPr="00916F08" w:rsidRDefault="00435F85" w:rsidP="00435F85">
            <w:pPr>
              <w:pStyle w:val="ListParagraph"/>
              <w:numPr>
                <w:ilvl w:val="0"/>
                <w:numId w:val="26"/>
              </w:numPr>
              <w:snapToGrid w:val="0"/>
              <w:spacing w:after="60" w:line="240" w:lineRule="auto"/>
              <w:ind w:left="180" w:hanging="180"/>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2 занятия </w:t>
            </w:r>
            <w:r w:rsidR="00A11CEE" w:rsidRPr="00916F08">
              <w:rPr>
                <w:rFonts w:ascii="Times New Roman" w:hAnsi="Times New Roman" w:cs="Times New Roman"/>
                <w:bCs/>
                <w:sz w:val="24"/>
                <w:szCs w:val="24"/>
              </w:rPr>
              <w:t>«Рефлексивные инструменты сопровождения педагогической деятельности» (</w:t>
            </w:r>
            <w:r w:rsidR="0049334C" w:rsidRPr="00916F08">
              <w:rPr>
                <w:rFonts w:ascii="Times New Roman" w:hAnsi="Times New Roman" w:cs="Times New Roman"/>
                <w:bCs/>
                <w:sz w:val="24"/>
                <w:szCs w:val="24"/>
              </w:rPr>
              <w:t>Мальцев А.</w:t>
            </w:r>
            <w:r w:rsidR="00C00987" w:rsidRPr="00916F08">
              <w:rPr>
                <w:rFonts w:ascii="Times New Roman" w:hAnsi="Times New Roman" w:cs="Times New Roman"/>
                <w:bCs/>
                <w:sz w:val="24"/>
                <w:szCs w:val="24"/>
              </w:rPr>
              <w:t> </w:t>
            </w:r>
            <w:r w:rsidR="0049334C" w:rsidRPr="00916F08">
              <w:rPr>
                <w:rFonts w:ascii="Times New Roman" w:hAnsi="Times New Roman" w:cs="Times New Roman"/>
                <w:bCs/>
                <w:sz w:val="24"/>
                <w:szCs w:val="24"/>
              </w:rPr>
              <w:t>А.</w:t>
            </w:r>
            <w:r>
              <w:rPr>
                <w:rFonts w:ascii="Times New Roman" w:hAnsi="Times New Roman" w:cs="Times New Roman"/>
                <w:bCs/>
                <w:sz w:val="24"/>
                <w:szCs w:val="24"/>
              </w:rPr>
              <w:t>)</w:t>
            </w:r>
            <w:r w:rsidR="00C00987" w:rsidRPr="00916F08">
              <w:rPr>
                <w:rFonts w:ascii="Times New Roman" w:hAnsi="Times New Roman" w:cs="Times New Roman"/>
                <w:bCs/>
                <w:sz w:val="24"/>
                <w:szCs w:val="24"/>
              </w:rPr>
              <w:t>;</w:t>
            </w:r>
          </w:p>
          <w:p w:rsidR="0049334C" w:rsidRPr="00916F08" w:rsidRDefault="00435F85" w:rsidP="00435F85">
            <w:pPr>
              <w:pStyle w:val="ListParagraph"/>
              <w:numPr>
                <w:ilvl w:val="0"/>
                <w:numId w:val="26"/>
              </w:numPr>
              <w:snapToGrid w:val="0"/>
              <w:spacing w:after="60" w:line="240" w:lineRule="auto"/>
              <w:ind w:left="180" w:hanging="180"/>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916F08">
              <w:rPr>
                <w:rFonts w:ascii="Times New Roman" w:hAnsi="Times New Roman" w:cs="Times New Roman"/>
                <w:bCs/>
                <w:sz w:val="24"/>
                <w:szCs w:val="24"/>
              </w:rPr>
              <w:t>занятия «Методы развития креативного мышления» (Де</w:t>
            </w:r>
            <w:r>
              <w:rPr>
                <w:rFonts w:ascii="Times New Roman" w:hAnsi="Times New Roman" w:cs="Times New Roman"/>
                <w:bCs/>
                <w:sz w:val="24"/>
                <w:szCs w:val="24"/>
              </w:rPr>
              <w:t>-</w:t>
            </w:r>
            <w:r w:rsidRPr="00916F08">
              <w:rPr>
                <w:rFonts w:ascii="Times New Roman" w:hAnsi="Times New Roman" w:cs="Times New Roman"/>
                <w:bCs/>
                <w:sz w:val="24"/>
                <w:szCs w:val="24"/>
              </w:rPr>
              <w:t>халь С. Г.)</w:t>
            </w:r>
            <w:r>
              <w:rPr>
                <w:rFonts w:ascii="Times New Roman" w:hAnsi="Times New Roman" w:cs="Times New Roman"/>
                <w:bCs/>
                <w:sz w:val="24"/>
                <w:szCs w:val="24"/>
              </w:rPr>
              <w:t xml:space="preserve"> </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6E58F6"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39</w:t>
            </w:r>
            <w:r w:rsidR="004B012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V Всероссийский форум студенческих педагогических отрядов СПО РСО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ВДЦ «Океан»</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C00987" w:rsidP="0073427A">
            <w:pPr>
              <w:pStyle w:val="ListParagraph"/>
              <w:numPr>
                <w:ilvl w:val="0"/>
                <w:numId w:val="27"/>
              </w:numPr>
              <w:snapToGrid w:val="0"/>
              <w:spacing w:after="60" w:line="240" w:lineRule="auto"/>
              <w:ind w:left="180" w:hanging="180"/>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тренинг «Конфликтная ситуация: выход есть!» (</w:t>
            </w:r>
            <w:r w:rsidR="0049334C" w:rsidRPr="00916F08">
              <w:rPr>
                <w:rFonts w:ascii="Times New Roman" w:hAnsi="Times New Roman" w:cs="Times New Roman"/>
                <w:bCs/>
                <w:sz w:val="24"/>
                <w:szCs w:val="24"/>
              </w:rPr>
              <w:t>Корябкина Е.</w:t>
            </w:r>
            <w:r w:rsidRPr="00916F08">
              <w:rPr>
                <w:rFonts w:ascii="Times New Roman" w:hAnsi="Times New Roman" w:cs="Times New Roman"/>
                <w:bCs/>
                <w:sz w:val="24"/>
                <w:szCs w:val="24"/>
              </w:rPr>
              <w:t> </w:t>
            </w:r>
            <w:r w:rsidR="0049334C" w:rsidRPr="00916F08">
              <w:rPr>
                <w:rFonts w:ascii="Times New Roman" w:hAnsi="Times New Roman" w:cs="Times New Roman"/>
                <w:bCs/>
                <w:sz w:val="24"/>
                <w:szCs w:val="24"/>
              </w:rPr>
              <w:t>В.</w:t>
            </w:r>
            <w:r w:rsidRPr="00916F08">
              <w:rPr>
                <w:rFonts w:ascii="Times New Roman" w:hAnsi="Times New Roman" w:cs="Times New Roman"/>
                <w:bCs/>
                <w:sz w:val="24"/>
                <w:szCs w:val="24"/>
              </w:rPr>
              <w:t>)</w:t>
            </w:r>
            <w:r w:rsidR="0049334C" w:rsidRPr="00916F08">
              <w:rPr>
                <w:rFonts w:ascii="Times New Roman" w:hAnsi="Times New Roman" w:cs="Times New Roman"/>
                <w:bCs/>
                <w:sz w:val="24"/>
                <w:szCs w:val="24"/>
              </w:rPr>
              <w:t>;</w:t>
            </w:r>
          </w:p>
          <w:p w:rsidR="0073427A" w:rsidRDefault="00C00987" w:rsidP="0073427A">
            <w:pPr>
              <w:pStyle w:val="ListParagraph"/>
              <w:numPr>
                <w:ilvl w:val="0"/>
                <w:numId w:val="27"/>
              </w:numPr>
              <w:snapToGrid w:val="0"/>
              <w:spacing w:after="60" w:line="240" w:lineRule="auto"/>
              <w:ind w:left="180" w:hanging="180"/>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тренинг «Прокачай свой EQ» (</w:t>
            </w:r>
            <w:r w:rsidR="0049334C" w:rsidRPr="00916F08">
              <w:rPr>
                <w:rFonts w:ascii="Times New Roman" w:hAnsi="Times New Roman" w:cs="Times New Roman"/>
                <w:bCs/>
                <w:sz w:val="24"/>
                <w:szCs w:val="24"/>
              </w:rPr>
              <w:t>Корябкина Е.</w:t>
            </w:r>
            <w:r w:rsidRPr="00916F08">
              <w:rPr>
                <w:rFonts w:ascii="Times New Roman" w:hAnsi="Times New Roman" w:cs="Times New Roman"/>
                <w:bCs/>
                <w:sz w:val="24"/>
                <w:szCs w:val="24"/>
              </w:rPr>
              <w:t> </w:t>
            </w:r>
            <w:r w:rsidR="0049334C" w:rsidRPr="00916F08">
              <w:rPr>
                <w:rFonts w:ascii="Times New Roman" w:hAnsi="Times New Roman" w:cs="Times New Roman"/>
                <w:bCs/>
                <w:sz w:val="24"/>
                <w:szCs w:val="24"/>
              </w:rPr>
              <w:t>В.</w:t>
            </w:r>
            <w:r w:rsidRPr="00916F08">
              <w:rPr>
                <w:rFonts w:ascii="Times New Roman" w:hAnsi="Times New Roman" w:cs="Times New Roman"/>
                <w:bCs/>
                <w:sz w:val="24"/>
                <w:szCs w:val="24"/>
              </w:rPr>
              <w:t>);</w:t>
            </w:r>
          </w:p>
          <w:p w:rsidR="0073427A" w:rsidRDefault="00A11CEE" w:rsidP="0073427A">
            <w:pPr>
              <w:pStyle w:val="ListParagraph"/>
              <w:numPr>
                <w:ilvl w:val="0"/>
                <w:numId w:val="27"/>
              </w:numPr>
              <w:snapToGrid w:val="0"/>
              <w:spacing w:after="60" w:line="240" w:lineRule="auto"/>
              <w:ind w:left="180" w:hanging="180"/>
              <w:contextualSpacing w:val="0"/>
              <w:jc w:val="both"/>
              <w:rPr>
                <w:rFonts w:ascii="Times New Roman" w:hAnsi="Times New Roman" w:cs="Times New Roman"/>
                <w:bCs/>
                <w:sz w:val="24"/>
                <w:szCs w:val="24"/>
              </w:rPr>
            </w:pPr>
            <w:r w:rsidRPr="0073427A">
              <w:rPr>
                <w:rFonts w:ascii="Times New Roman" w:hAnsi="Times New Roman" w:cs="Times New Roman"/>
                <w:bCs/>
                <w:sz w:val="24"/>
                <w:szCs w:val="24"/>
              </w:rPr>
              <w:t>тренинг «Развитие эмоционального интеллекта: Практика ННО» (</w:t>
            </w:r>
            <w:r w:rsidR="0049334C" w:rsidRPr="0073427A">
              <w:rPr>
                <w:rFonts w:ascii="Times New Roman" w:hAnsi="Times New Roman" w:cs="Times New Roman"/>
                <w:bCs/>
                <w:sz w:val="24"/>
                <w:szCs w:val="24"/>
              </w:rPr>
              <w:t>Илюхина М.</w:t>
            </w:r>
            <w:r w:rsidR="00C00987" w:rsidRPr="0073427A">
              <w:rPr>
                <w:rFonts w:ascii="Times New Roman" w:hAnsi="Times New Roman" w:cs="Times New Roman"/>
                <w:bCs/>
                <w:sz w:val="24"/>
                <w:szCs w:val="24"/>
              </w:rPr>
              <w:t> </w:t>
            </w:r>
            <w:r w:rsidR="0049334C" w:rsidRPr="0073427A">
              <w:rPr>
                <w:rFonts w:ascii="Times New Roman" w:hAnsi="Times New Roman" w:cs="Times New Roman"/>
                <w:bCs/>
                <w:sz w:val="24"/>
                <w:szCs w:val="24"/>
              </w:rPr>
              <w:t>С.</w:t>
            </w:r>
            <w:r w:rsidRPr="0073427A">
              <w:rPr>
                <w:rFonts w:ascii="Times New Roman" w:hAnsi="Times New Roman" w:cs="Times New Roman"/>
                <w:bCs/>
                <w:sz w:val="24"/>
                <w:szCs w:val="24"/>
              </w:rPr>
              <w:t>)</w:t>
            </w:r>
            <w:r w:rsidR="00C00987" w:rsidRPr="0073427A">
              <w:rPr>
                <w:rFonts w:ascii="Times New Roman" w:hAnsi="Times New Roman" w:cs="Times New Roman"/>
                <w:bCs/>
                <w:sz w:val="24"/>
                <w:szCs w:val="24"/>
              </w:rPr>
              <w:t>;</w:t>
            </w:r>
          </w:p>
          <w:p w:rsidR="0049334C" w:rsidRPr="0073427A" w:rsidRDefault="00C00987" w:rsidP="0073427A">
            <w:pPr>
              <w:pStyle w:val="ListParagraph"/>
              <w:numPr>
                <w:ilvl w:val="0"/>
                <w:numId w:val="27"/>
              </w:numPr>
              <w:snapToGrid w:val="0"/>
              <w:spacing w:after="60" w:line="240" w:lineRule="auto"/>
              <w:ind w:left="180" w:hanging="180"/>
              <w:contextualSpacing w:val="0"/>
              <w:jc w:val="both"/>
              <w:rPr>
                <w:rFonts w:ascii="Times New Roman" w:hAnsi="Times New Roman" w:cs="Times New Roman"/>
                <w:bCs/>
                <w:sz w:val="24"/>
                <w:szCs w:val="24"/>
              </w:rPr>
            </w:pPr>
            <w:r w:rsidRPr="0073427A">
              <w:rPr>
                <w:rFonts w:ascii="Times New Roman" w:hAnsi="Times New Roman" w:cs="Times New Roman"/>
                <w:bCs/>
                <w:sz w:val="24"/>
                <w:szCs w:val="24"/>
              </w:rPr>
              <w:t>мастер-класс «Рефлексивные инструменты в процессе образовательной деятель</w:t>
            </w:r>
            <w:r w:rsidR="0073427A">
              <w:rPr>
                <w:rFonts w:ascii="Times New Roman" w:hAnsi="Times New Roman" w:cs="Times New Roman"/>
                <w:bCs/>
                <w:sz w:val="24"/>
                <w:szCs w:val="24"/>
              </w:rPr>
              <w:t>-</w:t>
            </w:r>
            <w:r w:rsidRPr="0073427A">
              <w:rPr>
                <w:rFonts w:ascii="Times New Roman" w:hAnsi="Times New Roman" w:cs="Times New Roman"/>
                <w:bCs/>
                <w:sz w:val="24"/>
                <w:szCs w:val="24"/>
              </w:rPr>
              <w:t>ности»</w:t>
            </w:r>
            <w:r w:rsidR="00A11CEE" w:rsidRPr="0073427A">
              <w:rPr>
                <w:rFonts w:ascii="Times New Roman" w:hAnsi="Times New Roman" w:cs="Times New Roman"/>
                <w:bCs/>
                <w:sz w:val="24"/>
                <w:szCs w:val="24"/>
              </w:rPr>
              <w:t>;</w:t>
            </w:r>
            <w:r w:rsidRPr="0073427A">
              <w:rPr>
                <w:rFonts w:ascii="Times New Roman" w:hAnsi="Times New Roman" w:cs="Times New Roman"/>
                <w:bCs/>
                <w:sz w:val="24"/>
                <w:szCs w:val="24"/>
              </w:rPr>
              <w:t xml:space="preserve"> </w:t>
            </w:r>
            <w:r w:rsidR="000A0525" w:rsidRPr="0073427A">
              <w:rPr>
                <w:rFonts w:ascii="Times New Roman" w:hAnsi="Times New Roman" w:cs="Times New Roman"/>
                <w:bCs/>
                <w:sz w:val="24"/>
                <w:szCs w:val="24"/>
              </w:rPr>
              <w:t>ф</w:t>
            </w:r>
            <w:r w:rsidRPr="0073427A">
              <w:rPr>
                <w:rFonts w:ascii="Times New Roman" w:hAnsi="Times New Roman" w:cs="Times New Roman"/>
                <w:bCs/>
                <w:sz w:val="24"/>
                <w:szCs w:val="24"/>
              </w:rPr>
              <w:t>орсайт-сессия «Я – лидер 2030» (</w:t>
            </w:r>
            <w:r w:rsidR="0049334C" w:rsidRPr="0073427A">
              <w:rPr>
                <w:rFonts w:ascii="Times New Roman" w:hAnsi="Times New Roman" w:cs="Times New Roman"/>
                <w:bCs/>
                <w:sz w:val="24"/>
                <w:szCs w:val="24"/>
              </w:rPr>
              <w:t>Мальцев А.</w:t>
            </w:r>
            <w:r w:rsidRPr="0073427A">
              <w:rPr>
                <w:rFonts w:ascii="Times New Roman" w:hAnsi="Times New Roman" w:cs="Times New Roman"/>
                <w:bCs/>
                <w:sz w:val="24"/>
                <w:szCs w:val="24"/>
              </w:rPr>
              <w:t> </w:t>
            </w:r>
            <w:r w:rsidR="0049334C" w:rsidRPr="0073427A">
              <w:rPr>
                <w:rFonts w:ascii="Times New Roman" w:hAnsi="Times New Roman" w:cs="Times New Roman"/>
                <w:bCs/>
                <w:sz w:val="24"/>
                <w:szCs w:val="24"/>
              </w:rPr>
              <w:t>А.</w:t>
            </w:r>
            <w:r w:rsidRPr="0073427A">
              <w:rPr>
                <w:rFonts w:ascii="Times New Roman" w:hAnsi="Times New Roman" w:cs="Times New Roman"/>
                <w:bCs/>
                <w:sz w:val="24"/>
                <w:szCs w:val="24"/>
              </w:rPr>
              <w:t>)</w:t>
            </w:r>
            <w:r w:rsidR="0051096A" w:rsidRPr="0073427A">
              <w:rPr>
                <w:rFonts w:ascii="Times New Roman" w:hAnsi="Times New Roman" w:cs="Times New Roman"/>
                <w:bCs/>
                <w:sz w:val="24"/>
                <w:szCs w:val="24"/>
              </w:rPr>
              <w:t>.</w:t>
            </w:r>
          </w:p>
          <w:p w:rsidR="0049334C" w:rsidRPr="00916F08" w:rsidRDefault="0049334C" w:rsidP="0073427A">
            <w:pPr>
              <w:snapToGrid w:val="0"/>
              <w:spacing w:before="240"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 xml:space="preserve">Стратегические сессии: </w:t>
            </w:r>
          </w:p>
          <w:p w:rsidR="0049334C" w:rsidRPr="00916F08" w:rsidRDefault="0049334C" w:rsidP="0073427A">
            <w:pPr>
              <w:pStyle w:val="ListParagraph"/>
              <w:numPr>
                <w:ilvl w:val="0"/>
                <w:numId w:val="29"/>
              </w:numPr>
              <w:snapToGrid w:val="0"/>
              <w:spacing w:after="60" w:line="240" w:lineRule="auto"/>
              <w:ind w:left="180" w:hanging="180"/>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«Образ будущего в разрезе подготовки вожатых»</w:t>
            </w:r>
            <w:r w:rsidR="00164517" w:rsidRPr="00916F08">
              <w:rPr>
                <w:rFonts w:ascii="Times New Roman" w:hAnsi="Times New Roman" w:cs="Times New Roman"/>
                <w:bCs/>
                <w:sz w:val="24"/>
                <w:szCs w:val="24"/>
              </w:rPr>
              <w:t>;</w:t>
            </w:r>
          </w:p>
          <w:p w:rsidR="00164517" w:rsidRPr="00916F08" w:rsidRDefault="0049334C" w:rsidP="0073427A">
            <w:pPr>
              <w:pStyle w:val="ListParagraph"/>
              <w:numPr>
                <w:ilvl w:val="0"/>
                <w:numId w:val="29"/>
              </w:numPr>
              <w:snapToGrid w:val="0"/>
              <w:spacing w:after="60" w:line="240" w:lineRule="auto"/>
              <w:ind w:left="180" w:hanging="180"/>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«Образ вожатого. Пути повышения престижа вожатс</w:t>
            </w:r>
            <w:r w:rsidR="0073427A">
              <w:rPr>
                <w:rFonts w:ascii="Times New Roman" w:hAnsi="Times New Roman" w:cs="Times New Roman"/>
                <w:bCs/>
                <w:sz w:val="24"/>
                <w:szCs w:val="24"/>
              </w:rPr>
              <w:t>-</w:t>
            </w:r>
            <w:r w:rsidRPr="00916F08">
              <w:rPr>
                <w:rFonts w:ascii="Times New Roman" w:hAnsi="Times New Roman" w:cs="Times New Roman"/>
                <w:bCs/>
                <w:sz w:val="24"/>
                <w:szCs w:val="24"/>
              </w:rPr>
              <w:t>кой работы и привлечение внимания к профессии</w:t>
            </w:r>
            <w:r w:rsidR="00164517" w:rsidRPr="00916F08">
              <w:rPr>
                <w:rFonts w:ascii="Times New Roman" w:hAnsi="Times New Roman" w:cs="Times New Roman"/>
                <w:bCs/>
                <w:sz w:val="24"/>
                <w:szCs w:val="24"/>
              </w:rPr>
              <w:t xml:space="preserve"> «</w:t>
            </w:r>
            <w:r w:rsidRPr="00916F08">
              <w:rPr>
                <w:rFonts w:ascii="Times New Roman" w:hAnsi="Times New Roman" w:cs="Times New Roman"/>
                <w:bCs/>
                <w:sz w:val="24"/>
                <w:szCs w:val="24"/>
              </w:rPr>
              <w:t>вожатый», в том числе посредством проведения всероссийских конкурсов «Лучший СПО» и «Лучший вожатый»</w:t>
            </w:r>
            <w:r w:rsidR="00164517" w:rsidRPr="00916F08">
              <w:rPr>
                <w:rFonts w:ascii="Times New Roman" w:hAnsi="Times New Roman" w:cs="Times New Roman"/>
                <w:bCs/>
                <w:sz w:val="24"/>
                <w:szCs w:val="24"/>
              </w:rPr>
              <w:t>;</w:t>
            </w:r>
          </w:p>
          <w:p w:rsidR="00164517" w:rsidRPr="00916F08" w:rsidRDefault="0049334C" w:rsidP="0073427A">
            <w:pPr>
              <w:pStyle w:val="ListParagraph"/>
              <w:numPr>
                <w:ilvl w:val="0"/>
                <w:numId w:val="29"/>
              </w:numPr>
              <w:snapToGrid w:val="0"/>
              <w:spacing w:after="60" w:line="240" w:lineRule="auto"/>
              <w:ind w:left="180" w:hanging="180"/>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«Вожатый развлекает или увлекает? Практический прик</w:t>
            </w:r>
            <w:r w:rsidR="0073427A">
              <w:rPr>
                <w:rFonts w:ascii="Times New Roman" w:hAnsi="Times New Roman" w:cs="Times New Roman"/>
                <w:bCs/>
                <w:sz w:val="24"/>
                <w:szCs w:val="24"/>
              </w:rPr>
              <w:t>-</w:t>
            </w:r>
            <w:r w:rsidRPr="00916F08">
              <w:rPr>
                <w:rFonts w:ascii="Times New Roman" w:hAnsi="Times New Roman" w:cs="Times New Roman"/>
                <w:bCs/>
                <w:sz w:val="24"/>
                <w:szCs w:val="24"/>
              </w:rPr>
              <w:t>ладной вожатский минимум»</w:t>
            </w:r>
            <w:r w:rsidR="00164517" w:rsidRPr="00916F08">
              <w:rPr>
                <w:rFonts w:ascii="Times New Roman" w:hAnsi="Times New Roman" w:cs="Times New Roman"/>
                <w:bCs/>
                <w:sz w:val="24"/>
                <w:szCs w:val="24"/>
              </w:rPr>
              <w:t>;</w:t>
            </w:r>
            <w:r w:rsidRPr="00916F08">
              <w:rPr>
                <w:rFonts w:ascii="Times New Roman" w:hAnsi="Times New Roman" w:cs="Times New Roman"/>
                <w:bCs/>
                <w:sz w:val="24"/>
                <w:szCs w:val="24"/>
              </w:rPr>
              <w:t xml:space="preserve"> </w:t>
            </w:r>
          </w:p>
          <w:p w:rsidR="00164517" w:rsidRPr="00916F08" w:rsidRDefault="0049334C" w:rsidP="0073427A">
            <w:pPr>
              <w:pStyle w:val="ListParagraph"/>
              <w:numPr>
                <w:ilvl w:val="0"/>
                <w:numId w:val="29"/>
              </w:numPr>
              <w:snapToGrid w:val="0"/>
              <w:spacing w:after="60" w:line="240" w:lineRule="auto"/>
              <w:ind w:left="180" w:hanging="180"/>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«Профессиональный стандарт вожатого – основные требования и должностные обязанности»</w:t>
            </w:r>
            <w:r w:rsidR="00164517" w:rsidRPr="00916F08">
              <w:rPr>
                <w:rFonts w:ascii="Times New Roman" w:hAnsi="Times New Roman" w:cs="Times New Roman"/>
                <w:bCs/>
                <w:sz w:val="24"/>
                <w:szCs w:val="24"/>
              </w:rPr>
              <w:t>;</w:t>
            </w:r>
          </w:p>
          <w:p w:rsidR="0049334C" w:rsidRPr="00916F08" w:rsidRDefault="0049334C" w:rsidP="0073427A">
            <w:pPr>
              <w:pStyle w:val="ListParagraph"/>
              <w:numPr>
                <w:ilvl w:val="0"/>
                <w:numId w:val="29"/>
              </w:numPr>
              <w:snapToGrid w:val="0"/>
              <w:spacing w:after="60" w:line="240" w:lineRule="auto"/>
              <w:ind w:left="180" w:hanging="180"/>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«Стратегические направления развития педагогических отрядов России в 2019 году и консолидация усилий в повышении качества вожатской деятельности</w:t>
            </w:r>
            <w:r w:rsidR="00164517" w:rsidRPr="00916F08">
              <w:rPr>
                <w:rFonts w:ascii="Times New Roman" w:hAnsi="Times New Roman" w:cs="Times New Roman"/>
                <w:bCs/>
                <w:sz w:val="24"/>
                <w:szCs w:val="24"/>
              </w:rPr>
              <w:t>»</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E94203"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4</w:t>
            </w:r>
            <w:r w:rsidR="006E58F6" w:rsidRPr="00916F08">
              <w:rPr>
                <w:rFonts w:ascii="Times New Roman" w:hAnsi="Times New Roman" w:cs="Times New Roman"/>
                <w:sz w:val="24"/>
                <w:szCs w:val="24"/>
              </w:rPr>
              <w:t>0</w:t>
            </w:r>
            <w:r w:rsidR="004B012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Организован международный круглый стол «Особенности и традиции образования и воспитания стран мира»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ВДЦ «Океан»</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73427A">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Дехаль С.Г. выступила модератором круглого стола</w:t>
            </w:r>
          </w:p>
          <w:p w:rsidR="0049334C" w:rsidRPr="00916F08" w:rsidRDefault="0049334C" w:rsidP="00BB1300">
            <w:pPr>
              <w:snapToGrid w:val="0"/>
              <w:spacing w:after="60" w:line="240" w:lineRule="auto"/>
              <w:rPr>
                <w:rFonts w:ascii="Times New Roman" w:hAnsi="Times New Roman" w:cs="Times New Roman"/>
                <w:bCs/>
                <w:sz w:val="24"/>
                <w:szCs w:val="24"/>
              </w:rPr>
            </w:pP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E94203"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4</w:t>
            </w:r>
            <w:r w:rsidR="006E58F6" w:rsidRPr="00916F08">
              <w:rPr>
                <w:rFonts w:ascii="Times New Roman" w:hAnsi="Times New Roman" w:cs="Times New Roman"/>
                <w:sz w:val="24"/>
                <w:szCs w:val="24"/>
              </w:rPr>
              <w:t>1</w:t>
            </w:r>
            <w:r w:rsidR="004B012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Участие в съезде педагоги</w:t>
            </w:r>
            <w:r w:rsidR="0073427A">
              <w:rPr>
                <w:rFonts w:ascii="Times New Roman" w:hAnsi="Times New Roman" w:cs="Times New Roman"/>
                <w:sz w:val="24"/>
                <w:szCs w:val="24"/>
              </w:rPr>
              <w:t>-</w:t>
            </w:r>
            <w:r w:rsidRPr="00916F08">
              <w:rPr>
                <w:rFonts w:ascii="Times New Roman" w:hAnsi="Times New Roman" w:cs="Times New Roman"/>
                <w:sz w:val="24"/>
                <w:szCs w:val="24"/>
              </w:rPr>
              <w:t>ческих работников Приморс</w:t>
            </w:r>
            <w:r w:rsidR="0073427A">
              <w:rPr>
                <w:rFonts w:ascii="Times New Roman" w:hAnsi="Times New Roman" w:cs="Times New Roman"/>
                <w:sz w:val="24"/>
                <w:szCs w:val="24"/>
              </w:rPr>
              <w:t>-</w:t>
            </w:r>
            <w:r w:rsidRPr="00916F08">
              <w:rPr>
                <w:rFonts w:ascii="Times New Roman" w:hAnsi="Times New Roman" w:cs="Times New Roman"/>
                <w:sz w:val="24"/>
                <w:szCs w:val="24"/>
              </w:rPr>
              <w:t>кого края «Образование Приморья: курс на развитие».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ГОУА ДОД «ДЮЦ Приморского края» г.</w:t>
            </w:r>
            <w:r w:rsidR="00A11CEE" w:rsidRPr="00916F08">
              <w:rPr>
                <w:rFonts w:ascii="Times New Roman" w:hAnsi="Times New Roman" w:cs="Times New Roman"/>
                <w:sz w:val="24"/>
                <w:szCs w:val="24"/>
              </w:rPr>
              <w:t> </w:t>
            </w:r>
            <w:r w:rsidRPr="00916F08">
              <w:rPr>
                <w:rFonts w:ascii="Times New Roman" w:hAnsi="Times New Roman" w:cs="Times New Roman"/>
                <w:sz w:val="24"/>
                <w:szCs w:val="24"/>
              </w:rPr>
              <w:t>Владивосток</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BB1300">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 xml:space="preserve">Дехаль С.Г. выступила с темой «К вопросу о требованиях к современному педагогу дополнительного образования: опыт осмысления из ВДЦ </w:t>
            </w:r>
            <w:r w:rsidR="00A11CEE" w:rsidRPr="00916F08">
              <w:rPr>
                <w:rFonts w:ascii="Times New Roman" w:hAnsi="Times New Roman" w:cs="Times New Roman"/>
                <w:bCs/>
                <w:sz w:val="24"/>
                <w:szCs w:val="24"/>
              </w:rPr>
              <w:t>«</w:t>
            </w:r>
            <w:r w:rsidRPr="00916F08">
              <w:rPr>
                <w:rFonts w:ascii="Times New Roman" w:hAnsi="Times New Roman" w:cs="Times New Roman"/>
                <w:bCs/>
                <w:sz w:val="24"/>
                <w:szCs w:val="24"/>
              </w:rPr>
              <w:t>Океан</w:t>
            </w:r>
            <w:r w:rsidR="00A11CEE" w:rsidRPr="00916F08">
              <w:rPr>
                <w:rFonts w:ascii="Times New Roman" w:hAnsi="Times New Roman" w:cs="Times New Roman"/>
                <w:bCs/>
                <w:sz w:val="24"/>
                <w:szCs w:val="24"/>
              </w:rPr>
              <w:t>»</w:t>
            </w:r>
            <w:r w:rsidRPr="00916F08">
              <w:rPr>
                <w:rFonts w:ascii="Times New Roman" w:hAnsi="Times New Roman" w:cs="Times New Roman"/>
                <w:bCs/>
                <w:sz w:val="24"/>
                <w:szCs w:val="24"/>
              </w:rPr>
              <w:t xml:space="preserve"> </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6E58F6"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42</w:t>
            </w:r>
            <w:r w:rsidR="004B012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Участие в совещании предста</w:t>
            </w:r>
            <w:r w:rsidR="0073427A">
              <w:rPr>
                <w:rFonts w:ascii="Times New Roman" w:hAnsi="Times New Roman" w:cs="Times New Roman"/>
                <w:sz w:val="24"/>
                <w:szCs w:val="24"/>
              </w:rPr>
              <w:t>-</w:t>
            </w:r>
            <w:r w:rsidRPr="00916F08">
              <w:rPr>
                <w:rFonts w:ascii="Times New Roman" w:hAnsi="Times New Roman" w:cs="Times New Roman"/>
                <w:sz w:val="24"/>
                <w:szCs w:val="24"/>
              </w:rPr>
              <w:t>вителей субъектов РФ по перспективам деятельности на 2019</w:t>
            </w:r>
            <w:r w:rsidR="00A11CEE" w:rsidRPr="00916F08">
              <w:rPr>
                <w:rFonts w:ascii="Times New Roman" w:hAnsi="Times New Roman" w:cs="Times New Roman"/>
                <w:sz w:val="24"/>
                <w:szCs w:val="24"/>
              </w:rPr>
              <w:t> </w:t>
            </w:r>
            <w:r w:rsidRPr="00916F08">
              <w:rPr>
                <w:rFonts w:ascii="Times New Roman" w:hAnsi="Times New Roman" w:cs="Times New Roman"/>
                <w:sz w:val="24"/>
                <w:szCs w:val="24"/>
              </w:rPr>
              <w:t>г.</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ВДЦ «Океан»</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0A0525" w:rsidP="0073427A">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 xml:space="preserve">сообщение на тему «О реализации программ повышения квалификации педагогических кадров в ВДЦ </w:t>
            </w:r>
            <w:r w:rsidR="00A11CEE" w:rsidRPr="00916F08">
              <w:rPr>
                <w:rFonts w:ascii="Times New Roman" w:hAnsi="Times New Roman" w:cs="Times New Roman"/>
                <w:bCs/>
                <w:sz w:val="24"/>
                <w:szCs w:val="24"/>
              </w:rPr>
              <w:t>«</w:t>
            </w:r>
            <w:r w:rsidRPr="00916F08">
              <w:rPr>
                <w:rFonts w:ascii="Times New Roman" w:hAnsi="Times New Roman" w:cs="Times New Roman"/>
                <w:bCs/>
                <w:sz w:val="24"/>
                <w:szCs w:val="24"/>
              </w:rPr>
              <w:t>Океан</w:t>
            </w:r>
            <w:r w:rsidR="00A11CEE" w:rsidRPr="00916F08">
              <w:rPr>
                <w:rFonts w:ascii="Times New Roman" w:hAnsi="Times New Roman" w:cs="Times New Roman"/>
                <w:bCs/>
                <w:sz w:val="24"/>
                <w:szCs w:val="24"/>
              </w:rPr>
              <w:t>»</w:t>
            </w:r>
            <w:r w:rsidRPr="00916F08">
              <w:rPr>
                <w:rFonts w:ascii="Times New Roman" w:hAnsi="Times New Roman" w:cs="Times New Roman"/>
                <w:bCs/>
                <w:sz w:val="24"/>
                <w:szCs w:val="24"/>
              </w:rPr>
              <w:t xml:space="preserve"> (</w:t>
            </w:r>
            <w:r w:rsidR="0049334C" w:rsidRPr="00916F08">
              <w:rPr>
                <w:rFonts w:ascii="Times New Roman" w:hAnsi="Times New Roman" w:cs="Times New Roman"/>
                <w:bCs/>
                <w:sz w:val="24"/>
                <w:szCs w:val="24"/>
              </w:rPr>
              <w:t>Дехаль С.</w:t>
            </w:r>
            <w:r w:rsidR="00A11CEE" w:rsidRPr="00916F08">
              <w:rPr>
                <w:rFonts w:ascii="Times New Roman" w:hAnsi="Times New Roman" w:cs="Times New Roman"/>
                <w:bCs/>
                <w:sz w:val="24"/>
                <w:szCs w:val="24"/>
              </w:rPr>
              <w:t> </w:t>
            </w:r>
            <w:r w:rsidR="0049334C" w:rsidRPr="00916F08">
              <w:rPr>
                <w:rFonts w:ascii="Times New Roman" w:hAnsi="Times New Roman" w:cs="Times New Roman"/>
                <w:bCs/>
                <w:sz w:val="24"/>
                <w:szCs w:val="24"/>
              </w:rPr>
              <w:t>Г. и Мальцев А.</w:t>
            </w:r>
            <w:r w:rsidR="00A11CEE" w:rsidRPr="00916F08">
              <w:rPr>
                <w:rFonts w:ascii="Times New Roman" w:hAnsi="Times New Roman" w:cs="Times New Roman"/>
                <w:bCs/>
                <w:sz w:val="24"/>
                <w:szCs w:val="24"/>
              </w:rPr>
              <w:t> </w:t>
            </w:r>
            <w:r w:rsidR="0049334C" w:rsidRPr="00916F08">
              <w:rPr>
                <w:rFonts w:ascii="Times New Roman" w:hAnsi="Times New Roman" w:cs="Times New Roman"/>
                <w:bCs/>
                <w:sz w:val="24"/>
                <w:szCs w:val="24"/>
              </w:rPr>
              <w:t>А</w:t>
            </w:r>
            <w:r w:rsidRPr="00916F08">
              <w:rPr>
                <w:rFonts w:ascii="Times New Roman" w:hAnsi="Times New Roman" w:cs="Times New Roman"/>
                <w:bCs/>
                <w:sz w:val="24"/>
                <w:szCs w:val="24"/>
              </w:rPr>
              <w:t>.)</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E94203" w:rsidP="00BB1300">
            <w:pPr>
              <w:snapToGrid w:val="0"/>
              <w:spacing w:after="60" w:line="240" w:lineRule="auto"/>
              <w:rPr>
                <w:rFonts w:ascii="Times New Roman" w:hAnsi="Times New Roman" w:cs="Times New Roman"/>
                <w:sz w:val="24"/>
                <w:szCs w:val="24"/>
                <w:highlight w:val="yellow"/>
              </w:rPr>
            </w:pPr>
            <w:r w:rsidRPr="00916F08">
              <w:rPr>
                <w:rFonts w:ascii="Times New Roman" w:hAnsi="Times New Roman" w:cs="Times New Roman"/>
                <w:sz w:val="24"/>
                <w:szCs w:val="24"/>
              </w:rPr>
              <w:t>4</w:t>
            </w:r>
            <w:r w:rsidR="006E58F6" w:rsidRPr="00916F08">
              <w:rPr>
                <w:rFonts w:ascii="Times New Roman" w:hAnsi="Times New Roman" w:cs="Times New Roman"/>
                <w:sz w:val="24"/>
                <w:szCs w:val="24"/>
              </w:rPr>
              <w:t>3</w:t>
            </w:r>
            <w:r w:rsidR="004B012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 xml:space="preserve">Участие в проекте портала «Владмама» для воспитателей Центров содействия семейному устройству детей-сирот и детей, оставшихся без попечения родителей Приморского края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0A0525"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г. Владивосток,</w:t>
            </w:r>
            <w:r w:rsidR="0049334C" w:rsidRPr="00916F08">
              <w:rPr>
                <w:rFonts w:ascii="Times New Roman" w:hAnsi="Times New Roman" w:cs="Times New Roman"/>
                <w:sz w:val="24"/>
                <w:szCs w:val="24"/>
              </w:rPr>
              <w:t xml:space="preserve"> ДОЛ «Юнга»</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0A0525" w:rsidP="0073427A">
            <w:pPr>
              <w:pStyle w:val="ListParagraph"/>
              <w:numPr>
                <w:ilvl w:val="0"/>
                <w:numId w:val="28"/>
              </w:numPr>
              <w:snapToGrid w:val="0"/>
              <w:spacing w:after="60" w:line="240" w:lineRule="auto"/>
              <w:ind w:left="180" w:hanging="180"/>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тренинг «Развитие эмоциональ</w:t>
            </w:r>
            <w:r w:rsidR="0073427A">
              <w:rPr>
                <w:rFonts w:ascii="Times New Roman" w:hAnsi="Times New Roman" w:cs="Times New Roman"/>
                <w:bCs/>
                <w:sz w:val="24"/>
                <w:szCs w:val="24"/>
              </w:rPr>
              <w:t>-</w:t>
            </w:r>
            <w:r w:rsidRPr="00916F08">
              <w:rPr>
                <w:rFonts w:ascii="Times New Roman" w:hAnsi="Times New Roman" w:cs="Times New Roman"/>
                <w:bCs/>
                <w:sz w:val="24"/>
                <w:szCs w:val="24"/>
              </w:rPr>
              <w:t>ного интеллекта у детей и взрослых»</w:t>
            </w:r>
            <w:r w:rsidR="007433D6" w:rsidRPr="00916F08">
              <w:rPr>
                <w:rFonts w:ascii="Times New Roman" w:hAnsi="Times New Roman" w:cs="Times New Roman"/>
                <w:bCs/>
                <w:sz w:val="24"/>
                <w:szCs w:val="24"/>
              </w:rPr>
              <w:t xml:space="preserve"> </w:t>
            </w:r>
            <w:r w:rsidR="0049334C" w:rsidRPr="00916F08">
              <w:rPr>
                <w:rFonts w:ascii="Times New Roman" w:hAnsi="Times New Roman" w:cs="Times New Roman"/>
                <w:bCs/>
                <w:sz w:val="24"/>
                <w:szCs w:val="24"/>
              </w:rPr>
              <w:t xml:space="preserve">Илюхина М.С. </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E94203" w:rsidP="00BB1300">
            <w:pPr>
              <w:snapToGrid w:val="0"/>
              <w:spacing w:after="60" w:line="240" w:lineRule="auto"/>
              <w:rPr>
                <w:rFonts w:ascii="Times New Roman" w:hAnsi="Times New Roman" w:cs="Times New Roman"/>
                <w:sz w:val="24"/>
                <w:szCs w:val="24"/>
                <w:highlight w:val="yellow"/>
              </w:rPr>
            </w:pPr>
            <w:r w:rsidRPr="00916F08">
              <w:rPr>
                <w:rFonts w:ascii="Times New Roman" w:hAnsi="Times New Roman" w:cs="Times New Roman"/>
                <w:sz w:val="24"/>
                <w:szCs w:val="24"/>
              </w:rPr>
              <w:t>4</w:t>
            </w:r>
            <w:r w:rsidR="006E58F6" w:rsidRPr="00916F08">
              <w:rPr>
                <w:rFonts w:ascii="Times New Roman" w:hAnsi="Times New Roman" w:cs="Times New Roman"/>
                <w:sz w:val="24"/>
                <w:szCs w:val="24"/>
              </w:rPr>
              <w:t>4</w:t>
            </w:r>
            <w:r w:rsidR="004B012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 xml:space="preserve">Участие в </w:t>
            </w:r>
            <w:r w:rsidR="006E58F6" w:rsidRPr="00916F08">
              <w:rPr>
                <w:rFonts w:ascii="Times New Roman" w:hAnsi="Times New Roman" w:cs="Times New Roman"/>
                <w:sz w:val="24"/>
                <w:szCs w:val="24"/>
              </w:rPr>
              <w:t>3 всероссийском форуме организаторов отдыха детей и их оздоровления «Детский лагерь</w:t>
            </w:r>
            <w:r w:rsidR="00A11CEE" w:rsidRPr="00916F08">
              <w:rPr>
                <w:rFonts w:ascii="Times New Roman" w:hAnsi="Times New Roman" w:cs="Times New Roman"/>
                <w:sz w:val="24"/>
                <w:szCs w:val="24"/>
              </w:rPr>
              <w:t xml:space="preserve"> – </w:t>
            </w:r>
            <w:r w:rsidR="006E58F6" w:rsidRPr="00916F08">
              <w:rPr>
                <w:rFonts w:ascii="Times New Roman" w:hAnsi="Times New Roman" w:cs="Times New Roman"/>
                <w:sz w:val="24"/>
                <w:szCs w:val="24"/>
              </w:rPr>
              <w:t>новое образовательное пространство</w:t>
            </w:r>
            <w:r w:rsidR="00A11CEE" w:rsidRPr="00916F08">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МДЦ «Артек»</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A11CEE" w:rsidRPr="00916F08" w:rsidRDefault="00A11CEE" w:rsidP="004B012C">
            <w:pPr>
              <w:pStyle w:val="ListParagraph"/>
              <w:numPr>
                <w:ilvl w:val="0"/>
                <w:numId w:val="28"/>
              </w:numPr>
              <w:snapToGrid w:val="0"/>
              <w:spacing w:after="60" w:line="240" w:lineRule="auto"/>
              <w:ind w:left="321" w:hanging="283"/>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мастер-класс «Развитие эмо</w:t>
            </w:r>
            <w:r w:rsidR="004B012C">
              <w:rPr>
                <w:rFonts w:ascii="Times New Roman" w:hAnsi="Times New Roman" w:cs="Times New Roman"/>
                <w:bCs/>
                <w:sz w:val="24"/>
                <w:szCs w:val="24"/>
              </w:rPr>
              <w:t>-</w:t>
            </w:r>
            <w:r w:rsidRPr="00916F08">
              <w:rPr>
                <w:rFonts w:ascii="Times New Roman" w:hAnsi="Times New Roman" w:cs="Times New Roman"/>
                <w:bCs/>
                <w:sz w:val="24"/>
                <w:szCs w:val="24"/>
              </w:rPr>
              <w:t>ционального интеллекта у детей и взрослых» (</w:t>
            </w:r>
            <w:r w:rsidR="0049334C" w:rsidRPr="00916F08">
              <w:rPr>
                <w:rFonts w:ascii="Times New Roman" w:hAnsi="Times New Roman" w:cs="Times New Roman"/>
                <w:bCs/>
                <w:sz w:val="24"/>
                <w:szCs w:val="24"/>
              </w:rPr>
              <w:t>Дехаль С.</w:t>
            </w:r>
            <w:r w:rsidRPr="00916F08">
              <w:rPr>
                <w:rFonts w:ascii="Times New Roman" w:hAnsi="Times New Roman" w:cs="Times New Roman"/>
                <w:bCs/>
                <w:sz w:val="24"/>
                <w:szCs w:val="24"/>
              </w:rPr>
              <w:t> </w:t>
            </w:r>
            <w:r w:rsidR="0049334C" w:rsidRPr="00916F08">
              <w:rPr>
                <w:rFonts w:ascii="Times New Roman" w:hAnsi="Times New Roman" w:cs="Times New Roman"/>
                <w:bCs/>
                <w:sz w:val="24"/>
                <w:szCs w:val="24"/>
              </w:rPr>
              <w:t>Г.</w:t>
            </w:r>
            <w:r w:rsidRPr="00916F08">
              <w:rPr>
                <w:rFonts w:ascii="Times New Roman" w:hAnsi="Times New Roman" w:cs="Times New Roman"/>
                <w:bCs/>
                <w:sz w:val="24"/>
                <w:szCs w:val="24"/>
              </w:rPr>
              <w:t>);</w:t>
            </w:r>
          </w:p>
          <w:p w:rsidR="006E58F6" w:rsidRPr="00916F08" w:rsidRDefault="00333B9A" w:rsidP="004B012C">
            <w:pPr>
              <w:pStyle w:val="ListParagraph"/>
              <w:numPr>
                <w:ilvl w:val="0"/>
                <w:numId w:val="28"/>
              </w:numPr>
              <w:snapToGrid w:val="0"/>
              <w:spacing w:after="60" w:line="240" w:lineRule="auto"/>
              <w:ind w:left="321" w:hanging="283"/>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п</w:t>
            </w:r>
            <w:r w:rsidR="00A11CEE" w:rsidRPr="00916F08">
              <w:rPr>
                <w:rFonts w:ascii="Times New Roman" w:hAnsi="Times New Roman" w:cs="Times New Roman"/>
                <w:bCs/>
                <w:sz w:val="24"/>
                <w:szCs w:val="24"/>
              </w:rPr>
              <w:t>резентация «Конструктора событий» (</w:t>
            </w:r>
            <w:r w:rsidR="006E58F6" w:rsidRPr="00916F08">
              <w:rPr>
                <w:rFonts w:ascii="Times New Roman" w:hAnsi="Times New Roman" w:cs="Times New Roman"/>
                <w:bCs/>
                <w:sz w:val="24"/>
                <w:szCs w:val="24"/>
              </w:rPr>
              <w:t>Евочко Е.</w:t>
            </w:r>
            <w:r w:rsidR="00A11CEE" w:rsidRPr="00916F08">
              <w:rPr>
                <w:rFonts w:ascii="Times New Roman" w:hAnsi="Times New Roman" w:cs="Times New Roman"/>
                <w:bCs/>
                <w:sz w:val="24"/>
                <w:szCs w:val="24"/>
              </w:rPr>
              <w:t> </w:t>
            </w:r>
            <w:r w:rsidR="006E58F6" w:rsidRPr="00916F08">
              <w:rPr>
                <w:rFonts w:ascii="Times New Roman" w:hAnsi="Times New Roman" w:cs="Times New Roman"/>
                <w:bCs/>
                <w:sz w:val="24"/>
                <w:szCs w:val="24"/>
              </w:rPr>
              <w:t>В.</w:t>
            </w:r>
            <w:r w:rsidR="00A11CEE" w:rsidRPr="00916F08">
              <w:rPr>
                <w:rFonts w:ascii="Times New Roman" w:hAnsi="Times New Roman" w:cs="Times New Roman"/>
                <w:bCs/>
                <w:sz w:val="24"/>
                <w:szCs w:val="24"/>
              </w:rPr>
              <w:t>)</w:t>
            </w:r>
            <w:r w:rsidR="006E58F6" w:rsidRPr="00916F08">
              <w:rPr>
                <w:rFonts w:ascii="Times New Roman" w:hAnsi="Times New Roman" w:cs="Times New Roman"/>
                <w:bCs/>
                <w:sz w:val="24"/>
                <w:szCs w:val="24"/>
              </w:rPr>
              <w:t xml:space="preserve"> </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E94203"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4</w:t>
            </w:r>
            <w:r w:rsidR="006E58F6" w:rsidRPr="00916F08">
              <w:rPr>
                <w:rFonts w:ascii="Times New Roman" w:hAnsi="Times New Roman" w:cs="Times New Roman"/>
                <w:sz w:val="24"/>
                <w:szCs w:val="24"/>
              </w:rPr>
              <w:t>5</w:t>
            </w:r>
            <w:r w:rsidR="004B012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Работа в составе жюри межвузовского конкурса вожат</w:t>
            </w:r>
            <w:r w:rsidR="004B012C">
              <w:rPr>
                <w:rFonts w:ascii="Times New Roman" w:hAnsi="Times New Roman" w:cs="Times New Roman"/>
                <w:sz w:val="24"/>
                <w:szCs w:val="24"/>
              </w:rPr>
              <w:t>-</w:t>
            </w:r>
            <w:r w:rsidRPr="00916F08">
              <w:rPr>
                <w:rFonts w:ascii="Times New Roman" w:hAnsi="Times New Roman" w:cs="Times New Roman"/>
                <w:sz w:val="24"/>
                <w:szCs w:val="24"/>
              </w:rPr>
              <w:t>ского мастерства «Вожатский бумеранг»</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333B9A"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 xml:space="preserve">г. </w:t>
            </w:r>
            <w:r w:rsidR="0049334C" w:rsidRPr="00916F08">
              <w:rPr>
                <w:rFonts w:ascii="Times New Roman" w:hAnsi="Times New Roman" w:cs="Times New Roman"/>
                <w:sz w:val="24"/>
                <w:szCs w:val="24"/>
              </w:rPr>
              <w:t>Благовещенск, Благовещенский государствен</w:t>
            </w:r>
            <w:r w:rsidR="008F406D">
              <w:rPr>
                <w:rFonts w:ascii="Times New Roman" w:hAnsi="Times New Roman" w:cs="Times New Roman"/>
                <w:sz w:val="24"/>
                <w:szCs w:val="24"/>
              </w:rPr>
              <w:t>-</w:t>
            </w:r>
            <w:r w:rsidR="0049334C" w:rsidRPr="00916F08">
              <w:rPr>
                <w:rFonts w:ascii="Times New Roman" w:hAnsi="Times New Roman" w:cs="Times New Roman"/>
                <w:sz w:val="24"/>
                <w:szCs w:val="24"/>
              </w:rPr>
              <w:t>ный педагогический университет (ФГБОУ ВО БГПУ)</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333B9A" w:rsidP="0087557C">
            <w:pPr>
              <w:pStyle w:val="ListParagraph"/>
              <w:numPr>
                <w:ilvl w:val="0"/>
                <w:numId w:val="30"/>
              </w:numPr>
              <w:snapToGrid w:val="0"/>
              <w:spacing w:after="60" w:line="240" w:lineRule="auto"/>
              <w:ind w:left="321" w:hanging="283"/>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мастер-класс «Социально-эмоциональное развитие детей» (</w:t>
            </w:r>
            <w:r w:rsidR="0049334C" w:rsidRPr="00916F08">
              <w:rPr>
                <w:rFonts w:ascii="Times New Roman" w:hAnsi="Times New Roman" w:cs="Times New Roman"/>
                <w:bCs/>
                <w:sz w:val="24"/>
                <w:szCs w:val="24"/>
              </w:rPr>
              <w:t>Илюхина М.</w:t>
            </w:r>
            <w:r w:rsidRPr="00916F08">
              <w:rPr>
                <w:rFonts w:ascii="Times New Roman" w:hAnsi="Times New Roman" w:cs="Times New Roman"/>
                <w:bCs/>
                <w:sz w:val="24"/>
                <w:szCs w:val="24"/>
              </w:rPr>
              <w:t> </w:t>
            </w:r>
            <w:r w:rsidR="0049334C" w:rsidRPr="00916F08">
              <w:rPr>
                <w:rFonts w:ascii="Times New Roman" w:hAnsi="Times New Roman" w:cs="Times New Roman"/>
                <w:bCs/>
                <w:sz w:val="24"/>
                <w:szCs w:val="24"/>
              </w:rPr>
              <w:t>С.</w:t>
            </w:r>
            <w:r w:rsidRPr="00916F08">
              <w:rPr>
                <w:rFonts w:ascii="Times New Roman" w:hAnsi="Times New Roman" w:cs="Times New Roman"/>
                <w:bCs/>
                <w:sz w:val="24"/>
                <w:szCs w:val="24"/>
              </w:rPr>
              <w:t>)</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E94203"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4</w:t>
            </w:r>
            <w:r w:rsidR="006E58F6" w:rsidRPr="00916F08">
              <w:rPr>
                <w:rFonts w:ascii="Times New Roman" w:hAnsi="Times New Roman" w:cs="Times New Roman"/>
                <w:sz w:val="24"/>
                <w:szCs w:val="24"/>
              </w:rPr>
              <w:t>6</w:t>
            </w:r>
            <w:r w:rsidR="0087557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Участие в Приморском форуме образовательных инициатив-2018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333B9A"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 xml:space="preserve">г. </w:t>
            </w:r>
            <w:r w:rsidR="0049334C" w:rsidRPr="00916F08">
              <w:rPr>
                <w:rFonts w:ascii="Times New Roman" w:hAnsi="Times New Roman" w:cs="Times New Roman"/>
                <w:sz w:val="24"/>
                <w:szCs w:val="24"/>
              </w:rPr>
              <w:t>Владивосток, ГАУ ДПО ПК ИРО</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33B9A" w:rsidRPr="00916F08" w:rsidRDefault="00333B9A" w:rsidP="00BB1300">
            <w:pPr>
              <w:pStyle w:val="ListParagraph"/>
              <w:numPr>
                <w:ilvl w:val="0"/>
                <w:numId w:val="30"/>
              </w:numPr>
              <w:snapToGrid w:val="0"/>
              <w:spacing w:after="60" w:line="240" w:lineRule="auto"/>
              <w:ind w:left="463" w:hanging="283"/>
              <w:contextualSpacing w:val="0"/>
              <w:rPr>
                <w:rFonts w:ascii="Times New Roman" w:hAnsi="Times New Roman" w:cs="Times New Roman"/>
                <w:bCs/>
                <w:sz w:val="24"/>
                <w:szCs w:val="24"/>
              </w:rPr>
            </w:pPr>
            <w:r w:rsidRPr="00916F08">
              <w:rPr>
                <w:rFonts w:ascii="Times New Roman" w:hAnsi="Times New Roman" w:cs="Times New Roman"/>
                <w:bCs/>
                <w:sz w:val="24"/>
                <w:szCs w:val="24"/>
              </w:rPr>
              <w:t>форсайт-сессия «Лидер– 2030» (</w:t>
            </w:r>
            <w:r w:rsidR="0049334C" w:rsidRPr="00916F08">
              <w:rPr>
                <w:rFonts w:ascii="Times New Roman" w:hAnsi="Times New Roman" w:cs="Times New Roman"/>
                <w:bCs/>
                <w:sz w:val="24"/>
                <w:szCs w:val="24"/>
              </w:rPr>
              <w:t>Мальцев А.</w:t>
            </w:r>
            <w:r w:rsidRPr="00916F08">
              <w:rPr>
                <w:rFonts w:ascii="Times New Roman" w:hAnsi="Times New Roman" w:cs="Times New Roman"/>
                <w:bCs/>
                <w:sz w:val="24"/>
                <w:szCs w:val="24"/>
              </w:rPr>
              <w:t> </w:t>
            </w:r>
            <w:r w:rsidR="0049334C" w:rsidRPr="00916F08">
              <w:rPr>
                <w:rFonts w:ascii="Times New Roman" w:hAnsi="Times New Roman" w:cs="Times New Roman"/>
                <w:bCs/>
                <w:sz w:val="24"/>
                <w:szCs w:val="24"/>
              </w:rPr>
              <w:t>А.</w:t>
            </w:r>
            <w:r w:rsidRPr="00916F08">
              <w:rPr>
                <w:rFonts w:ascii="Times New Roman" w:hAnsi="Times New Roman" w:cs="Times New Roman"/>
                <w:bCs/>
                <w:sz w:val="24"/>
                <w:szCs w:val="24"/>
              </w:rPr>
              <w:t>);</w:t>
            </w:r>
          </w:p>
          <w:p w:rsidR="00D51D7F" w:rsidRPr="00916F08" w:rsidRDefault="00333B9A" w:rsidP="00BB1300">
            <w:pPr>
              <w:pStyle w:val="ListParagraph"/>
              <w:numPr>
                <w:ilvl w:val="0"/>
                <w:numId w:val="30"/>
              </w:numPr>
              <w:snapToGrid w:val="0"/>
              <w:spacing w:after="60" w:line="240" w:lineRule="auto"/>
              <w:ind w:left="463" w:hanging="283"/>
              <w:contextualSpacing w:val="0"/>
              <w:rPr>
                <w:rFonts w:ascii="Times New Roman" w:hAnsi="Times New Roman" w:cs="Times New Roman"/>
                <w:bCs/>
                <w:sz w:val="24"/>
                <w:szCs w:val="24"/>
              </w:rPr>
            </w:pPr>
            <w:r w:rsidRPr="00916F08">
              <w:rPr>
                <w:rFonts w:ascii="Times New Roman" w:hAnsi="Times New Roman" w:cs="Times New Roman"/>
                <w:sz w:val="24"/>
                <w:szCs w:val="24"/>
              </w:rPr>
              <w:t>«Современные образовательные технологии- защита проекта»</w:t>
            </w:r>
            <w:r w:rsidRPr="00916F08">
              <w:rPr>
                <w:rFonts w:ascii="Times New Roman" w:eastAsia="Calibri" w:hAnsi="Times New Roman" w:cs="Times New Roman"/>
                <w:sz w:val="24"/>
                <w:szCs w:val="24"/>
              </w:rPr>
              <w:t xml:space="preserve"> (Косенко </w:t>
            </w:r>
            <w:r w:rsidR="00D51D7F" w:rsidRPr="00916F08">
              <w:rPr>
                <w:rFonts w:ascii="Times New Roman" w:eastAsia="Calibri" w:hAnsi="Times New Roman" w:cs="Times New Roman"/>
                <w:sz w:val="24"/>
                <w:szCs w:val="24"/>
              </w:rPr>
              <w:t>Н.</w:t>
            </w:r>
            <w:r w:rsidRPr="00916F08">
              <w:rPr>
                <w:rFonts w:ascii="Times New Roman" w:eastAsia="Calibri" w:hAnsi="Times New Roman" w:cs="Times New Roman"/>
                <w:sz w:val="24"/>
                <w:szCs w:val="24"/>
              </w:rPr>
              <w:t> </w:t>
            </w:r>
            <w:r w:rsidR="00D51D7F" w:rsidRPr="00916F08">
              <w:rPr>
                <w:rFonts w:ascii="Times New Roman" w:eastAsia="Calibri" w:hAnsi="Times New Roman" w:cs="Times New Roman"/>
                <w:sz w:val="24"/>
                <w:szCs w:val="24"/>
              </w:rPr>
              <w:t>В.</w:t>
            </w:r>
            <w:r w:rsidRPr="00916F08">
              <w:rPr>
                <w:rFonts w:ascii="Times New Roman" w:eastAsia="Calibri" w:hAnsi="Times New Roman" w:cs="Times New Roman"/>
                <w:sz w:val="24"/>
                <w:szCs w:val="24"/>
              </w:rPr>
              <w:t>)</w:t>
            </w:r>
            <w:r w:rsidR="00D51D7F" w:rsidRPr="00916F08">
              <w:rPr>
                <w:rFonts w:ascii="Times New Roman" w:eastAsia="Calibri" w:hAnsi="Times New Roman" w:cs="Times New Roman"/>
                <w:sz w:val="24"/>
                <w:szCs w:val="24"/>
              </w:rPr>
              <w:t xml:space="preserve"> </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6E58F6"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47</w:t>
            </w:r>
            <w:r w:rsidR="0087557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II Международный фестиваль «Вожатская команда»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0A0525"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г. Владивосток,</w:t>
            </w:r>
            <w:r w:rsidR="00333B9A" w:rsidRPr="00916F08">
              <w:rPr>
                <w:rFonts w:ascii="Times New Roman" w:hAnsi="Times New Roman" w:cs="Times New Roman"/>
                <w:sz w:val="24"/>
                <w:szCs w:val="24"/>
              </w:rPr>
              <w:t xml:space="preserve"> </w:t>
            </w:r>
            <w:r w:rsidR="0049334C" w:rsidRPr="00916F08">
              <w:rPr>
                <w:rFonts w:ascii="Times New Roman" w:hAnsi="Times New Roman" w:cs="Times New Roman"/>
                <w:sz w:val="24"/>
                <w:szCs w:val="24"/>
              </w:rPr>
              <w:t>ФГБОУ ВДЦ «Океан»</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333B9A" w:rsidRPr="00916F08" w:rsidRDefault="0049334C" w:rsidP="00BB1300">
            <w:pPr>
              <w:snapToGrid w:val="0"/>
              <w:spacing w:after="60" w:line="240" w:lineRule="auto"/>
              <w:rPr>
                <w:rFonts w:ascii="Times New Roman" w:hAnsi="Times New Roman" w:cs="Times New Roman"/>
                <w:bCs/>
                <w:sz w:val="24"/>
                <w:szCs w:val="24"/>
              </w:rPr>
            </w:pPr>
            <w:r w:rsidRPr="00916F08">
              <w:rPr>
                <w:rFonts w:ascii="Times New Roman" w:hAnsi="Times New Roman" w:cs="Times New Roman"/>
                <w:bCs/>
                <w:sz w:val="24"/>
                <w:szCs w:val="24"/>
              </w:rPr>
              <w:t>Общая организация</w:t>
            </w:r>
          </w:p>
          <w:p w:rsidR="0049334C" w:rsidRPr="00916F08" w:rsidRDefault="0049334C" w:rsidP="00BB1300">
            <w:pPr>
              <w:snapToGrid w:val="0"/>
              <w:spacing w:after="60" w:line="240" w:lineRule="auto"/>
              <w:rPr>
                <w:rFonts w:ascii="Times New Roman" w:hAnsi="Times New Roman" w:cs="Times New Roman"/>
                <w:bCs/>
                <w:sz w:val="24"/>
                <w:szCs w:val="24"/>
              </w:rPr>
            </w:pPr>
            <w:r w:rsidRPr="00916F08">
              <w:rPr>
                <w:rFonts w:ascii="Times New Roman" w:hAnsi="Times New Roman" w:cs="Times New Roman"/>
                <w:bCs/>
                <w:sz w:val="24"/>
                <w:szCs w:val="24"/>
              </w:rPr>
              <w:t>Стендовая защита команды ВДЦ «Океан» «На что работает вожатый»</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6E58F6"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48</w:t>
            </w:r>
            <w:r w:rsidR="0087557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Презентация ВДЦ «Океан» СПО ШП ДВФУ</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333B9A"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 xml:space="preserve">г. </w:t>
            </w:r>
            <w:r w:rsidR="0049334C" w:rsidRPr="00916F08">
              <w:rPr>
                <w:rFonts w:ascii="Times New Roman" w:hAnsi="Times New Roman" w:cs="Times New Roman"/>
                <w:sz w:val="24"/>
                <w:szCs w:val="24"/>
              </w:rPr>
              <w:t>Уссурийск</w:t>
            </w:r>
          </w:p>
          <w:p w:rsidR="0049334C" w:rsidRPr="00916F08" w:rsidRDefault="0049334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ШП ДВФУ</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BB1300">
            <w:pPr>
              <w:snapToGrid w:val="0"/>
              <w:spacing w:after="60" w:line="240" w:lineRule="auto"/>
              <w:rPr>
                <w:rFonts w:ascii="Times New Roman" w:hAnsi="Times New Roman" w:cs="Times New Roman"/>
                <w:bCs/>
                <w:sz w:val="24"/>
                <w:szCs w:val="24"/>
              </w:rPr>
            </w:pPr>
            <w:r w:rsidRPr="00916F08">
              <w:rPr>
                <w:rFonts w:ascii="Times New Roman" w:hAnsi="Times New Roman" w:cs="Times New Roman"/>
                <w:bCs/>
                <w:sz w:val="24"/>
                <w:szCs w:val="24"/>
              </w:rPr>
              <w:t>Программы подготовки вожатых ВДЦ «Океан»</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6E58F6"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49</w:t>
            </w:r>
            <w:r w:rsidR="0087557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Мастер-класс по использо</w:t>
            </w:r>
            <w:r w:rsidR="0087557C">
              <w:rPr>
                <w:rFonts w:ascii="Times New Roman" w:hAnsi="Times New Roman" w:cs="Times New Roman"/>
                <w:sz w:val="24"/>
                <w:szCs w:val="24"/>
              </w:rPr>
              <w:t>-</w:t>
            </w:r>
            <w:r w:rsidRPr="00916F08">
              <w:rPr>
                <w:rFonts w:ascii="Times New Roman" w:hAnsi="Times New Roman" w:cs="Times New Roman"/>
                <w:sz w:val="24"/>
                <w:szCs w:val="24"/>
              </w:rPr>
              <w:t>ванию игровых методов и приемов в работе с детьми разного возрастам для учащихся педагогических классов гимназии №</w:t>
            </w:r>
            <w:r w:rsidR="00333B9A" w:rsidRPr="00916F08">
              <w:rPr>
                <w:rFonts w:ascii="Times New Roman" w:hAnsi="Times New Roman" w:cs="Times New Roman"/>
                <w:sz w:val="24"/>
                <w:szCs w:val="24"/>
              </w:rPr>
              <w:t> </w:t>
            </w:r>
            <w:r w:rsidRPr="00916F08">
              <w:rPr>
                <w:rFonts w:ascii="Times New Roman" w:hAnsi="Times New Roman" w:cs="Times New Roman"/>
                <w:sz w:val="24"/>
                <w:szCs w:val="24"/>
              </w:rPr>
              <w:t>2 г.</w:t>
            </w:r>
            <w:r w:rsidR="0087557C">
              <w:rPr>
                <w:rFonts w:ascii="Times New Roman" w:hAnsi="Times New Roman" w:cs="Times New Roman"/>
                <w:sz w:val="24"/>
                <w:szCs w:val="24"/>
              </w:rPr>
              <w:t xml:space="preserve"> </w:t>
            </w:r>
            <w:r w:rsidRPr="00916F08">
              <w:rPr>
                <w:rFonts w:ascii="Times New Roman" w:hAnsi="Times New Roman" w:cs="Times New Roman"/>
                <w:sz w:val="24"/>
                <w:szCs w:val="24"/>
              </w:rPr>
              <w:t>Артем Приморского края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0A0525"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г. Владивосток</w:t>
            </w:r>
            <w:r w:rsidR="0049334C" w:rsidRPr="00916F08">
              <w:rPr>
                <w:rFonts w:ascii="Times New Roman" w:hAnsi="Times New Roman" w:cs="Times New Roman"/>
                <w:sz w:val="24"/>
                <w:szCs w:val="24"/>
              </w:rPr>
              <w:t>, ФГБОУ ВДЦ «Океан»</w:t>
            </w:r>
          </w:p>
          <w:p w:rsidR="0049334C" w:rsidRPr="00916F08" w:rsidRDefault="0049334C" w:rsidP="00BB1300">
            <w:pPr>
              <w:snapToGrid w:val="0"/>
              <w:spacing w:after="60" w:line="240" w:lineRule="auto"/>
              <w:rPr>
                <w:rFonts w:ascii="Times New Roman" w:hAnsi="Times New Roman" w:cs="Times New Roman"/>
                <w:sz w:val="24"/>
                <w:szCs w:val="24"/>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333B9A" w:rsidP="00BB1300">
            <w:pPr>
              <w:pStyle w:val="ListParagraph"/>
              <w:numPr>
                <w:ilvl w:val="0"/>
                <w:numId w:val="31"/>
              </w:numPr>
              <w:snapToGrid w:val="0"/>
              <w:spacing w:after="60" w:line="240" w:lineRule="auto"/>
              <w:ind w:left="463" w:hanging="283"/>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w:t>
            </w:r>
            <w:r w:rsidR="0049334C" w:rsidRPr="00916F08">
              <w:rPr>
                <w:rFonts w:ascii="Times New Roman" w:hAnsi="Times New Roman" w:cs="Times New Roman"/>
                <w:bCs/>
                <w:sz w:val="24"/>
                <w:szCs w:val="24"/>
              </w:rPr>
              <w:t>Игровые формы экскурсии по территории</w:t>
            </w:r>
            <w:r w:rsidRPr="00916F08">
              <w:rPr>
                <w:rFonts w:ascii="Times New Roman" w:hAnsi="Times New Roman" w:cs="Times New Roman"/>
                <w:bCs/>
                <w:sz w:val="24"/>
                <w:szCs w:val="24"/>
              </w:rPr>
              <w:t>»;</w:t>
            </w:r>
          </w:p>
          <w:p w:rsidR="0049334C" w:rsidRPr="00916F08" w:rsidRDefault="00333B9A" w:rsidP="00BB1300">
            <w:pPr>
              <w:pStyle w:val="ListParagraph"/>
              <w:numPr>
                <w:ilvl w:val="0"/>
                <w:numId w:val="31"/>
              </w:numPr>
              <w:snapToGrid w:val="0"/>
              <w:spacing w:after="60" w:line="240" w:lineRule="auto"/>
              <w:ind w:left="463" w:hanging="283"/>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w:t>
            </w:r>
            <w:r w:rsidR="0049334C" w:rsidRPr="00916F08">
              <w:rPr>
                <w:rFonts w:ascii="Times New Roman" w:hAnsi="Times New Roman" w:cs="Times New Roman"/>
                <w:bCs/>
                <w:sz w:val="24"/>
                <w:szCs w:val="24"/>
              </w:rPr>
              <w:t>Игры на знакомство на свежем воздухе</w:t>
            </w:r>
            <w:r w:rsidRPr="00916F08">
              <w:rPr>
                <w:rFonts w:ascii="Times New Roman" w:hAnsi="Times New Roman" w:cs="Times New Roman"/>
                <w:bCs/>
                <w:sz w:val="24"/>
                <w:szCs w:val="24"/>
              </w:rPr>
              <w:t>»;</w:t>
            </w:r>
          </w:p>
          <w:p w:rsidR="0049334C" w:rsidRPr="00916F08" w:rsidRDefault="00333B9A" w:rsidP="00BB1300">
            <w:pPr>
              <w:pStyle w:val="ListParagraph"/>
              <w:numPr>
                <w:ilvl w:val="0"/>
                <w:numId w:val="31"/>
              </w:numPr>
              <w:snapToGrid w:val="0"/>
              <w:spacing w:after="60" w:line="240" w:lineRule="auto"/>
              <w:ind w:left="463" w:hanging="283"/>
              <w:contextualSpacing w:val="0"/>
              <w:jc w:val="both"/>
              <w:rPr>
                <w:rFonts w:ascii="Times New Roman" w:hAnsi="Times New Roman" w:cs="Times New Roman"/>
                <w:bCs/>
                <w:sz w:val="24"/>
                <w:szCs w:val="24"/>
              </w:rPr>
            </w:pPr>
            <w:r w:rsidRPr="00916F08">
              <w:rPr>
                <w:rFonts w:ascii="Times New Roman" w:hAnsi="Times New Roman" w:cs="Times New Roman"/>
                <w:bCs/>
                <w:sz w:val="24"/>
                <w:szCs w:val="24"/>
              </w:rPr>
              <w:t>«</w:t>
            </w:r>
            <w:r w:rsidR="0049334C" w:rsidRPr="00916F08">
              <w:rPr>
                <w:rFonts w:ascii="Times New Roman" w:hAnsi="Times New Roman" w:cs="Times New Roman"/>
                <w:bCs/>
                <w:sz w:val="24"/>
                <w:szCs w:val="24"/>
              </w:rPr>
              <w:t>Игры на выявление лидера</w:t>
            </w:r>
            <w:r w:rsidRPr="00916F08">
              <w:rPr>
                <w:rFonts w:ascii="Times New Roman" w:hAnsi="Times New Roman" w:cs="Times New Roman"/>
                <w:bCs/>
                <w:sz w:val="24"/>
                <w:szCs w:val="24"/>
              </w:rPr>
              <w:t>»</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6E58F6"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50</w:t>
            </w:r>
            <w:r w:rsidR="0087557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Сл</w:t>
            </w:r>
            <w:r w:rsidR="00333B9A" w:rsidRPr="00916F08">
              <w:rPr>
                <w:rFonts w:ascii="Times New Roman" w:hAnsi="Times New Roman" w:cs="Times New Roman"/>
                <w:sz w:val="24"/>
                <w:szCs w:val="24"/>
              </w:rPr>
              <w:t>ё</w:t>
            </w:r>
            <w:r w:rsidRPr="00916F08">
              <w:rPr>
                <w:rFonts w:ascii="Times New Roman" w:hAnsi="Times New Roman" w:cs="Times New Roman"/>
                <w:sz w:val="24"/>
                <w:szCs w:val="24"/>
              </w:rPr>
              <w:t>т вожатых</w:t>
            </w:r>
            <w:r w:rsidR="00333B9A" w:rsidRPr="00916F08">
              <w:rPr>
                <w:rFonts w:ascii="Times New Roman" w:hAnsi="Times New Roman" w:cs="Times New Roman"/>
                <w:sz w:val="24"/>
                <w:szCs w:val="24"/>
              </w:rPr>
              <w:t xml:space="preserve"> </w:t>
            </w:r>
            <w:r w:rsidRPr="00916F08">
              <w:rPr>
                <w:rFonts w:ascii="Times New Roman" w:hAnsi="Times New Roman" w:cs="Times New Roman"/>
                <w:sz w:val="24"/>
                <w:szCs w:val="24"/>
              </w:rPr>
              <w:t>–</w:t>
            </w:r>
            <w:r w:rsidR="00333B9A" w:rsidRPr="00916F08">
              <w:rPr>
                <w:rFonts w:ascii="Times New Roman" w:hAnsi="Times New Roman" w:cs="Times New Roman"/>
                <w:sz w:val="24"/>
                <w:szCs w:val="24"/>
              </w:rPr>
              <w:t xml:space="preserve"> </w:t>
            </w:r>
            <w:r w:rsidRPr="00916F08">
              <w:rPr>
                <w:rFonts w:ascii="Times New Roman" w:hAnsi="Times New Roman" w:cs="Times New Roman"/>
                <w:sz w:val="24"/>
                <w:szCs w:val="24"/>
              </w:rPr>
              <w:t>бойцов СПО «Тигры» ПГСХА «Вожатский огонек»</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 xml:space="preserve">Уссурийск, </w:t>
            </w:r>
          </w:p>
          <w:p w:rsidR="0049334C" w:rsidRPr="00916F08" w:rsidRDefault="0049334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ПГСХА</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BB1300">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Презентация программ летнего комплекса и программ подготовки вожатых в ВДЦ «Океан»</w:t>
            </w:r>
          </w:p>
        </w:tc>
      </w:tr>
      <w:tr w:rsidR="0049334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6E58F6"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51</w:t>
            </w:r>
            <w:r w:rsidR="0087557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9334C" w:rsidRPr="00916F08" w:rsidRDefault="0049334C" w:rsidP="00BB1300">
            <w:pPr>
              <w:snapToGrid w:val="0"/>
              <w:spacing w:after="60" w:line="240" w:lineRule="auto"/>
              <w:jc w:val="both"/>
              <w:rPr>
                <w:rFonts w:ascii="Times New Roman" w:hAnsi="Times New Roman" w:cs="Times New Roman"/>
                <w:sz w:val="24"/>
                <w:szCs w:val="24"/>
              </w:rPr>
            </w:pPr>
            <w:r w:rsidRPr="00916F08">
              <w:rPr>
                <w:rFonts w:ascii="Times New Roman" w:hAnsi="Times New Roman" w:cs="Times New Roman"/>
                <w:sz w:val="24"/>
                <w:szCs w:val="24"/>
              </w:rPr>
              <w:t>Конкурс профессионального мастерства студенческих отрядов «Вожатый года»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0A0525"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 xml:space="preserve">г. </w:t>
            </w:r>
            <w:r w:rsidR="0049334C" w:rsidRPr="00916F08">
              <w:rPr>
                <w:rFonts w:ascii="Times New Roman" w:hAnsi="Times New Roman" w:cs="Times New Roman"/>
                <w:sz w:val="24"/>
                <w:szCs w:val="24"/>
              </w:rPr>
              <w:t>Владивосток, ПРО МООО «РСО»</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49334C" w:rsidRPr="00916F08" w:rsidRDefault="0049334C" w:rsidP="00BB1300">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Экспертиза конкурсных работ, участие в работе жюри очного этапа.</w:t>
            </w:r>
          </w:p>
        </w:tc>
      </w:tr>
      <w:tr w:rsidR="00B2420C" w:rsidRPr="00916F08">
        <w:tc>
          <w:tcPr>
            <w:tcW w:w="568" w:type="dxa"/>
            <w:tcBorders>
              <w:top w:val="single" w:sz="4" w:space="0" w:color="auto"/>
              <w:left w:val="single" w:sz="4" w:space="0" w:color="auto"/>
              <w:bottom w:val="single" w:sz="4" w:space="0" w:color="auto"/>
              <w:right w:val="single" w:sz="4" w:space="0" w:color="auto"/>
            </w:tcBorders>
            <w:shd w:val="clear" w:color="auto" w:fill="auto"/>
          </w:tcPr>
          <w:p w:rsidR="00B2420C" w:rsidRPr="00916F08" w:rsidRDefault="00B2420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52</w:t>
            </w:r>
            <w:r w:rsidR="0087557C">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B2420C" w:rsidRPr="00916F08" w:rsidRDefault="00B2420C"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Семинар для МАУ ДО «Центринформ»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420C" w:rsidRPr="00916F08" w:rsidRDefault="000A0525" w:rsidP="00BB1300">
            <w:pPr>
              <w:snapToGrid w:val="0"/>
              <w:spacing w:after="60" w:line="240" w:lineRule="auto"/>
              <w:rPr>
                <w:rFonts w:ascii="Times New Roman" w:hAnsi="Times New Roman" w:cs="Times New Roman"/>
                <w:sz w:val="24"/>
                <w:szCs w:val="24"/>
              </w:rPr>
            </w:pPr>
            <w:r w:rsidRPr="00916F08">
              <w:rPr>
                <w:rFonts w:ascii="Times New Roman" w:hAnsi="Times New Roman" w:cs="Times New Roman"/>
                <w:sz w:val="24"/>
                <w:szCs w:val="24"/>
              </w:rPr>
              <w:t xml:space="preserve">г. Владивосток, </w:t>
            </w:r>
            <w:r w:rsidR="00B2420C" w:rsidRPr="00916F08">
              <w:rPr>
                <w:rFonts w:ascii="Times New Roman" w:hAnsi="Times New Roman" w:cs="Times New Roman"/>
                <w:sz w:val="24"/>
                <w:szCs w:val="24"/>
              </w:rPr>
              <w:t>ФГБОУ ВДЦ «Океан»</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B2420C" w:rsidRPr="00916F08" w:rsidRDefault="000A0525" w:rsidP="00BB1300">
            <w:pPr>
              <w:snapToGrid w:val="0"/>
              <w:spacing w:after="60" w:line="240" w:lineRule="auto"/>
              <w:jc w:val="both"/>
              <w:rPr>
                <w:rFonts w:ascii="Times New Roman" w:hAnsi="Times New Roman" w:cs="Times New Roman"/>
                <w:bCs/>
                <w:sz w:val="24"/>
                <w:szCs w:val="24"/>
              </w:rPr>
            </w:pPr>
            <w:r w:rsidRPr="00916F08">
              <w:rPr>
                <w:rFonts w:ascii="Times New Roman" w:hAnsi="Times New Roman" w:cs="Times New Roman"/>
                <w:bCs/>
                <w:sz w:val="24"/>
                <w:szCs w:val="24"/>
              </w:rPr>
              <w:t>«Лаборатория виртуальной реальности» (</w:t>
            </w:r>
            <w:r w:rsidR="00B2420C" w:rsidRPr="00916F08">
              <w:rPr>
                <w:rFonts w:ascii="Times New Roman" w:hAnsi="Times New Roman" w:cs="Times New Roman"/>
                <w:bCs/>
                <w:sz w:val="24"/>
                <w:szCs w:val="24"/>
              </w:rPr>
              <w:t>Шуваева И.</w:t>
            </w:r>
            <w:r w:rsidRPr="00916F08">
              <w:rPr>
                <w:rFonts w:ascii="Times New Roman" w:hAnsi="Times New Roman" w:cs="Times New Roman"/>
                <w:bCs/>
                <w:sz w:val="24"/>
                <w:szCs w:val="24"/>
              </w:rPr>
              <w:t> </w:t>
            </w:r>
            <w:r w:rsidR="00B2420C" w:rsidRPr="00916F08">
              <w:rPr>
                <w:rFonts w:ascii="Times New Roman" w:hAnsi="Times New Roman" w:cs="Times New Roman"/>
                <w:bCs/>
                <w:sz w:val="24"/>
                <w:szCs w:val="24"/>
              </w:rPr>
              <w:t>В.</w:t>
            </w:r>
            <w:r w:rsidRPr="00916F08">
              <w:rPr>
                <w:rFonts w:ascii="Times New Roman" w:hAnsi="Times New Roman" w:cs="Times New Roman"/>
                <w:bCs/>
                <w:sz w:val="24"/>
                <w:szCs w:val="24"/>
              </w:rPr>
              <w:t>)</w:t>
            </w:r>
            <w:r w:rsidR="00B2420C" w:rsidRPr="00916F08">
              <w:rPr>
                <w:rFonts w:ascii="Times New Roman" w:hAnsi="Times New Roman" w:cs="Times New Roman"/>
                <w:bCs/>
                <w:sz w:val="24"/>
                <w:szCs w:val="24"/>
              </w:rPr>
              <w:t xml:space="preserve"> </w:t>
            </w:r>
          </w:p>
        </w:tc>
      </w:tr>
    </w:tbl>
    <w:p w:rsidR="00B2420C" w:rsidRPr="00822FDD" w:rsidRDefault="00B2420C" w:rsidP="00333B9A">
      <w:pPr>
        <w:spacing w:before="240" w:after="0" w:line="360" w:lineRule="auto"/>
        <w:ind w:firstLine="709"/>
        <w:jc w:val="both"/>
        <w:rPr>
          <w:rFonts w:ascii="Times New Roman" w:hAnsi="Times New Roman" w:cs="Times New Roman"/>
          <w:i/>
          <w:sz w:val="28"/>
          <w:szCs w:val="28"/>
        </w:rPr>
      </w:pPr>
      <w:r w:rsidRPr="00822FDD">
        <w:rPr>
          <w:rFonts w:ascii="Times New Roman" w:hAnsi="Times New Roman" w:cs="Times New Roman"/>
          <w:sz w:val="28"/>
          <w:szCs w:val="28"/>
        </w:rPr>
        <w:t xml:space="preserve">Сравнение показателей по количеству мероприятий, в рамках которых проводились семинары, мастер-классы и </w:t>
      </w:r>
      <w:r w:rsidR="00B55A9F" w:rsidRPr="00822FDD">
        <w:rPr>
          <w:rFonts w:ascii="Times New Roman" w:hAnsi="Times New Roman" w:cs="Times New Roman"/>
          <w:sz w:val="28"/>
          <w:szCs w:val="28"/>
        </w:rPr>
        <w:t xml:space="preserve">др. форматы в </w:t>
      </w:r>
      <w:r w:rsidRPr="00822FDD">
        <w:rPr>
          <w:rFonts w:ascii="Times New Roman" w:hAnsi="Times New Roman" w:cs="Times New Roman"/>
          <w:sz w:val="28"/>
          <w:szCs w:val="28"/>
        </w:rPr>
        <w:t>2017 и 2018 год</w:t>
      </w:r>
      <w:r w:rsidR="00B55A9F" w:rsidRPr="00822FDD">
        <w:rPr>
          <w:rFonts w:ascii="Times New Roman" w:hAnsi="Times New Roman" w:cs="Times New Roman"/>
          <w:sz w:val="28"/>
          <w:szCs w:val="28"/>
        </w:rPr>
        <w:t>ах</w:t>
      </w:r>
      <w:r w:rsidR="00B63E91">
        <w:rPr>
          <w:rFonts w:ascii="Times New Roman" w:hAnsi="Times New Roman" w:cs="Times New Roman"/>
          <w:sz w:val="28"/>
          <w:szCs w:val="28"/>
        </w:rPr>
        <w:t xml:space="preserve"> (</w:t>
      </w:r>
      <w:r w:rsidR="005A0628">
        <w:rPr>
          <w:rFonts w:ascii="Times New Roman" w:hAnsi="Times New Roman" w:cs="Times New Roman"/>
          <w:sz w:val="28"/>
          <w:szCs w:val="28"/>
        </w:rPr>
        <w:t>Д</w:t>
      </w:r>
      <w:r w:rsidR="0075669B">
        <w:rPr>
          <w:rFonts w:ascii="Times New Roman" w:hAnsi="Times New Roman" w:cs="Times New Roman"/>
          <w:sz w:val="28"/>
          <w:szCs w:val="28"/>
        </w:rPr>
        <w:t xml:space="preserve">иаграмма </w:t>
      </w:r>
      <w:r w:rsidR="00B63E91">
        <w:rPr>
          <w:rFonts w:ascii="Times New Roman" w:hAnsi="Times New Roman" w:cs="Times New Roman"/>
          <w:sz w:val="28"/>
          <w:szCs w:val="28"/>
        </w:rPr>
        <w:t xml:space="preserve">№ </w:t>
      </w:r>
      <w:r w:rsidR="0075669B">
        <w:rPr>
          <w:rFonts w:ascii="Times New Roman" w:hAnsi="Times New Roman" w:cs="Times New Roman"/>
          <w:sz w:val="28"/>
          <w:szCs w:val="28"/>
        </w:rPr>
        <w:t>2</w:t>
      </w:r>
      <w:r w:rsidR="00B63E91">
        <w:rPr>
          <w:rFonts w:ascii="Times New Roman" w:hAnsi="Times New Roman" w:cs="Times New Roman"/>
          <w:sz w:val="28"/>
          <w:szCs w:val="28"/>
        </w:rPr>
        <w:t>)</w:t>
      </w:r>
      <w:r w:rsidRPr="00822FDD">
        <w:rPr>
          <w:rFonts w:ascii="Times New Roman" w:hAnsi="Times New Roman" w:cs="Times New Roman"/>
          <w:sz w:val="28"/>
          <w:szCs w:val="28"/>
        </w:rPr>
        <w:t>.</w:t>
      </w:r>
    </w:p>
    <w:p w:rsidR="002775E2" w:rsidRPr="00822FDD" w:rsidRDefault="00B2420C" w:rsidP="00B63E91">
      <w:pPr>
        <w:spacing w:after="0" w:line="360" w:lineRule="auto"/>
        <w:ind w:firstLine="709"/>
        <w:jc w:val="both"/>
        <w:rPr>
          <w:rFonts w:ascii="Times New Roman" w:eastAsia="Calibri" w:hAnsi="Times New Roman" w:cs="Times New Roman"/>
          <w:i/>
          <w:sz w:val="28"/>
          <w:szCs w:val="28"/>
        </w:rPr>
      </w:pPr>
      <w:r w:rsidRPr="00822FDD">
        <w:rPr>
          <w:rFonts w:ascii="Times New Roman" w:hAnsi="Times New Roman" w:cs="Times New Roman"/>
          <w:i/>
          <w:noProof/>
          <w:sz w:val="28"/>
          <w:szCs w:val="28"/>
          <w:lang w:val="en-US"/>
        </w:rPr>
        <w:drawing>
          <wp:anchor distT="0" distB="0" distL="114300" distR="114300" simplePos="0" relativeHeight="251660288" behindDoc="0" locked="0" layoutInCell="1" allowOverlap="1">
            <wp:simplePos x="1528877" y="1638605"/>
            <wp:positionH relativeFrom="column">
              <wp:align>left</wp:align>
            </wp:positionH>
            <wp:positionV relativeFrom="paragraph">
              <wp:align>top</wp:align>
            </wp:positionV>
            <wp:extent cx="5486400" cy="3200400"/>
            <wp:effectExtent l="0" t="0" r="0" b="0"/>
            <wp:wrapTopAndBottom/>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CE0DCA">
        <w:rPr>
          <w:rFonts w:ascii="Times New Roman" w:eastAsia="Calibri" w:hAnsi="Times New Roman" w:cs="Times New Roman"/>
          <w:i/>
          <w:sz w:val="28"/>
          <w:szCs w:val="28"/>
        </w:rPr>
        <w:t>Разработка</w:t>
      </w:r>
      <w:r w:rsidR="002775E2" w:rsidRPr="00822FDD">
        <w:rPr>
          <w:rFonts w:ascii="Times New Roman" w:eastAsia="Calibri" w:hAnsi="Times New Roman" w:cs="Times New Roman"/>
          <w:i/>
          <w:sz w:val="28"/>
          <w:szCs w:val="28"/>
        </w:rPr>
        <w:t xml:space="preserve"> и реализация дополнительных профессиональных программ повышения квалификации педагогов.</w:t>
      </w:r>
    </w:p>
    <w:p w:rsidR="002775E2" w:rsidRPr="00822FDD" w:rsidRDefault="002775E2" w:rsidP="002775E2">
      <w:pPr>
        <w:spacing w:after="0" w:line="360" w:lineRule="auto"/>
        <w:ind w:firstLine="709"/>
        <w:jc w:val="both"/>
        <w:rPr>
          <w:rFonts w:ascii="Times New Roman" w:eastAsia="Calibri" w:hAnsi="Times New Roman" w:cs="Times New Roman"/>
          <w:sz w:val="28"/>
          <w:szCs w:val="28"/>
        </w:rPr>
      </w:pPr>
      <w:r w:rsidRPr="00822FDD">
        <w:rPr>
          <w:rFonts w:ascii="Times New Roman" w:eastAsia="Calibri" w:hAnsi="Times New Roman" w:cs="Times New Roman"/>
          <w:sz w:val="28"/>
          <w:szCs w:val="28"/>
        </w:rPr>
        <w:t>За отч</w:t>
      </w:r>
      <w:r w:rsidR="001627DC">
        <w:rPr>
          <w:rFonts w:ascii="Times New Roman" w:eastAsia="Calibri" w:hAnsi="Times New Roman" w:cs="Times New Roman"/>
          <w:sz w:val="28"/>
          <w:szCs w:val="28"/>
        </w:rPr>
        <w:t>ё</w:t>
      </w:r>
      <w:r w:rsidRPr="00822FDD">
        <w:rPr>
          <w:rFonts w:ascii="Times New Roman" w:eastAsia="Calibri" w:hAnsi="Times New Roman" w:cs="Times New Roman"/>
          <w:sz w:val="28"/>
          <w:szCs w:val="28"/>
        </w:rPr>
        <w:t>тный период были разработаны 5 и реализованы 16 программ повышения квалификации педагогов дополнительного образования, специалистов сферы отдыха и оздоровления детей. 494 специалиста: сотрудники Центра, педагогические работники из субъектов РФ прошли обучение</w:t>
      </w:r>
      <w:r w:rsidRPr="00822FDD">
        <w:rPr>
          <w:rFonts w:ascii="Times New Roman" w:eastAsia="Times New Roman" w:hAnsi="Times New Roman" w:cs="Times New Roman"/>
          <w:sz w:val="24"/>
          <w:szCs w:val="24"/>
          <w:lang w:eastAsia="ru-RU"/>
        </w:rPr>
        <w:t xml:space="preserve"> </w:t>
      </w:r>
      <w:r w:rsidRPr="00822FDD">
        <w:rPr>
          <w:rFonts w:ascii="Times New Roman" w:eastAsia="Times New Roman" w:hAnsi="Times New Roman" w:cs="Times New Roman"/>
          <w:sz w:val="28"/>
          <w:szCs w:val="24"/>
          <w:lang w:eastAsia="ru-RU"/>
        </w:rPr>
        <w:t xml:space="preserve">по дополнительным профессиональным программам повышения квалификации. </w:t>
      </w:r>
      <w:r w:rsidRPr="00822FDD">
        <w:rPr>
          <w:rFonts w:ascii="Times New Roman" w:eastAsia="Calibri" w:hAnsi="Times New Roman" w:cs="Times New Roman"/>
          <w:sz w:val="28"/>
          <w:szCs w:val="28"/>
        </w:rPr>
        <w:t>Место проведения обучения</w:t>
      </w:r>
      <w:r w:rsidR="001627DC">
        <w:rPr>
          <w:rFonts w:ascii="Times New Roman" w:eastAsia="Calibri" w:hAnsi="Times New Roman" w:cs="Times New Roman"/>
          <w:sz w:val="28"/>
          <w:szCs w:val="28"/>
        </w:rPr>
        <w:t>:</w:t>
      </w:r>
      <w:r w:rsidRPr="00822FDD">
        <w:rPr>
          <w:rFonts w:ascii="Times New Roman" w:eastAsia="Calibri" w:hAnsi="Times New Roman" w:cs="Times New Roman"/>
          <w:sz w:val="28"/>
          <w:szCs w:val="28"/>
        </w:rPr>
        <w:t xml:space="preserve"> ФГБОУ ВДЦ «Океан» г.</w:t>
      </w:r>
      <w:r w:rsidR="00B1612C">
        <w:rPr>
          <w:rFonts w:ascii="Times New Roman" w:eastAsia="Calibri" w:hAnsi="Times New Roman" w:cs="Times New Roman"/>
          <w:sz w:val="28"/>
          <w:szCs w:val="28"/>
        </w:rPr>
        <w:t> </w:t>
      </w:r>
      <w:r w:rsidRPr="00822FDD">
        <w:rPr>
          <w:rFonts w:ascii="Times New Roman" w:eastAsia="Calibri" w:hAnsi="Times New Roman" w:cs="Times New Roman"/>
          <w:sz w:val="28"/>
          <w:szCs w:val="28"/>
        </w:rPr>
        <w:t xml:space="preserve">Владивосток. </w:t>
      </w:r>
    </w:p>
    <w:p w:rsidR="002775E2" w:rsidRPr="00822FDD" w:rsidRDefault="002775E2" w:rsidP="002775E2">
      <w:pPr>
        <w:spacing w:after="0" w:line="360" w:lineRule="auto"/>
        <w:ind w:firstLine="709"/>
        <w:jc w:val="both"/>
        <w:rPr>
          <w:rFonts w:ascii="Times New Roman" w:eastAsia="Calibri" w:hAnsi="Times New Roman" w:cs="Times New Roman"/>
          <w:sz w:val="28"/>
          <w:szCs w:val="28"/>
        </w:rPr>
      </w:pPr>
      <w:r w:rsidRPr="00822FDD">
        <w:rPr>
          <w:rFonts w:ascii="Times New Roman" w:eastAsia="Calibri" w:hAnsi="Times New Roman" w:cs="Times New Roman"/>
          <w:sz w:val="28"/>
          <w:szCs w:val="28"/>
        </w:rPr>
        <w:t xml:space="preserve">Информация о реализации дополнительных профессиональных программ повышения квалификации </w:t>
      </w:r>
      <w:r w:rsidR="00B63E91">
        <w:rPr>
          <w:rFonts w:ascii="Times New Roman" w:eastAsia="Calibri" w:hAnsi="Times New Roman" w:cs="Times New Roman"/>
          <w:sz w:val="28"/>
          <w:szCs w:val="28"/>
        </w:rPr>
        <w:t>(</w:t>
      </w:r>
      <w:r w:rsidR="00BE66F8">
        <w:rPr>
          <w:rFonts w:ascii="Times New Roman" w:eastAsia="Calibri" w:hAnsi="Times New Roman" w:cs="Times New Roman"/>
          <w:sz w:val="28"/>
          <w:szCs w:val="28"/>
        </w:rPr>
        <w:t>Т</w:t>
      </w:r>
      <w:r w:rsidRPr="00822FDD">
        <w:rPr>
          <w:rFonts w:ascii="Times New Roman" w:eastAsia="Calibri" w:hAnsi="Times New Roman" w:cs="Times New Roman"/>
          <w:sz w:val="28"/>
          <w:szCs w:val="28"/>
        </w:rPr>
        <w:t xml:space="preserve">аблица </w:t>
      </w:r>
      <w:r w:rsidR="00B63E91">
        <w:rPr>
          <w:rFonts w:ascii="Times New Roman" w:eastAsia="Calibri" w:hAnsi="Times New Roman" w:cs="Times New Roman"/>
          <w:sz w:val="28"/>
          <w:szCs w:val="28"/>
        </w:rPr>
        <w:t xml:space="preserve">№ </w:t>
      </w:r>
      <w:r w:rsidR="0075669B">
        <w:rPr>
          <w:rFonts w:ascii="Times New Roman" w:eastAsia="Calibri" w:hAnsi="Times New Roman" w:cs="Times New Roman"/>
          <w:sz w:val="28"/>
          <w:szCs w:val="28"/>
        </w:rPr>
        <w:t>5</w:t>
      </w:r>
      <w:r w:rsidR="00B63E91">
        <w:rPr>
          <w:rFonts w:ascii="Times New Roman" w:eastAsia="Calibri" w:hAnsi="Times New Roman" w:cs="Times New Roman"/>
          <w:sz w:val="28"/>
          <w:szCs w:val="28"/>
        </w:rPr>
        <w:t>)</w:t>
      </w:r>
      <w:r w:rsidRPr="00822FDD">
        <w:rPr>
          <w:rFonts w:ascii="Times New Roman" w:eastAsia="Calibri" w:hAnsi="Times New Roman" w:cs="Times New Roman"/>
          <w:sz w:val="28"/>
          <w:szCs w:val="28"/>
        </w:rPr>
        <w:t>.</w:t>
      </w:r>
    </w:p>
    <w:p w:rsidR="002775E2" w:rsidRPr="00822FDD" w:rsidRDefault="001627DC" w:rsidP="002775E2">
      <w:pPr>
        <w:spacing w:after="0" w:line="360" w:lineRule="auto"/>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Т</w:t>
      </w:r>
      <w:r w:rsidR="002775E2" w:rsidRPr="00822FDD">
        <w:rPr>
          <w:rFonts w:ascii="Times New Roman" w:eastAsia="Calibri" w:hAnsi="Times New Roman" w:cs="Times New Roman"/>
          <w:sz w:val="28"/>
          <w:szCs w:val="28"/>
        </w:rPr>
        <w:t xml:space="preserve">аблица </w:t>
      </w:r>
      <w:r w:rsidR="00B63E91">
        <w:rPr>
          <w:rFonts w:ascii="Times New Roman" w:eastAsia="Calibri" w:hAnsi="Times New Roman" w:cs="Times New Roman"/>
          <w:sz w:val="28"/>
          <w:szCs w:val="28"/>
        </w:rPr>
        <w:t xml:space="preserve">№ </w:t>
      </w:r>
      <w:r w:rsidR="0075669B">
        <w:rPr>
          <w:rFonts w:ascii="Times New Roman" w:eastAsia="Calibri" w:hAnsi="Times New Roman" w:cs="Times New Roman"/>
          <w:sz w:val="28"/>
          <w:szCs w:val="28"/>
        </w:rPr>
        <w:t>5</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962"/>
        <w:gridCol w:w="1134"/>
        <w:gridCol w:w="2693"/>
      </w:tblGrid>
      <w:tr w:rsidR="00CE0DCA" w:rsidRPr="00B63E91">
        <w:trPr>
          <w:tblHead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E0DCA" w:rsidRPr="00B63E91" w:rsidRDefault="00CE0DCA" w:rsidP="00A46D21">
            <w:pPr>
              <w:spacing w:after="0" w:line="240" w:lineRule="auto"/>
              <w:jc w:val="center"/>
              <w:rPr>
                <w:rFonts w:ascii="Times New Roman" w:eastAsia="Times New Roman" w:hAnsi="Times New Roman" w:cs="Times New Roman"/>
                <w:b/>
                <w:sz w:val="24"/>
                <w:szCs w:val="24"/>
                <w:lang w:eastAsia="ru-RU"/>
              </w:rPr>
            </w:pPr>
            <w:r w:rsidRPr="00B63E91">
              <w:rPr>
                <w:rFonts w:ascii="Times New Roman" w:eastAsia="Times New Roman" w:hAnsi="Times New Roman" w:cs="Times New Roman"/>
                <w:b/>
                <w:sz w:val="24"/>
                <w:szCs w:val="24"/>
                <w:lang w:eastAsia="ru-RU"/>
              </w:rPr>
              <w:t>№</w:t>
            </w:r>
            <w:r w:rsidR="00B63E91">
              <w:rPr>
                <w:rFonts w:ascii="Times New Roman" w:eastAsia="Times New Roman" w:hAnsi="Times New Roman" w:cs="Times New Roman"/>
                <w:b/>
                <w:sz w:val="24"/>
                <w:szCs w:val="24"/>
                <w:lang w:eastAsia="ru-RU"/>
              </w:rPr>
              <w:t xml:space="preserve"> п/п</w:t>
            </w:r>
          </w:p>
        </w:tc>
        <w:tc>
          <w:tcPr>
            <w:tcW w:w="4962" w:type="dxa"/>
            <w:tcBorders>
              <w:top w:val="single" w:sz="4" w:space="0" w:color="auto"/>
              <w:left w:val="single" w:sz="4" w:space="0" w:color="auto"/>
              <w:bottom w:val="single" w:sz="4" w:space="0" w:color="auto"/>
              <w:right w:val="single" w:sz="4" w:space="0" w:color="auto"/>
            </w:tcBorders>
            <w:vAlign w:val="center"/>
          </w:tcPr>
          <w:p w:rsidR="00CE0DCA" w:rsidRPr="00B63E91" w:rsidRDefault="00CE0DCA" w:rsidP="00A46D21">
            <w:pPr>
              <w:spacing w:after="0" w:line="240" w:lineRule="auto"/>
              <w:jc w:val="center"/>
              <w:rPr>
                <w:rFonts w:ascii="Times New Roman" w:eastAsia="Times New Roman" w:hAnsi="Times New Roman" w:cs="Times New Roman"/>
                <w:b/>
                <w:sz w:val="24"/>
                <w:szCs w:val="24"/>
                <w:lang w:eastAsia="ru-RU"/>
              </w:rPr>
            </w:pPr>
            <w:r w:rsidRPr="00B63E91">
              <w:rPr>
                <w:rFonts w:ascii="Times New Roman" w:eastAsia="Times New Roman" w:hAnsi="Times New Roman" w:cs="Times New Roman"/>
                <w:b/>
                <w:sz w:val="24"/>
                <w:szCs w:val="24"/>
                <w:lang w:eastAsia="ru-RU"/>
              </w:rPr>
              <w:t>Наименование программы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0DCA" w:rsidRPr="00B63E91" w:rsidRDefault="00CE0DCA" w:rsidP="00A46D21">
            <w:pPr>
              <w:spacing w:after="0" w:line="240" w:lineRule="auto"/>
              <w:jc w:val="center"/>
              <w:rPr>
                <w:rFonts w:ascii="Times New Roman" w:eastAsia="Times New Roman" w:hAnsi="Times New Roman" w:cs="Times New Roman"/>
                <w:b/>
                <w:sz w:val="24"/>
                <w:szCs w:val="24"/>
                <w:lang w:eastAsia="ru-RU"/>
              </w:rPr>
            </w:pPr>
            <w:r w:rsidRPr="00B63E91">
              <w:rPr>
                <w:rFonts w:ascii="Times New Roman" w:eastAsia="Times New Roman" w:hAnsi="Times New Roman" w:cs="Times New Roman"/>
                <w:b/>
                <w:sz w:val="24"/>
                <w:szCs w:val="24"/>
                <w:lang w:eastAsia="ru-RU"/>
              </w:rPr>
              <w:t>К</w:t>
            </w:r>
            <w:r w:rsidR="00BE66F8">
              <w:rPr>
                <w:rFonts w:ascii="Times New Roman" w:eastAsia="Times New Roman" w:hAnsi="Times New Roman" w:cs="Times New Roman"/>
                <w:b/>
                <w:sz w:val="24"/>
                <w:szCs w:val="24"/>
                <w:lang w:eastAsia="ru-RU"/>
              </w:rPr>
              <w:t>-</w:t>
            </w:r>
            <w:r w:rsidR="003C1540">
              <w:rPr>
                <w:rFonts w:ascii="Times New Roman" w:eastAsia="Times New Roman" w:hAnsi="Times New Roman" w:cs="Times New Roman"/>
                <w:b/>
                <w:sz w:val="24"/>
                <w:szCs w:val="24"/>
                <w:lang w:eastAsia="ru-RU"/>
              </w:rPr>
              <w:t>во</w:t>
            </w:r>
          </w:p>
          <w:p w:rsidR="00CE0DCA" w:rsidRPr="00B63E91" w:rsidRDefault="00BE66F8" w:rsidP="00A46D2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w:t>
            </w:r>
            <w:r w:rsidR="00CE0DCA" w:rsidRPr="00B63E91">
              <w:rPr>
                <w:rFonts w:ascii="Times New Roman" w:eastAsia="Times New Roman" w:hAnsi="Times New Roman" w:cs="Times New Roman"/>
                <w:b/>
                <w:sz w:val="24"/>
                <w:szCs w:val="24"/>
                <w:lang w:eastAsia="ru-RU"/>
              </w:rPr>
              <w:t>в</w:t>
            </w:r>
          </w:p>
        </w:tc>
        <w:tc>
          <w:tcPr>
            <w:tcW w:w="2693" w:type="dxa"/>
            <w:tcBorders>
              <w:top w:val="single" w:sz="4" w:space="0" w:color="auto"/>
              <w:left w:val="single" w:sz="4" w:space="0" w:color="auto"/>
              <w:bottom w:val="single" w:sz="4" w:space="0" w:color="auto"/>
              <w:right w:val="single" w:sz="4" w:space="0" w:color="auto"/>
            </w:tcBorders>
            <w:vAlign w:val="center"/>
          </w:tcPr>
          <w:p w:rsidR="00CE0DCA" w:rsidRPr="00B63E91" w:rsidRDefault="00CE0DCA" w:rsidP="00A46D21">
            <w:pPr>
              <w:spacing w:after="0" w:line="240" w:lineRule="auto"/>
              <w:jc w:val="center"/>
              <w:rPr>
                <w:rFonts w:ascii="Times New Roman" w:eastAsia="Times New Roman" w:hAnsi="Times New Roman" w:cs="Times New Roman"/>
                <w:b/>
                <w:sz w:val="24"/>
                <w:szCs w:val="24"/>
                <w:lang w:eastAsia="ru-RU"/>
              </w:rPr>
            </w:pPr>
            <w:r w:rsidRPr="00B63E91">
              <w:rPr>
                <w:rFonts w:ascii="Times New Roman" w:eastAsia="Times New Roman" w:hAnsi="Times New Roman" w:cs="Times New Roman"/>
                <w:b/>
                <w:sz w:val="24"/>
                <w:szCs w:val="24"/>
                <w:lang w:eastAsia="ru-RU"/>
              </w:rPr>
              <w:t>Категория участников</w:t>
            </w:r>
          </w:p>
        </w:tc>
      </w:tr>
      <w:tr w:rsidR="00CE0DCA" w:rsidRPr="00B63E91">
        <w:tc>
          <w:tcPr>
            <w:tcW w:w="675" w:type="dxa"/>
            <w:tcBorders>
              <w:top w:val="single" w:sz="4" w:space="0" w:color="auto"/>
              <w:left w:val="single" w:sz="4" w:space="0" w:color="auto"/>
              <w:bottom w:val="single" w:sz="4" w:space="0" w:color="auto"/>
              <w:right w:val="single" w:sz="4" w:space="0" w:color="auto"/>
            </w:tcBorders>
            <w:shd w:val="clear" w:color="auto" w:fill="auto"/>
          </w:tcPr>
          <w:p w:rsidR="00CE0DCA" w:rsidRPr="00B63E91" w:rsidRDefault="00CE0DCA" w:rsidP="00A46D21">
            <w:pPr>
              <w:snapToGrid w:val="0"/>
              <w:spacing w:after="60" w:line="240" w:lineRule="auto"/>
              <w:rPr>
                <w:rFonts w:ascii="Times New Roman" w:eastAsia="Times New Roman" w:hAnsi="Times New Roman" w:cs="Times New Roman"/>
                <w:sz w:val="24"/>
                <w:szCs w:val="24"/>
                <w:lang w:eastAsia="ru-RU"/>
              </w:rPr>
            </w:pPr>
            <w:r w:rsidRPr="00B63E91">
              <w:rPr>
                <w:rFonts w:ascii="Times New Roman" w:eastAsia="Times New Roman" w:hAnsi="Times New Roman" w:cs="Times New Roman"/>
                <w:sz w:val="24"/>
                <w:szCs w:val="24"/>
                <w:lang w:eastAsia="ru-RU"/>
              </w:rPr>
              <w:t>1</w:t>
            </w:r>
            <w:r w:rsidR="003C1540">
              <w:rPr>
                <w:rFonts w:ascii="Times New Roman" w:eastAsia="Times New Roman" w:hAnsi="Times New Roman" w:cs="Times New Roman"/>
                <w:sz w:val="24"/>
                <w:szCs w:val="24"/>
                <w:lang w:eastAsia="ru-RU"/>
              </w:rPr>
              <w:t>.</w:t>
            </w:r>
          </w:p>
        </w:tc>
        <w:tc>
          <w:tcPr>
            <w:tcW w:w="4962" w:type="dxa"/>
          </w:tcPr>
          <w:p w:rsidR="00CE0DCA" w:rsidRPr="003C1540" w:rsidRDefault="00CE0DCA" w:rsidP="00A46D21">
            <w:pPr>
              <w:snapToGrid w:val="0"/>
              <w:spacing w:after="60" w:line="240" w:lineRule="auto"/>
              <w:jc w:val="both"/>
              <w:rPr>
                <w:rFonts w:ascii="Times New Roman" w:eastAsia="MS Mincho" w:hAnsi="Times New Roman" w:cs="Times New Roman"/>
                <w:sz w:val="24"/>
                <w:szCs w:val="24"/>
              </w:rPr>
            </w:pPr>
            <w:r w:rsidRPr="00B63E91">
              <w:rPr>
                <w:rFonts w:ascii="Times New Roman" w:eastAsia="MS Mincho" w:hAnsi="Times New Roman" w:cs="Times New Roman"/>
                <w:sz w:val="24"/>
                <w:szCs w:val="24"/>
              </w:rPr>
              <w:t>Дополнительная профессиональная программа повышения квалификации «Эмоции: вместо или вместе»</w:t>
            </w:r>
          </w:p>
        </w:tc>
        <w:tc>
          <w:tcPr>
            <w:tcW w:w="1134" w:type="dxa"/>
          </w:tcPr>
          <w:p w:rsidR="00CE0DCA" w:rsidRPr="00B63E91" w:rsidRDefault="00664336" w:rsidP="00A46D21">
            <w:pPr>
              <w:snapToGrid w:val="0"/>
              <w:spacing w:after="60" w:line="240" w:lineRule="auto"/>
              <w:jc w:val="center"/>
              <w:rPr>
                <w:rFonts w:ascii="Times New Roman" w:hAnsi="Times New Roman" w:cs="Times New Roman"/>
                <w:sz w:val="24"/>
                <w:szCs w:val="24"/>
              </w:rPr>
            </w:pPr>
            <w:r w:rsidRPr="00B63E91">
              <w:rPr>
                <w:rFonts w:ascii="Times New Roman" w:hAnsi="Times New Roman" w:cs="Times New Roman"/>
                <w:sz w:val="24"/>
                <w:szCs w:val="24"/>
              </w:rPr>
              <w:t>20</w:t>
            </w:r>
          </w:p>
        </w:tc>
        <w:tc>
          <w:tcPr>
            <w:tcW w:w="2693" w:type="dxa"/>
          </w:tcPr>
          <w:p w:rsidR="00CE0DCA" w:rsidRPr="00B63E91" w:rsidRDefault="00CE0DCA" w:rsidP="00BE66F8">
            <w:pPr>
              <w:snapToGrid w:val="0"/>
              <w:spacing w:after="60" w:line="240" w:lineRule="auto"/>
              <w:jc w:val="both"/>
              <w:rPr>
                <w:rFonts w:ascii="Times New Roman" w:hAnsi="Times New Roman" w:cs="Times New Roman"/>
                <w:sz w:val="24"/>
                <w:szCs w:val="24"/>
              </w:rPr>
            </w:pPr>
            <w:r w:rsidRPr="00B63E91">
              <w:rPr>
                <w:rFonts w:ascii="Times New Roman" w:hAnsi="Times New Roman" w:cs="Times New Roman"/>
                <w:sz w:val="24"/>
                <w:szCs w:val="24"/>
              </w:rPr>
              <w:t xml:space="preserve">Реализована 2 раза (в марте, июне) </w:t>
            </w:r>
          </w:p>
        </w:tc>
      </w:tr>
      <w:tr w:rsidR="00CE0DCA" w:rsidRPr="00B63E91">
        <w:trPr>
          <w:trHeight w:val="273"/>
        </w:trPr>
        <w:tc>
          <w:tcPr>
            <w:tcW w:w="675" w:type="dxa"/>
            <w:tcBorders>
              <w:top w:val="single" w:sz="4" w:space="0" w:color="auto"/>
              <w:left w:val="single" w:sz="4" w:space="0" w:color="auto"/>
              <w:bottom w:val="single" w:sz="4" w:space="0" w:color="auto"/>
              <w:right w:val="single" w:sz="4" w:space="0" w:color="auto"/>
            </w:tcBorders>
            <w:shd w:val="clear" w:color="auto" w:fill="auto"/>
          </w:tcPr>
          <w:p w:rsidR="00CE0DCA" w:rsidRPr="00B63E91" w:rsidRDefault="00CE0DCA" w:rsidP="00A46D21">
            <w:pPr>
              <w:snapToGrid w:val="0"/>
              <w:spacing w:after="60" w:line="240" w:lineRule="auto"/>
              <w:rPr>
                <w:rFonts w:ascii="Times New Roman" w:eastAsia="Times New Roman" w:hAnsi="Times New Roman" w:cs="Times New Roman"/>
                <w:sz w:val="24"/>
                <w:szCs w:val="24"/>
                <w:lang w:eastAsia="ru-RU"/>
              </w:rPr>
            </w:pPr>
            <w:r w:rsidRPr="00B63E91">
              <w:rPr>
                <w:rFonts w:ascii="Times New Roman" w:eastAsia="Times New Roman" w:hAnsi="Times New Roman" w:cs="Times New Roman"/>
                <w:sz w:val="24"/>
                <w:szCs w:val="24"/>
                <w:lang w:eastAsia="ru-RU"/>
              </w:rPr>
              <w:t>2</w:t>
            </w:r>
            <w:r w:rsidR="003C1540">
              <w:rPr>
                <w:rFonts w:ascii="Times New Roman" w:eastAsia="Times New Roman" w:hAnsi="Times New Roman" w:cs="Times New Roman"/>
                <w:sz w:val="24"/>
                <w:szCs w:val="24"/>
                <w:lang w:eastAsia="ru-RU"/>
              </w:rPr>
              <w:t>.</w:t>
            </w:r>
          </w:p>
        </w:tc>
        <w:tc>
          <w:tcPr>
            <w:tcW w:w="4962" w:type="dxa"/>
          </w:tcPr>
          <w:p w:rsidR="00CE0DCA" w:rsidRPr="00B63E91" w:rsidRDefault="00CE0DCA" w:rsidP="00A46D21">
            <w:pPr>
              <w:snapToGrid w:val="0"/>
              <w:spacing w:after="60" w:line="240" w:lineRule="auto"/>
              <w:jc w:val="both"/>
              <w:rPr>
                <w:rFonts w:ascii="Times New Roman" w:hAnsi="Times New Roman" w:cs="Times New Roman"/>
                <w:sz w:val="24"/>
                <w:szCs w:val="24"/>
              </w:rPr>
            </w:pPr>
            <w:r w:rsidRPr="00B63E91">
              <w:rPr>
                <w:rFonts w:ascii="Times New Roman" w:hAnsi="Times New Roman" w:cs="Times New Roman"/>
                <w:sz w:val="24"/>
                <w:szCs w:val="24"/>
              </w:rPr>
              <w:t>Дополнительная профессиональная программа повышения квалификации «Проектирование, разработка и реализация образовательных продуктов по развитию эмоционального интеллекта у детей и взрослых»</w:t>
            </w:r>
          </w:p>
        </w:tc>
        <w:tc>
          <w:tcPr>
            <w:tcW w:w="1134" w:type="dxa"/>
          </w:tcPr>
          <w:p w:rsidR="00CE0DCA" w:rsidRPr="00B63E91" w:rsidRDefault="00CE0DCA" w:rsidP="00A46D21">
            <w:pPr>
              <w:snapToGrid w:val="0"/>
              <w:spacing w:after="60" w:line="240" w:lineRule="auto"/>
              <w:jc w:val="center"/>
              <w:rPr>
                <w:rFonts w:ascii="Times New Roman" w:hAnsi="Times New Roman" w:cs="Times New Roman"/>
                <w:sz w:val="24"/>
                <w:szCs w:val="24"/>
              </w:rPr>
            </w:pPr>
            <w:r w:rsidRPr="00B63E91">
              <w:rPr>
                <w:rFonts w:ascii="Times New Roman" w:hAnsi="Times New Roman" w:cs="Times New Roman"/>
                <w:sz w:val="24"/>
                <w:szCs w:val="24"/>
              </w:rPr>
              <w:t>17</w:t>
            </w:r>
          </w:p>
        </w:tc>
        <w:tc>
          <w:tcPr>
            <w:tcW w:w="2693" w:type="dxa"/>
          </w:tcPr>
          <w:p w:rsidR="00CE0DCA" w:rsidRPr="00B63E91" w:rsidRDefault="00BE66F8" w:rsidP="00BE66F8">
            <w:pPr>
              <w:snapToGrid w:val="0"/>
              <w:spacing w:after="60" w:line="240" w:lineRule="auto"/>
              <w:jc w:val="both"/>
              <w:rPr>
                <w:rFonts w:ascii="Times New Roman" w:hAnsi="Times New Roman" w:cs="Times New Roman"/>
                <w:sz w:val="24"/>
                <w:szCs w:val="24"/>
              </w:rPr>
            </w:pPr>
            <w:r w:rsidRPr="00B63E91">
              <w:rPr>
                <w:rFonts w:ascii="Times New Roman" w:hAnsi="Times New Roman" w:cs="Times New Roman"/>
                <w:sz w:val="24"/>
                <w:szCs w:val="24"/>
              </w:rPr>
              <w:t>Программа для педаго</w:t>
            </w:r>
            <w:r>
              <w:rPr>
                <w:rFonts w:ascii="Times New Roman" w:hAnsi="Times New Roman" w:cs="Times New Roman"/>
                <w:sz w:val="24"/>
                <w:szCs w:val="24"/>
              </w:rPr>
              <w:t>-</w:t>
            </w:r>
            <w:r w:rsidRPr="00B63E91">
              <w:rPr>
                <w:rFonts w:ascii="Times New Roman" w:hAnsi="Times New Roman" w:cs="Times New Roman"/>
                <w:sz w:val="24"/>
                <w:szCs w:val="24"/>
              </w:rPr>
              <w:t>гов ВДЦ</w:t>
            </w:r>
            <w:r>
              <w:rPr>
                <w:rFonts w:ascii="Times New Roman" w:hAnsi="Times New Roman" w:cs="Times New Roman"/>
                <w:sz w:val="24"/>
                <w:szCs w:val="24"/>
              </w:rPr>
              <w:t xml:space="preserve"> «</w:t>
            </w:r>
            <w:r w:rsidRPr="00B63E91">
              <w:rPr>
                <w:rFonts w:ascii="Times New Roman" w:hAnsi="Times New Roman" w:cs="Times New Roman"/>
                <w:sz w:val="24"/>
                <w:szCs w:val="24"/>
              </w:rPr>
              <w:t>Океан</w:t>
            </w:r>
            <w:r>
              <w:rPr>
                <w:rFonts w:ascii="Times New Roman" w:hAnsi="Times New Roman" w:cs="Times New Roman"/>
                <w:sz w:val="24"/>
                <w:szCs w:val="24"/>
              </w:rPr>
              <w:t>»</w:t>
            </w:r>
          </w:p>
        </w:tc>
      </w:tr>
      <w:tr w:rsidR="00CE0DCA" w:rsidRPr="00B63E91">
        <w:tc>
          <w:tcPr>
            <w:tcW w:w="675" w:type="dxa"/>
            <w:tcBorders>
              <w:top w:val="single" w:sz="4" w:space="0" w:color="auto"/>
              <w:left w:val="single" w:sz="4" w:space="0" w:color="auto"/>
              <w:bottom w:val="single" w:sz="4" w:space="0" w:color="auto"/>
              <w:right w:val="single" w:sz="4" w:space="0" w:color="auto"/>
            </w:tcBorders>
            <w:shd w:val="clear" w:color="auto" w:fill="auto"/>
          </w:tcPr>
          <w:p w:rsidR="00CE0DCA" w:rsidRPr="00B63E91" w:rsidRDefault="00CE0DCA" w:rsidP="00A46D21">
            <w:pPr>
              <w:snapToGrid w:val="0"/>
              <w:spacing w:after="60" w:line="240" w:lineRule="auto"/>
              <w:rPr>
                <w:rFonts w:ascii="Times New Roman" w:eastAsia="Times New Roman" w:hAnsi="Times New Roman" w:cs="Times New Roman"/>
                <w:sz w:val="24"/>
                <w:szCs w:val="24"/>
                <w:lang w:eastAsia="ru-RU"/>
              </w:rPr>
            </w:pPr>
            <w:r w:rsidRPr="00B63E91">
              <w:rPr>
                <w:rFonts w:ascii="Times New Roman" w:eastAsia="Times New Roman" w:hAnsi="Times New Roman" w:cs="Times New Roman"/>
                <w:sz w:val="24"/>
                <w:szCs w:val="24"/>
                <w:lang w:eastAsia="ru-RU"/>
              </w:rPr>
              <w:t>3</w:t>
            </w:r>
            <w:r w:rsidR="005B2CB3">
              <w:rPr>
                <w:rFonts w:ascii="Times New Roman" w:eastAsia="Times New Roman" w:hAnsi="Times New Roman" w:cs="Times New Roman"/>
                <w:sz w:val="24"/>
                <w:szCs w:val="24"/>
                <w:lang w:eastAsia="ru-RU"/>
              </w:rPr>
              <w:t>.</w:t>
            </w:r>
          </w:p>
        </w:tc>
        <w:tc>
          <w:tcPr>
            <w:tcW w:w="4962" w:type="dxa"/>
          </w:tcPr>
          <w:p w:rsidR="00CE0DCA" w:rsidRPr="00B63E91" w:rsidRDefault="00CE0DCA" w:rsidP="00A46D21">
            <w:pPr>
              <w:snapToGrid w:val="0"/>
              <w:spacing w:after="60" w:line="240" w:lineRule="auto"/>
              <w:jc w:val="both"/>
              <w:rPr>
                <w:rFonts w:ascii="Times New Roman" w:hAnsi="Times New Roman" w:cs="Times New Roman"/>
                <w:sz w:val="24"/>
                <w:szCs w:val="24"/>
              </w:rPr>
            </w:pPr>
            <w:r w:rsidRPr="00B63E91">
              <w:rPr>
                <w:rFonts w:ascii="Times New Roman" w:hAnsi="Times New Roman" w:cs="Times New Roman"/>
                <w:sz w:val="24"/>
                <w:szCs w:val="24"/>
              </w:rPr>
              <w:t>Д</w:t>
            </w:r>
            <w:r w:rsidRPr="00B63E91">
              <w:rPr>
                <w:rFonts w:ascii="Times New Roman" w:eastAsia="Times New Roman" w:hAnsi="Times New Roman" w:cs="Times New Roman"/>
                <w:sz w:val="24"/>
                <w:szCs w:val="24"/>
              </w:rPr>
              <w:t>ополнительн</w:t>
            </w:r>
            <w:r w:rsidRPr="00B63E91">
              <w:rPr>
                <w:rFonts w:ascii="Times New Roman" w:hAnsi="Times New Roman" w:cs="Times New Roman"/>
                <w:sz w:val="24"/>
                <w:szCs w:val="24"/>
              </w:rPr>
              <w:t>ая</w:t>
            </w:r>
            <w:r w:rsidRPr="00B63E91">
              <w:rPr>
                <w:rFonts w:ascii="Times New Roman" w:eastAsia="Times New Roman" w:hAnsi="Times New Roman" w:cs="Times New Roman"/>
                <w:sz w:val="24"/>
                <w:szCs w:val="24"/>
              </w:rPr>
              <w:t xml:space="preserve"> профессиональн</w:t>
            </w:r>
            <w:r w:rsidRPr="00B63E91">
              <w:rPr>
                <w:rFonts w:ascii="Times New Roman" w:hAnsi="Times New Roman" w:cs="Times New Roman"/>
                <w:sz w:val="24"/>
                <w:szCs w:val="24"/>
              </w:rPr>
              <w:t>ая</w:t>
            </w:r>
            <w:r w:rsidRPr="00B63E91">
              <w:rPr>
                <w:rFonts w:ascii="Times New Roman" w:eastAsia="Times New Roman" w:hAnsi="Times New Roman" w:cs="Times New Roman"/>
                <w:sz w:val="24"/>
                <w:szCs w:val="24"/>
              </w:rPr>
              <w:t xml:space="preserve"> программ</w:t>
            </w:r>
            <w:r w:rsidRPr="00B63E91">
              <w:rPr>
                <w:rFonts w:ascii="Times New Roman" w:hAnsi="Times New Roman" w:cs="Times New Roman"/>
                <w:sz w:val="24"/>
                <w:szCs w:val="24"/>
              </w:rPr>
              <w:t>а</w:t>
            </w:r>
            <w:r w:rsidRPr="00B63E91">
              <w:rPr>
                <w:rFonts w:ascii="Times New Roman" w:eastAsia="Times New Roman" w:hAnsi="Times New Roman" w:cs="Times New Roman"/>
                <w:sz w:val="24"/>
                <w:szCs w:val="24"/>
              </w:rPr>
              <w:t xml:space="preserve"> «Публикационная активность»</w:t>
            </w:r>
            <w:r w:rsidRPr="00B63E91">
              <w:rPr>
                <w:rFonts w:ascii="Times New Roman" w:hAnsi="Times New Roman" w:cs="Times New Roman"/>
                <w:sz w:val="24"/>
                <w:szCs w:val="24"/>
              </w:rPr>
              <w:t xml:space="preserve"> (по формированию научно-методических компетенций педагога)</w:t>
            </w:r>
          </w:p>
        </w:tc>
        <w:tc>
          <w:tcPr>
            <w:tcW w:w="1134" w:type="dxa"/>
          </w:tcPr>
          <w:p w:rsidR="00CE0DCA" w:rsidRPr="00B63E91" w:rsidRDefault="00CE0DCA" w:rsidP="00A46D21">
            <w:pPr>
              <w:snapToGrid w:val="0"/>
              <w:spacing w:after="60" w:line="240" w:lineRule="auto"/>
              <w:jc w:val="center"/>
              <w:rPr>
                <w:rFonts w:ascii="Times New Roman" w:hAnsi="Times New Roman" w:cs="Times New Roman"/>
                <w:sz w:val="24"/>
                <w:szCs w:val="24"/>
              </w:rPr>
            </w:pPr>
            <w:r w:rsidRPr="00B63E91">
              <w:rPr>
                <w:rFonts w:ascii="Times New Roman" w:hAnsi="Times New Roman" w:cs="Times New Roman"/>
                <w:sz w:val="24"/>
                <w:szCs w:val="24"/>
              </w:rPr>
              <w:t>26</w:t>
            </w:r>
          </w:p>
        </w:tc>
        <w:tc>
          <w:tcPr>
            <w:tcW w:w="2693" w:type="dxa"/>
          </w:tcPr>
          <w:p w:rsidR="00CE0DCA" w:rsidRPr="00B63E91" w:rsidRDefault="00CE0DCA" w:rsidP="00BE66F8">
            <w:pPr>
              <w:snapToGrid w:val="0"/>
              <w:spacing w:after="60" w:line="240" w:lineRule="auto"/>
              <w:jc w:val="both"/>
              <w:rPr>
                <w:rFonts w:ascii="Times New Roman" w:hAnsi="Times New Roman" w:cs="Times New Roman"/>
                <w:sz w:val="24"/>
                <w:szCs w:val="24"/>
              </w:rPr>
            </w:pPr>
            <w:r w:rsidRPr="00B63E91">
              <w:rPr>
                <w:rFonts w:ascii="Times New Roman" w:hAnsi="Times New Roman" w:cs="Times New Roman"/>
                <w:sz w:val="24"/>
                <w:szCs w:val="24"/>
              </w:rPr>
              <w:t>Программа для педаго</w:t>
            </w:r>
            <w:r w:rsidR="00BE66F8">
              <w:rPr>
                <w:rFonts w:ascii="Times New Roman" w:hAnsi="Times New Roman" w:cs="Times New Roman"/>
                <w:sz w:val="24"/>
                <w:szCs w:val="24"/>
              </w:rPr>
              <w:t>-</w:t>
            </w:r>
            <w:r w:rsidRPr="00B63E91">
              <w:rPr>
                <w:rFonts w:ascii="Times New Roman" w:hAnsi="Times New Roman" w:cs="Times New Roman"/>
                <w:sz w:val="24"/>
                <w:szCs w:val="24"/>
              </w:rPr>
              <w:t>гов ВДЦ</w:t>
            </w:r>
            <w:r w:rsidR="00BE66F8">
              <w:rPr>
                <w:rFonts w:ascii="Times New Roman" w:hAnsi="Times New Roman" w:cs="Times New Roman"/>
                <w:sz w:val="24"/>
                <w:szCs w:val="24"/>
              </w:rPr>
              <w:t xml:space="preserve"> </w:t>
            </w:r>
            <w:r w:rsidR="00FE0BD9">
              <w:rPr>
                <w:rFonts w:ascii="Times New Roman" w:hAnsi="Times New Roman" w:cs="Times New Roman"/>
                <w:sz w:val="24"/>
                <w:szCs w:val="24"/>
              </w:rPr>
              <w:t>«</w:t>
            </w:r>
            <w:r w:rsidRPr="00B63E91">
              <w:rPr>
                <w:rFonts w:ascii="Times New Roman" w:hAnsi="Times New Roman" w:cs="Times New Roman"/>
                <w:sz w:val="24"/>
                <w:szCs w:val="24"/>
              </w:rPr>
              <w:t>Океан</w:t>
            </w:r>
            <w:r w:rsidR="00FE0BD9">
              <w:rPr>
                <w:rFonts w:ascii="Times New Roman" w:hAnsi="Times New Roman" w:cs="Times New Roman"/>
                <w:sz w:val="24"/>
                <w:szCs w:val="24"/>
              </w:rPr>
              <w:t>»</w:t>
            </w:r>
          </w:p>
        </w:tc>
      </w:tr>
      <w:tr w:rsidR="00CE0DCA" w:rsidRPr="00B63E91">
        <w:tc>
          <w:tcPr>
            <w:tcW w:w="675" w:type="dxa"/>
            <w:tcBorders>
              <w:top w:val="single" w:sz="4" w:space="0" w:color="auto"/>
              <w:left w:val="single" w:sz="4" w:space="0" w:color="auto"/>
              <w:bottom w:val="single" w:sz="4" w:space="0" w:color="auto"/>
              <w:right w:val="single" w:sz="4" w:space="0" w:color="auto"/>
            </w:tcBorders>
            <w:shd w:val="clear" w:color="auto" w:fill="auto"/>
          </w:tcPr>
          <w:p w:rsidR="00CE0DCA" w:rsidRPr="00B63E91" w:rsidRDefault="00CE0DCA" w:rsidP="00A46D21">
            <w:pPr>
              <w:snapToGrid w:val="0"/>
              <w:spacing w:after="60" w:line="240" w:lineRule="auto"/>
              <w:rPr>
                <w:rFonts w:ascii="Times New Roman" w:eastAsia="Times New Roman" w:hAnsi="Times New Roman" w:cs="Times New Roman"/>
                <w:sz w:val="24"/>
                <w:szCs w:val="24"/>
                <w:lang w:eastAsia="ru-RU"/>
              </w:rPr>
            </w:pPr>
            <w:r w:rsidRPr="00B63E91">
              <w:rPr>
                <w:rFonts w:ascii="Times New Roman" w:eastAsia="Times New Roman" w:hAnsi="Times New Roman" w:cs="Times New Roman"/>
                <w:sz w:val="24"/>
                <w:szCs w:val="24"/>
                <w:lang w:eastAsia="ru-RU"/>
              </w:rPr>
              <w:t>4.</w:t>
            </w:r>
          </w:p>
        </w:tc>
        <w:tc>
          <w:tcPr>
            <w:tcW w:w="4962" w:type="dxa"/>
          </w:tcPr>
          <w:p w:rsidR="00CE0DCA" w:rsidRPr="00B63E91" w:rsidRDefault="00CE0DCA" w:rsidP="00BE66F8">
            <w:pPr>
              <w:snapToGrid w:val="0"/>
              <w:spacing w:after="60" w:line="240" w:lineRule="auto"/>
              <w:jc w:val="both"/>
              <w:rPr>
                <w:rFonts w:ascii="Times New Roman" w:hAnsi="Times New Roman" w:cs="Times New Roman"/>
                <w:sz w:val="24"/>
                <w:szCs w:val="24"/>
              </w:rPr>
            </w:pPr>
            <w:r w:rsidRPr="00B63E91">
              <w:rPr>
                <w:rFonts w:ascii="Times New Roman" w:hAnsi="Times New Roman" w:cs="Times New Roman"/>
                <w:sz w:val="24"/>
                <w:szCs w:val="24"/>
              </w:rPr>
              <w:t>Дополнительная профессиональная программа повышения квалификации «Дополнительное образование детей: векторы развития»</w:t>
            </w:r>
          </w:p>
        </w:tc>
        <w:tc>
          <w:tcPr>
            <w:tcW w:w="1134" w:type="dxa"/>
          </w:tcPr>
          <w:p w:rsidR="00CE0DCA" w:rsidRPr="00B63E91" w:rsidRDefault="00CE0DCA" w:rsidP="00A46D21">
            <w:pPr>
              <w:snapToGrid w:val="0"/>
              <w:spacing w:after="60" w:line="240" w:lineRule="auto"/>
              <w:jc w:val="center"/>
              <w:rPr>
                <w:rFonts w:ascii="Times New Roman" w:hAnsi="Times New Roman" w:cs="Times New Roman"/>
                <w:sz w:val="24"/>
                <w:szCs w:val="24"/>
              </w:rPr>
            </w:pPr>
            <w:r w:rsidRPr="00B63E91">
              <w:rPr>
                <w:rFonts w:ascii="Times New Roman" w:hAnsi="Times New Roman" w:cs="Times New Roman"/>
                <w:sz w:val="24"/>
                <w:szCs w:val="24"/>
              </w:rPr>
              <w:t>183</w:t>
            </w:r>
          </w:p>
        </w:tc>
        <w:tc>
          <w:tcPr>
            <w:tcW w:w="2693" w:type="dxa"/>
          </w:tcPr>
          <w:p w:rsidR="00CE0DCA" w:rsidRPr="00B63E91" w:rsidRDefault="00CE0DCA" w:rsidP="00BE66F8">
            <w:pPr>
              <w:snapToGrid w:val="0"/>
              <w:spacing w:after="60" w:line="240" w:lineRule="auto"/>
              <w:jc w:val="both"/>
              <w:rPr>
                <w:rFonts w:ascii="Times New Roman" w:hAnsi="Times New Roman" w:cs="Times New Roman"/>
                <w:sz w:val="24"/>
                <w:szCs w:val="24"/>
              </w:rPr>
            </w:pPr>
            <w:r w:rsidRPr="00B63E91">
              <w:rPr>
                <w:rFonts w:ascii="Times New Roman" w:hAnsi="Times New Roman" w:cs="Times New Roman"/>
                <w:sz w:val="24"/>
                <w:szCs w:val="24"/>
              </w:rPr>
              <w:t>Программа для участ</w:t>
            </w:r>
            <w:r w:rsidR="00BE66F8">
              <w:rPr>
                <w:rFonts w:ascii="Times New Roman" w:hAnsi="Times New Roman" w:cs="Times New Roman"/>
                <w:sz w:val="24"/>
                <w:szCs w:val="24"/>
              </w:rPr>
              <w:t>-</w:t>
            </w:r>
            <w:r w:rsidRPr="00B63E91">
              <w:rPr>
                <w:rFonts w:ascii="Times New Roman" w:hAnsi="Times New Roman" w:cs="Times New Roman"/>
                <w:sz w:val="24"/>
                <w:szCs w:val="24"/>
              </w:rPr>
              <w:t>ников международной практической конфе</w:t>
            </w:r>
            <w:r w:rsidR="00BE66F8">
              <w:rPr>
                <w:rFonts w:ascii="Times New Roman" w:hAnsi="Times New Roman" w:cs="Times New Roman"/>
                <w:sz w:val="24"/>
                <w:szCs w:val="24"/>
              </w:rPr>
              <w:t>-</w:t>
            </w:r>
            <w:r w:rsidRPr="00B63E91">
              <w:rPr>
                <w:rFonts w:ascii="Times New Roman" w:hAnsi="Times New Roman" w:cs="Times New Roman"/>
                <w:sz w:val="24"/>
                <w:szCs w:val="24"/>
              </w:rPr>
              <w:t xml:space="preserve">ренции ВДЦ </w:t>
            </w:r>
            <w:r w:rsidR="00FE0BD9">
              <w:rPr>
                <w:rFonts w:ascii="Times New Roman" w:hAnsi="Times New Roman" w:cs="Times New Roman"/>
                <w:sz w:val="24"/>
                <w:szCs w:val="24"/>
              </w:rPr>
              <w:t>«</w:t>
            </w:r>
            <w:r w:rsidRPr="00B63E91">
              <w:rPr>
                <w:rFonts w:ascii="Times New Roman" w:hAnsi="Times New Roman" w:cs="Times New Roman"/>
                <w:sz w:val="24"/>
                <w:szCs w:val="24"/>
              </w:rPr>
              <w:t>Океан</w:t>
            </w:r>
            <w:r w:rsidR="00FE0BD9">
              <w:rPr>
                <w:rFonts w:ascii="Times New Roman" w:hAnsi="Times New Roman" w:cs="Times New Roman"/>
                <w:sz w:val="24"/>
                <w:szCs w:val="24"/>
              </w:rPr>
              <w:t>»</w:t>
            </w:r>
            <w:r w:rsidRPr="00B63E91">
              <w:rPr>
                <w:rFonts w:ascii="Times New Roman" w:hAnsi="Times New Roman" w:cs="Times New Roman"/>
                <w:sz w:val="24"/>
                <w:szCs w:val="24"/>
              </w:rPr>
              <w:t xml:space="preserve"> </w:t>
            </w:r>
          </w:p>
        </w:tc>
      </w:tr>
      <w:tr w:rsidR="00CE0DCA" w:rsidRPr="00B63E91">
        <w:tc>
          <w:tcPr>
            <w:tcW w:w="675" w:type="dxa"/>
            <w:tcBorders>
              <w:top w:val="single" w:sz="4" w:space="0" w:color="auto"/>
              <w:left w:val="single" w:sz="4" w:space="0" w:color="auto"/>
              <w:bottom w:val="single" w:sz="4" w:space="0" w:color="auto"/>
              <w:right w:val="single" w:sz="4" w:space="0" w:color="auto"/>
            </w:tcBorders>
            <w:shd w:val="clear" w:color="auto" w:fill="auto"/>
          </w:tcPr>
          <w:p w:rsidR="00CE0DCA" w:rsidRPr="00B63E91" w:rsidRDefault="00CE0DCA" w:rsidP="00A46D21">
            <w:pPr>
              <w:snapToGrid w:val="0"/>
              <w:spacing w:after="60" w:line="240" w:lineRule="auto"/>
              <w:rPr>
                <w:rFonts w:ascii="Times New Roman" w:eastAsia="Times New Roman" w:hAnsi="Times New Roman" w:cs="Times New Roman"/>
                <w:sz w:val="24"/>
                <w:szCs w:val="24"/>
                <w:lang w:eastAsia="ru-RU"/>
              </w:rPr>
            </w:pPr>
            <w:r w:rsidRPr="00B63E91">
              <w:rPr>
                <w:rFonts w:ascii="Times New Roman" w:eastAsia="Times New Roman" w:hAnsi="Times New Roman" w:cs="Times New Roman"/>
                <w:sz w:val="24"/>
                <w:szCs w:val="24"/>
                <w:lang w:eastAsia="ru-RU"/>
              </w:rPr>
              <w:t>5</w:t>
            </w:r>
            <w:r w:rsidR="005B2CB3">
              <w:rPr>
                <w:rFonts w:ascii="Times New Roman" w:eastAsia="Times New Roman" w:hAnsi="Times New Roman" w:cs="Times New Roman"/>
                <w:sz w:val="24"/>
                <w:szCs w:val="24"/>
                <w:lang w:eastAsia="ru-RU"/>
              </w:rPr>
              <w:t>.</w:t>
            </w:r>
          </w:p>
        </w:tc>
        <w:tc>
          <w:tcPr>
            <w:tcW w:w="4962" w:type="dxa"/>
          </w:tcPr>
          <w:p w:rsidR="00CE0DCA" w:rsidRPr="00B63E91" w:rsidRDefault="00CE0DCA" w:rsidP="00A46D21">
            <w:pPr>
              <w:snapToGrid w:val="0"/>
              <w:spacing w:after="60" w:line="240" w:lineRule="auto"/>
              <w:jc w:val="both"/>
              <w:rPr>
                <w:rFonts w:ascii="Times New Roman" w:hAnsi="Times New Roman" w:cs="Times New Roman"/>
                <w:sz w:val="24"/>
                <w:szCs w:val="24"/>
              </w:rPr>
            </w:pPr>
            <w:r w:rsidRPr="00B63E91">
              <w:rPr>
                <w:rFonts w:ascii="Times New Roman" w:eastAsia="Times New Roman" w:hAnsi="Times New Roman" w:cs="Times New Roman"/>
                <w:sz w:val="24"/>
                <w:szCs w:val="24"/>
              </w:rPr>
              <w:t>«Воспитание детей и молод</w:t>
            </w:r>
            <w:r w:rsidR="002D49A3">
              <w:rPr>
                <w:rFonts w:ascii="Times New Roman" w:eastAsia="Times New Roman" w:hAnsi="Times New Roman" w:cs="Times New Roman"/>
                <w:sz w:val="24"/>
                <w:szCs w:val="24"/>
              </w:rPr>
              <w:t>ё</w:t>
            </w:r>
            <w:r w:rsidRPr="00B63E91">
              <w:rPr>
                <w:rFonts w:ascii="Times New Roman" w:eastAsia="Times New Roman" w:hAnsi="Times New Roman" w:cs="Times New Roman"/>
                <w:sz w:val="24"/>
                <w:szCs w:val="24"/>
              </w:rPr>
              <w:t xml:space="preserve">жи в современном мире». </w:t>
            </w:r>
            <w:r w:rsidRPr="00B63E91">
              <w:rPr>
                <w:rFonts w:ascii="Times New Roman" w:hAnsi="Times New Roman" w:cs="Times New Roman"/>
                <w:sz w:val="24"/>
                <w:szCs w:val="24"/>
              </w:rPr>
              <w:t xml:space="preserve">Модуль </w:t>
            </w:r>
            <w:r w:rsidRPr="00B63E91">
              <w:rPr>
                <w:rFonts w:ascii="Times New Roman" w:eastAsia="Times New Roman" w:hAnsi="Times New Roman" w:cs="Times New Roman"/>
                <w:sz w:val="24"/>
                <w:szCs w:val="24"/>
              </w:rPr>
              <w:t>«Воспитание реб</w:t>
            </w:r>
            <w:r w:rsidR="002D49A3">
              <w:rPr>
                <w:rFonts w:ascii="Times New Roman" w:eastAsia="Times New Roman" w:hAnsi="Times New Roman" w:cs="Times New Roman"/>
                <w:sz w:val="24"/>
                <w:szCs w:val="24"/>
              </w:rPr>
              <w:t>ё</w:t>
            </w:r>
            <w:r w:rsidRPr="00B63E91">
              <w:rPr>
                <w:rFonts w:ascii="Times New Roman" w:eastAsia="Times New Roman" w:hAnsi="Times New Roman" w:cs="Times New Roman"/>
                <w:sz w:val="24"/>
                <w:szCs w:val="24"/>
              </w:rPr>
              <w:t>нка в меняющемся мире»</w:t>
            </w:r>
          </w:p>
        </w:tc>
        <w:tc>
          <w:tcPr>
            <w:tcW w:w="1134" w:type="dxa"/>
          </w:tcPr>
          <w:p w:rsidR="00CE0DCA" w:rsidRPr="00B63E91" w:rsidRDefault="00CE0DCA" w:rsidP="00A46D21">
            <w:pPr>
              <w:snapToGrid w:val="0"/>
              <w:spacing w:after="60" w:line="240" w:lineRule="auto"/>
              <w:jc w:val="center"/>
              <w:rPr>
                <w:rFonts w:ascii="Times New Roman" w:hAnsi="Times New Roman" w:cs="Times New Roman"/>
                <w:sz w:val="24"/>
                <w:szCs w:val="24"/>
              </w:rPr>
            </w:pPr>
            <w:r w:rsidRPr="00B63E91">
              <w:rPr>
                <w:rFonts w:ascii="Times New Roman" w:hAnsi="Times New Roman" w:cs="Times New Roman"/>
                <w:sz w:val="24"/>
                <w:szCs w:val="24"/>
              </w:rPr>
              <w:t>6</w:t>
            </w:r>
          </w:p>
        </w:tc>
        <w:tc>
          <w:tcPr>
            <w:tcW w:w="2693" w:type="dxa"/>
          </w:tcPr>
          <w:p w:rsidR="00CE0DCA" w:rsidRPr="00B63E91" w:rsidRDefault="00CE0DCA" w:rsidP="00BE66F8">
            <w:pPr>
              <w:snapToGrid w:val="0"/>
              <w:spacing w:after="60" w:line="240" w:lineRule="auto"/>
              <w:rPr>
                <w:rFonts w:ascii="Times New Roman" w:hAnsi="Times New Roman" w:cs="Times New Roman"/>
                <w:sz w:val="24"/>
                <w:szCs w:val="24"/>
              </w:rPr>
            </w:pPr>
            <w:r w:rsidRPr="00B63E91">
              <w:rPr>
                <w:rFonts w:ascii="Times New Roman" w:hAnsi="Times New Roman" w:cs="Times New Roman"/>
                <w:sz w:val="24"/>
                <w:szCs w:val="24"/>
              </w:rPr>
              <w:t>Программа для педаго</w:t>
            </w:r>
            <w:r w:rsidR="00BE66F8">
              <w:rPr>
                <w:rFonts w:ascii="Times New Roman" w:hAnsi="Times New Roman" w:cs="Times New Roman"/>
                <w:sz w:val="24"/>
                <w:szCs w:val="24"/>
              </w:rPr>
              <w:t>-</w:t>
            </w:r>
            <w:r w:rsidRPr="00B63E91">
              <w:rPr>
                <w:rFonts w:ascii="Times New Roman" w:hAnsi="Times New Roman" w:cs="Times New Roman"/>
                <w:sz w:val="24"/>
                <w:szCs w:val="24"/>
              </w:rPr>
              <w:t>гических работников из субъектов РФ (4 субъ</w:t>
            </w:r>
            <w:r w:rsidR="00BE66F8">
              <w:rPr>
                <w:rFonts w:ascii="Times New Roman" w:hAnsi="Times New Roman" w:cs="Times New Roman"/>
                <w:sz w:val="24"/>
                <w:szCs w:val="24"/>
              </w:rPr>
              <w:t>-</w:t>
            </w:r>
            <w:r w:rsidRPr="00B63E91">
              <w:rPr>
                <w:rFonts w:ascii="Times New Roman" w:hAnsi="Times New Roman" w:cs="Times New Roman"/>
                <w:sz w:val="24"/>
                <w:szCs w:val="24"/>
              </w:rPr>
              <w:t>екта)</w:t>
            </w:r>
          </w:p>
        </w:tc>
      </w:tr>
      <w:tr w:rsidR="00CE0DCA" w:rsidRPr="00B63E91">
        <w:tc>
          <w:tcPr>
            <w:tcW w:w="675" w:type="dxa"/>
            <w:tcBorders>
              <w:top w:val="single" w:sz="4" w:space="0" w:color="auto"/>
              <w:left w:val="single" w:sz="4" w:space="0" w:color="auto"/>
              <w:bottom w:val="single" w:sz="4" w:space="0" w:color="auto"/>
              <w:right w:val="single" w:sz="4" w:space="0" w:color="auto"/>
            </w:tcBorders>
            <w:shd w:val="clear" w:color="auto" w:fill="auto"/>
          </w:tcPr>
          <w:p w:rsidR="00CE0DCA" w:rsidRPr="00B63E91" w:rsidRDefault="00CE0DCA" w:rsidP="00A46D21">
            <w:pPr>
              <w:snapToGrid w:val="0"/>
              <w:spacing w:after="60" w:line="240" w:lineRule="auto"/>
              <w:rPr>
                <w:rFonts w:ascii="Times New Roman" w:eastAsia="Times New Roman" w:hAnsi="Times New Roman" w:cs="Times New Roman"/>
                <w:sz w:val="24"/>
                <w:szCs w:val="24"/>
                <w:lang w:eastAsia="ru-RU"/>
              </w:rPr>
            </w:pPr>
            <w:r w:rsidRPr="00B63E91">
              <w:rPr>
                <w:rFonts w:ascii="Times New Roman" w:eastAsia="Times New Roman" w:hAnsi="Times New Roman" w:cs="Times New Roman"/>
                <w:sz w:val="24"/>
                <w:szCs w:val="24"/>
                <w:lang w:eastAsia="ru-RU"/>
              </w:rPr>
              <w:t>6</w:t>
            </w:r>
            <w:r w:rsidR="005B2CB3">
              <w:rPr>
                <w:rFonts w:ascii="Times New Roman" w:eastAsia="Times New Roman" w:hAnsi="Times New Roman" w:cs="Times New Roman"/>
                <w:sz w:val="24"/>
                <w:szCs w:val="24"/>
                <w:lang w:eastAsia="ru-RU"/>
              </w:rPr>
              <w:t>.</w:t>
            </w:r>
          </w:p>
        </w:tc>
        <w:tc>
          <w:tcPr>
            <w:tcW w:w="4962" w:type="dxa"/>
          </w:tcPr>
          <w:p w:rsidR="00CE0DCA" w:rsidRPr="00A46D21" w:rsidRDefault="00CE0DCA" w:rsidP="00A46D21">
            <w:pPr>
              <w:snapToGrid w:val="0"/>
              <w:spacing w:after="60" w:line="240" w:lineRule="auto"/>
              <w:ind w:right="63"/>
              <w:jc w:val="both"/>
              <w:rPr>
                <w:rFonts w:ascii="Times New Roman" w:eastAsia="Times New Roman" w:hAnsi="Times New Roman" w:cs="Times New Roman"/>
                <w:sz w:val="24"/>
                <w:szCs w:val="24"/>
              </w:rPr>
            </w:pPr>
            <w:r w:rsidRPr="00B63E91">
              <w:rPr>
                <w:rFonts w:ascii="Times New Roman" w:eastAsia="Times New Roman" w:hAnsi="Times New Roman" w:cs="Times New Roman"/>
                <w:sz w:val="24"/>
                <w:szCs w:val="24"/>
              </w:rPr>
              <w:t>«Воспитание детей и молод</w:t>
            </w:r>
            <w:r w:rsidR="00FE0BD9">
              <w:rPr>
                <w:rFonts w:ascii="Times New Roman" w:eastAsia="Times New Roman" w:hAnsi="Times New Roman" w:cs="Times New Roman"/>
                <w:sz w:val="24"/>
                <w:szCs w:val="24"/>
              </w:rPr>
              <w:t>ё</w:t>
            </w:r>
            <w:r w:rsidRPr="00B63E91">
              <w:rPr>
                <w:rFonts w:ascii="Times New Roman" w:eastAsia="Times New Roman" w:hAnsi="Times New Roman" w:cs="Times New Roman"/>
                <w:sz w:val="24"/>
                <w:szCs w:val="24"/>
              </w:rPr>
              <w:t>жи в современном мире». Модуль</w:t>
            </w:r>
            <w:r w:rsidRPr="00B63E91">
              <w:rPr>
                <w:rFonts w:ascii="Times New Roman" w:hAnsi="Times New Roman" w:cs="Times New Roman"/>
                <w:sz w:val="24"/>
                <w:szCs w:val="24"/>
              </w:rPr>
              <w:t xml:space="preserve"> </w:t>
            </w:r>
            <w:r w:rsidRPr="00B63E91">
              <w:rPr>
                <w:rFonts w:ascii="Times New Roman" w:eastAsia="Times New Roman" w:hAnsi="Times New Roman" w:cs="Times New Roman"/>
                <w:sz w:val="24"/>
                <w:szCs w:val="24"/>
              </w:rPr>
              <w:t>«Вопросы психолого-педагогического сопровождения одар</w:t>
            </w:r>
            <w:r w:rsidR="007071CC">
              <w:rPr>
                <w:rFonts w:ascii="Times New Roman" w:eastAsia="Times New Roman" w:hAnsi="Times New Roman" w:cs="Times New Roman"/>
                <w:sz w:val="24"/>
                <w:szCs w:val="24"/>
              </w:rPr>
              <w:t>ё</w:t>
            </w:r>
            <w:r w:rsidRPr="00B63E91">
              <w:rPr>
                <w:rFonts w:ascii="Times New Roman" w:eastAsia="Times New Roman" w:hAnsi="Times New Roman" w:cs="Times New Roman"/>
                <w:sz w:val="24"/>
                <w:szCs w:val="24"/>
              </w:rPr>
              <w:t>нного реб</w:t>
            </w:r>
            <w:r w:rsidR="002D49A3">
              <w:rPr>
                <w:rFonts w:ascii="Times New Roman" w:eastAsia="Times New Roman" w:hAnsi="Times New Roman" w:cs="Times New Roman"/>
                <w:sz w:val="24"/>
                <w:szCs w:val="24"/>
              </w:rPr>
              <w:t>ё</w:t>
            </w:r>
            <w:r w:rsidRPr="00B63E91">
              <w:rPr>
                <w:rFonts w:ascii="Times New Roman" w:eastAsia="Times New Roman" w:hAnsi="Times New Roman" w:cs="Times New Roman"/>
                <w:sz w:val="24"/>
                <w:szCs w:val="24"/>
              </w:rPr>
              <w:t xml:space="preserve">нка» </w:t>
            </w:r>
          </w:p>
        </w:tc>
        <w:tc>
          <w:tcPr>
            <w:tcW w:w="1134" w:type="dxa"/>
          </w:tcPr>
          <w:p w:rsidR="00CE0DCA" w:rsidRPr="00B63E91" w:rsidRDefault="00CE0DCA" w:rsidP="00A46D21">
            <w:pPr>
              <w:snapToGrid w:val="0"/>
              <w:spacing w:after="60" w:line="240" w:lineRule="auto"/>
              <w:jc w:val="center"/>
              <w:rPr>
                <w:rFonts w:ascii="Times New Roman" w:hAnsi="Times New Roman" w:cs="Times New Roman"/>
                <w:sz w:val="24"/>
                <w:szCs w:val="24"/>
              </w:rPr>
            </w:pPr>
            <w:r w:rsidRPr="00B63E91">
              <w:rPr>
                <w:rFonts w:ascii="Times New Roman" w:hAnsi="Times New Roman" w:cs="Times New Roman"/>
                <w:sz w:val="24"/>
                <w:szCs w:val="24"/>
              </w:rPr>
              <w:t>27</w:t>
            </w:r>
          </w:p>
        </w:tc>
        <w:tc>
          <w:tcPr>
            <w:tcW w:w="2693" w:type="dxa"/>
          </w:tcPr>
          <w:p w:rsidR="00CE0DCA" w:rsidRPr="00B63E91" w:rsidRDefault="00BE66F8" w:rsidP="00BE66F8">
            <w:pPr>
              <w:snapToGrid w:val="0"/>
              <w:spacing w:after="60" w:line="240" w:lineRule="auto"/>
              <w:rPr>
                <w:rFonts w:ascii="Times New Roman" w:hAnsi="Times New Roman" w:cs="Times New Roman"/>
                <w:sz w:val="24"/>
                <w:szCs w:val="24"/>
              </w:rPr>
            </w:pPr>
            <w:r w:rsidRPr="00B63E91">
              <w:rPr>
                <w:rFonts w:ascii="Times New Roman" w:hAnsi="Times New Roman" w:cs="Times New Roman"/>
                <w:sz w:val="24"/>
                <w:szCs w:val="24"/>
              </w:rPr>
              <w:t>Программа для педаго</w:t>
            </w:r>
            <w:r>
              <w:rPr>
                <w:rFonts w:ascii="Times New Roman" w:hAnsi="Times New Roman" w:cs="Times New Roman"/>
                <w:sz w:val="24"/>
                <w:szCs w:val="24"/>
              </w:rPr>
              <w:t>-</w:t>
            </w:r>
            <w:r w:rsidRPr="00B63E91">
              <w:rPr>
                <w:rFonts w:ascii="Times New Roman" w:hAnsi="Times New Roman" w:cs="Times New Roman"/>
                <w:sz w:val="24"/>
                <w:szCs w:val="24"/>
              </w:rPr>
              <w:t xml:space="preserve">гических работников из субъектов РФ </w:t>
            </w:r>
            <w:r w:rsidR="00CE0DCA" w:rsidRPr="00B63E91">
              <w:rPr>
                <w:rFonts w:ascii="Times New Roman" w:hAnsi="Times New Roman" w:cs="Times New Roman"/>
                <w:sz w:val="24"/>
                <w:szCs w:val="24"/>
              </w:rPr>
              <w:t>(19 субъ</w:t>
            </w:r>
            <w:r>
              <w:rPr>
                <w:rFonts w:ascii="Times New Roman" w:hAnsi="Times New Roman" w:cs="Times New Roman"/>
                <w:sz w:val="24"/>
                <w:szCs w:val="24"/>
              </w:rPr>
              <w:t>-</w:t>
            </w:r>
            <w:r w:rsidR="00CE0DCA" w:rsidRPr="00B63E91">
              <w:rPr>
                <w:rFonts w:ascii="Times New Roman" w:hAnsi="Times New Roman" w:cs="Times New Roman"/>
                <w:sz w:val="24"/>
                <w:szCs w:val="24"/>
              </w:rPr>
              <w:t>ектов)</w:t>
            </w:r>
          </w:p>
        </w:tc>
      </w:tr>
      <w:tr w:rsidR="00CE0DCA" w:rsidRPr="00B63E91">
        <w:tc>
          <w:tcPr>
            <w:tcW w:w="675" w:type="dxa"/>
            <w:tcBorders>
              <w:top w:val="single" w:sz="4" w:space="0" w:color="auto"/>
              <w:left w:val="single" w:sz="4" w:space="0" w:color="auto"/>
              <w:bottom w:val="single" w:sz="4" w:space="0" w:color="auto"/>
              <w:right w:val="single" w:sz="4" w:space="0" w:color="auto"/>
            </w:tcBorders>
            <w:shd w:val="clear" w:color="auto" w:fill="auto"/>
          </w:tcPr>
          <w:p w:rsidR="00CE0DCA" w:rsidRPr="00B63E91" w:rsidRDefault="00CE0DCA" w:rsidP="00A46D21">
            <w:pPr>
              <w:snapToGrid w:val="0"/>
              <w:spacing w:after="60" w:line="240" w:lineRule="auto"/>
              <w:rPr>
                <w:rFonts w:ascii="Times New Roman" w:eastAsia="Times New Roman" w:hAnsi="Times New Roman" w:cs="Times New Roman"/>
                <w:sz w:val="24"/>
                <w:szCs w:val="24"/>
                <w:lang w:eastAsia="ru-RU"/>
              </w:rPr>
            </w:pPr>
            <w:r w:rsidRPr="00B63E91">
              <w:rPr>
                <w:rFonts w:ascii="Times New Roman" w:eastAsia="Times New Roman" w:hAnsi="Times New Roman" w:cs="Times New Roman"/>
                <w:sz w:val="24"/>
                <w:szCs w:val="24"/>
                <w:lang w:eastAsia="ru-RU"/>
              </w:rPr>
              <w:t>7</w:t>
            </w:r>
            <w:r w:rsidR="005B2CB3">
              <w:rPr>
                <w:rFonts w:ascii="Times New Roman" w:eastAsia="Times New Roman" w:hAnsi="Times New Roman" w:cs="Times New Roman"/>
                <w:sz w:val="24"/>
                <w:szCs w:val="24"/>
                <w:lang w:eastAsia="ru-RU"/>
              </w:rPr>
              <w:t>.</w:t>
            </w:r>
          </w:p>
        </w:tc>
        <w:tc>
          <w:tcPr>
            <w:tcW w:w="4962" w:type="dxa"/>
          </w:tcPr>
          <w:p w:rsidR="00CE0DCA" w:rsidRPr="00B63E91" w:rsidRDefault="00CE0DCA" w:rsidP="00A46D21">
            <w:pPr>
              <w:snapToGrid w:val="0"/>
              <w:spacing w:after="60" w:line="240" w:lineRule="auto"/>
              <w:jc w:val="both"/>
              <w:rPr>
                <w:rFonts w:ascii="Times New Roman" w:hAnsi="Times New Roman" w:cs="Times New Roman"/>
                <w:sz w:val="24"/>
                <w:szCs w:val="24"/>
              </w:rPr>
            </w:pPr>
            <w:r w:rsidRPr="00B63E91">
              <w:rPr>
                <w:rFonts w:ascii="Times New Roman" w:eastAsia="MS Mincho" w:hAnsi="Times New Roman" w:cs="Times New Roman"/>
                <w:sz w:val="24"/>
                <w:szCs w:val="24"/>
              </w:rPr>
              <w:t>Дополнительная профессиональная программа повышения квалификации «Эмоции: вместо или вместе»</w:t>
            </w:r>
          </w:p>
        </w:tc>
        <w:tc>
          <w:tcPr>
            <w:tcW w:w="1134" w:type="dxa"/>
          </w:tcPr>
          <w:p w:rsidR="00CE0DCA" w:rsidRPr="00B63E91" w:rsidRDefault="00CE0DCA" w:rsidP="00A46D21">
            <w:pPr>
              <w:snapToGrid w:val="0"/>
              <w:spacing w:after="60" w:line="240" w:lineRule="auto"/>
              <w:jc w:val="center"/>
              <w:rPr>
                <w:rFonts w:ascii="Times New Roman" w:hAnsi="Times New Roman" w:cs="Times New Roman"/>
                <w:sz w:val="24"/>
                <w:szCs w:val="24"/>
              </w:rPr>
            </w:pPr>
            <w:r w:rsidRPr="00B63E91">
              <w:rPr>
                <w:rFonts w:ascii="Times New Roman" w:hAnsi="Times New Roman" w:cs="Times New Roman"/>
                <w:sz w:val="24"/>
                <w:szCs w:val="24"/>
              </w:rPr>
              <w:t>15</w:t>
            </w:r>
          </w:p>
        </w:tc>
        <w:tc>
          <w:tcPr>
            <w:tcW w:w="2693" w:type="dxa"/>
          </w:tcPr>
          <w:p w:rsidR="00CE0DCA" w:rsidRPr="00B63E91" w:rsidRDefault="00BE66F8" w:rsidP="00BE66F8">
            <w:pPr>
              <w:snapToGrid w:val="0"/>
              <w:spacing w:after="60" w:line="240" w:lineRule="auto"/>
              <w:rPr>
                <w:rFonts w:ascii="Times New Roman" w:hAnsi="Times New Roman" w:cs="Times New Roman"/>
                <w:sz w:val="24"/>
                <w:szCs w:val="24"/>
              </w:rPr>
            </w:pPr>
            <w:r w:rsidRPr="00B63E91">
              <w:rPr>
                <w:rFonts w:ascii="Times New Roman" w:hAnsi="Times New Roman" w:cs="Times New Roman"/>
                <w:sz w:val="24"/>
                <w:szCs w:val="24"/>
              </w:rPr>
              <w:t>Программа для педаго</w:t>
            </w:r>
            <w:r>
              <w:rPr>
                <w:rFonts w:ascii="Times New Roman" w:hAnsi="Times New Roman" w:cs="Times New Roman"/>
                <w:sz w:val="24"/>
                <w:szCs w:val="24"/>
              </w:rPr>
              <w:t>-</w:t>
            </w:r>
            <w:r w:rsidRPr="00B63E91">
              <w:rPr>
                <w:rFonts w:ascii="Times New Roman" w:hAnsi="Times New Roman" w:cs="Times New Roman"/>
                <w:sz w:val="24"/>
                <w:szCs w:val="24"/>
              </w:rPr>
              <w:t xml:space="preserve">гических работников из субъектов РФ </w:t>
            </w:r>
            <w:r w:rsidR="00CE0DCA" w:rsidRPr="00B63E91">
              <w:rPr>
                <w:rFonts w:ascii="Times New Roman" w:hAnsi="Times New Roman" w:cs="Times New Roman"/>
                <w:sz w:val="24"/>
                <w:szCs w:val="24"/>
              </w:rPr>
              <w:t>(11</w:t>
            </w:r>
            <w:r w:rsidR="005D6D76">
              <w:rPr>
                <w:rFonts w:ascii="Times New Roman" w:hAnsi="Times New Roman" w:cs="Times New Roman"/>
                <w:sz w:val="24"/>
                <w:szCs w:val="24"/>
              </w:rPr>
              <w:t xml:space="preserve"> </w:t>
            </w:r>
            <w:r w:rsidR="00CE0DCA" w:rsidRPr="00B63E91">
              <w:rPr>
                <w:rFonts w:ascii="Times New Roman" w:hAnsi="Times New Roman" w:cs="Times New Roman"/>
                <w:sz w:val="24"/>
                <w:szCs w:val="24"/>
              </w:rPr>
              <w:t>субъ</w:t>
            </w:r>
            <w:r>
              <w:rPr>
                <w:rFonts w:ascii="Times New Roman" w:hAnsi="Times New Roman" w:cs="Times New Roman"/>
                <w:sz w:val="24"/>
                <w:szCs w:val="24"/>
              </w:rPr>
              <w:t>-</w:t>
            </w:r>
            <w:r w:rsidR="00CE0DCA" w:rsidRPr="00B63E91">
              <w:rPr>
                <w:rFonts w:ascii="Times New Roman" w:hAnsi="Times New Roman" w:cs="Times New Roman"/>
                <w:sz w:val="24"/>
                <w:szCs w:val="24"/>
              </w:rPr>
              <w:t>ектов)</w:t>
            </w:r>
          </w:p>
        </w:tc>
      </w:tr>
      <w:tr w:rsidR="00CE0DCA" w:rsidRPr="00B63E91">
        <w:tc>
          <w:tcPr>
            <w:tcW w:w="675" w:type="dxa"/>
            <w:tcBorders>
              <w:top w:val="single" w:sz="4" w:space="0" w:color="auto"/>
              <w:left w:val="single" w:sz="4" w:space="0" w:color="auto"/>
              <w:bottom w:val="single" w:sz="4" w:space="0" w:color="auto"/>
              <w:right w:val="single" w:sz="4" w:space="0" w:color="auto"/>
            </w:tcBorders>
            <w:shd w:val="clear" w:color="auto" w:fill="auto"/>
          </w:tcPr>
          <w:p w:rsidR="00CE0DCA" w:rsidRPr="00B63E91" w:rsidRDefault="00CE0DCA" w:rsidP="00A46D21">
            <w:pPr>
              <w:snapToGrid w:val="0"/>
              <w:spacing w:after="60" w:line="240" w:lineRule="auto"/>
              <w:rPr>
                <w:rFonts w:ascii="Times New Roman" w:eastAsia="Times New Roman" w:hAnsi="Times New Roman" w:cs="Times New Roman"/>
                <w:sz w:val="24"/>
                <w:szCs w:val="24"/>
                <w:lang w:eastAsia="ru-RU"/>
              </w:rPr>
            </w:pPr>
            <w:r w:rsidRPr="00B63E91">
              <w:rPr>
                <w:rFonts w:ascii="Times New Roman" w:eastAsia="Times New Roman" w:hAnsi="Times New Roman" w:cs="Times New Roman"/>
                <w:sz w:val="24"/>
                <w:szCs w:val="24"/>
                <w:lang w:eastAsia="ru-RU"/>
              </w:rPr>
              <w:t>8</w:t>
            </w:r>
            <w:r w:rsidR="005B2CB3">
              <w:rPr>
                <w:rFonts w:ascii="Times New Roman" w:eastAsia="Times New Roman" w:hAnsi="Times New Roman" w:cs="Times New Roman"/>
                <w:sz w:val="24"/>
                <w:szCs w:val="24"/>
                <w:lang w:eastAsia="ru-RU"/>
              </w:rPr>
              <w:t>.</w:t>
            </w:r>
          </w:p>
        </w:tc>
        <w:tc>
          <w:tcPr>
            <w:tcW w:w="4962" w:type="dxa"/>
          </w:tcPr>
          <w:p w:rsidR="00CE0DCA" w:rsidRPr="00B63E91" w:rsidRDefault="00CE0DCA" w:rsidP="00A46D21">
            <w:pPr>
              <w:snapToGrid w:val="0"/>
              <w:spacing w:after="60" w:line="240" w:lineRule="auto"/>
              <w:jc w:val="both"/>
              <w:rPr>
                <w:rFonts w:ascii="Times New Roman" w:hAnsi="Times New Roman" w:cs="Times New Roman"/>
                <w:sz w:val="24"/>
                <w:szCs w:val="24"/>
              </w:rPr>
            </w:pPr>
            <w:r w:rsidRPr="00B63E91">
              <w:rPr>
                <w:rFonts w:ascii="Times New Roman" w:eastAsia="Times New Roman" w:hAnsi="Times New Roman" w:cs="Times New Roman"/>
                <w:sz w:val="24"/>
                <w:szCs w:val="24"/>
              </w:rPr>
              <w:t>«Воспитание детей</w:t>
            </w:r>
            <w:r w:rsidR="00FE0BD9">
              <w:rPr>
                <w:rFonts w:ascii="Times New Roman" w:eastAsia="Times New Roman" w:hAnsi="Times New Roman" w:cs="Times New Roman"/>
                <w:sz w:val="24"/>
                <w:szCs w:val="24"/>
              </w:rPr>
              <w:t xml:space="preserve"> и молодёжи в современном мире»</w:t>
            </w:r>
            <w:r w:rsidRPr="00B63E91">
              <w:rPr>
                <w:rFonts w:ascii="Times New Roman" w:hAnsi="Times New Roman" w:cs="Times New Roman"/>
                <w:sz w:val="24"/>
                <w:szCs w:val="24"/>
              </w:rPr>
              <w:t xml:space="preserve">. Модуль </w:t>
            </w:r>
            <w:r w:rsidRPr="00B63E91">
              <w:rPr>
                <w:rFonts w:ascii="Times New Roman" w:eastAsia="Times New Roman" w:hAnsi="Times New Roman" w:cs="Times New Roman"/>
                <w:sz w:val="24"/>
                <w:szCs w:val="24"/>
              </w:rPr>
              <w:t>«Профессиональная ориентация старше</w:t>
            </w:r>
            <w:r w:rsidR="00BE66F8">
              <w:rPr>
                <w:rFonts w:ascii="Times New Roman" w:eastAsia="Times New Roman" w:hAnsi="Times New Roman" w:cs="Times New Roman"/>
                <w:sz w:val="24"/>
                <w:szCs w:val="24"/>
              </w:rPr>
              <w:t>-</w:t>
            </w:r>
            <w:r w:rsidRPr="00B63E91">
              <w:rPr>
                <w:rFonts w:ascii="Times New Roman" w:eastAsia="Times New Roman" w:hAnsi="Times New Roman" w:cs="Times New Roman"/>
                <w:sz w:val="24"/>
                <w:szCs w:val="24"/>
              </w:rPr>
              <w:t>классников – вызов будущему»</w:t>
            </w:r>
          </w:p>
        </w:tc>
        <w:tc>
          <w:tcPr>
            <w:tcW w:w="1134" w:type="dxa"/>
          </w:tcPr>
          <w:p w:rsidR="00CE0DCA" w:rsidRPr="00B63E91" w:rsidRDefault="00CE0DCA" w:rsidP="00A46D21">
            <w:pPr>
              <w:snapToGrid w:val="0"/>
              <w:spacing w:after="60" w:line="240" w:lineRule="auto"/>
              <w:jc w:val="center"/>
              <w:rPr>
                <w:rFonts w:ascii="Times New Roman" w:hAnsi="Times New Roman" w:cs="Times New Roman"/>
                <w:sz w:val="24"/>
                <w:szCs w:val="24"/>
              </w:rPr>
            </w:pPr>
            <w:r w:rsidRPr="00B63E91">
              <w:rPr>
                <w:rFonts w:ascii="Times New Roman" w:hAnsi="Times New Roman" w:cs="Times New Roman"/>
                <w:sz w:val="24"/>
                <w:szCs w:val="24"/>
              </w:rPr>
              <w:t>30</w:t>
            </w:r>
          </w:p>
        </w:tc>
        <w:tc>
          <w:tcPr>
            <w:tcW w:w="2693" w:type="dxa"/>
          </w:tcPr>
          <w:p w:rsidR="00CE0DCA" w:rsidRPr="00B63E91" w:rsidRDefault="00BE66F8" w:rsidP="00BE66F8">
            <w:pPr>
              <w:snapToGrid w:val="0"/>
              <w:spacing w:after="60" w:line="240" w:lineRule="auto"/>
              <w:rPr>
                <w:rFonts w:ascii="Times New Roman" w:hAnsi="Times New Roman" w:cs="Times New Roman"/>
                <w:sz w:val="24"/>
                <w:szCs w:val="24"/>
              </w:rPr>
            </w:pPr>
            <w:r w:rsidRPr="00B63E91">
              <w:rPr>
                <w:rFonts w:ascii="Times New Roman" w:hAnsi="Times New Roman" w:cs="Times New Roman"/>
                <w:sz w:val="24"/>
                <w:szCs w:val="24"/>
              </w:rPr>
              <w:t>Программа для педаго</w:t>
            </w:r>
            <w:r>
              <w:rPr>
                <w:rFonts w:ascii="Times New Roman" w:hAnsi="Times New Roman" w:cs="Times New Roman"/>
                <w:sz w:val="24"/>
                <w:szCs w:val="24"/>
              </w:rPr>
              <w:t>-</w:t>
            </w:r>
            <w:r w:rsidRPr="00B63E91">
              <w:rPr>
                <w:rFonts w:ascii="Times New Roman" w:hAnsi="Times New Roman" w:cs="Times New Roman"/>
                <w:sz w:val="24"/>
                <w:szCs w:val="24"/>
              </w:rPr>
              <w:t xml:space="preserve">гических работников из субъектов РФ </w:t>
            </w:r>
            <w:r w:rsidR="00CE0DCA" w:rsidRPr="00B63E91">
              <w:rPr>
                <w:rFonts w:ascii="Times New Roman" w:hAnsi="Times New Roman" w:cs="Times New Roman"/>
                <w:sz w:val="24"/>
                <w:szCs w:val="24"/>
              </w:rPr>
              <w:t>(18 субъ</w:t>
            </w:r>
            <w:r>
              <w:rPr>
                <w:rFonts w:ascii="Times New Roman" w:hAnsi="Times New Roman" w:cs="Times New Roman"/>
                <w:sz w:val="24"/>
                <w:szCs w:val="24"/>
              </w:rPr>
              <w:t>-</w:t>
            </w:r>
            <w:r w:rsidR="00CE0DCA" w:rsidRPr="00B63E91">
              <w:rPr>
                <w:rFonts w:ascii="Times New Roman" w:hAnsi="Times New Roman" w:cs="Times New Roman"/>
                <w:sz w:val="24"/>
                <w:szCs w:val="24"/>
              </w:rPr>
              <w:t xml:space="preserve">ектов) </w:t>
            </w:r>
          </w:p>
        </w:tc>
      </w:tr>
      <w:tr w:rsidR="00CE0DCA" w:rsidRPr="00B63E91">
        <w:tc>
          <w:tcPr>
            <w:tcW w:w="675" w:type="dxa"/>
            <w:tcBorders>
              <w:top w:val="single" w:sz="4" w:space="0" w:color="auto"/>
              <w:left w:val="single" w:sz="4" w:space="0" w:color="auto"/>
              <w:bottom w:val="single" w:sz="4" w:space="0" w:color="auto"/>
              <w:right w:val="single" w:sz="4" w:space="0" w:color="auto"/>
            </w:tcBorders>
            <w:shd w:val="clear" w:color="auto" w:fill="auto"/>
          </w:tcPr>
          <w:p w:rsidR="00CE0DCA" w:rsidRPr="00B63E91" w:rsidRDefault="00CE0DCA" w:rsidP="00A46D21">
            <w:pPr>
              <w:snapToGrid w:val="0"/>
              <w:spacing w:after="60" w:line="240" w:lineRule="auto"/>
              <w:rPr>
                <w:rFonts w:ascii="Times New Roman" w:eastAsia="Times New Roman" w:hAnsi="Times New Roman" w:cs="Times New Roman"/>
                <w:sz w:val="24"/>
                <w:szCs w:val="24"/>
                <w:lang w:eastAsia="ru-RU"/>
              </w:rPr>
            </w:pPr>
            <w:r w:rsidRPr="00B63E91">
              <w:rPr>
                <w:rFonts w:ascii="Times New Roman" w:eastAsia="Times New Roman" w:hAnsi="Times New Roman" w:cs="Times New Roman"/>
                <w:sz w:val="24"/>
                <w:szCs w:val="24"/>
                <w:lang w:eastAsia="ru-RU"/>
              </w:rPr>
              <w:t>9</w:t>
            </w:r>
            <w:r w:rsidR="005B2CB3">
              <w:rPr>
                <w:rFonts w:ascii="Times New Roman" w:eastAsia="Times New Roman" w:hAnsi="Times New Roman" w:cs="Times New Roman"/>
                <w:sz w:val="24"/>
                <w:szCs w:val="24"/>
                <w:lang w:eastAsia="ru-RU"/>
              </w:rPr>
              <w:t>.</w:t>
            </w:r>
          </w:p>
        </w:tc>
        <w:tc>
          <w:tcPr>
            <w:tcW w:w="4962" w:type="dxa"/>
          </w:tcPr>
          <w:p w:rsidR="00CE0DCA" w:rsidRPr="00B63E91" w:rsidRDefault="00CE0DCA" w:rsidP="00A46D21">
            <w:pPr>
              <w:snapToGrid w:val="0"/>
              <w:spacing w:after="60" w:line="240" w:lineRule="auto"/>
              <w:jc w:val="both"/>
              <w:rPr>
                <w:rFonts w:ascii="Times New Roman" w:hAnsi="Times New Roman" w:cs="Times New Roman"/>
                <w:sz w:val="24"/>
                <w:szCs w:val="24"/>
              </w:rPr>
            </w:pPr>
            <w:r w:rsidRPr="00B63E91">
              <w:rPr>
                <w:rFonts w:ascii="Times New Roman" w:eastAsia="Times New Roman" w:hAnsi="Times New Roman" w:cs="Times New Roman"/>
                <w:sz w:val="24"/>
                <w:szCs w:val="24"/>
              </w:rPr>
              <w:t>«Воспитание детей</w:t>
            </w:r>
            <w:r w:rsidR="00FE0BD9">
              <w:rPr>
                <w:rFonts w:ascii="Times New Roman" w:eastAsia="Times New Roman" w:hAnsi="Times New Roman" w:cs="Times New Roman"/>
                <w:sz w:val="24"/>
                <w:szCs w:val="24"/>
              </w:rPr>
              <w:t xml:space="preserve"> и молодёжи в современном мире»</w:t>
            </w:r>
            <w:r w:rsidRPr="00B63E91">
              <w:rPr>
                <w:rFonts w:ascii="Times New Roman" w:hAnsi="Times New Roman" w:cs="Times New Roman"/>
                <w:sz w:val="24"/>
                <w:szCs w:val="24"/>
              </w:rPr>
              <w:t>.</w:t>
            </w:r>
            <w:r w:rsidR="00FE0BD9">
              <w:rPr>
                <w:rFonts w:ascii="Times New Roman" w:hAnsi="Times New Roman" w:cs="Times New Roman"/>
                <w:sz w:val="24"/>
                <w:szCs w:val="24"/>
              </w:rPr>
              <w:t xml:space="preserve"> </w:t>
            </w:r>
            <w:r w:rsidRPr="00B63E91">
              <w:rPr>
                <w:rFonts w:ascii="Times New Roman" w:hAnsi="Times New Roman" w:cs="Times New Roman"/>
                <w:sz w:val="24"/>
                <w:szCs w:val="24"/>
              </w:rPr>
              <w:t xml:space="preserve">Модуль </w:t>
            </w:r>
            <w:r w:rsidRPr="00B63E91">
              <w:rPr>
                <w:rFonts w:ascii="Times New Roman" w:eastAsia="Times New Roman" w:hAnsi="Times New Roman" w:cs="Times New Roman"/>
                <w:sz w:val="24"/>
                <w:szCs w:val="24"/>
              </w:rPr>
              <w:t>«Развитие креативного мышления детей и молод</w:t>
            </w:r>
            <w:r w:rsidR="002D49A3">
              <w:rPr>
                <w:rFonts w:ascii="Times New Roman" w:eastAsia="Times New Roman" w:hAnsi="Times New Roman" w:cs="Times New Roman"/>
                <w:sz w:val="24"/>
                <w:szCs w:val="24"/>
              </w:rPr>
              <w:t>ё</w:t>
            </w:r>
            <w:r w:rsidRPr="00B63E91">
              <w:rPr>
                <w:rFonts w:ascii="Times New Roman" w:eastAsia="Times New Roman" w:hAnsi="Times New Roman" w:cs="Times New Roman"/>
                <w:sz w:val="24"/>
                <w:szCs w:val="24"/>
              </w:rPr>
              <w:t>жи»</w:t>
            </w:r>
          </w:p>
        </w:tc>
        <w:tc>
          <w:tcPr>
            <w:tcW w:w="1134" w:type="dxa"/>
          </w:tcPr>
          <w:p w:rsidR="00CE0DCA" w:rsidRPr="00B63E91" w:rsidRDefault="00CE0DCA" w:rsidP="00A46D21">
            <w:pPr>
              <w:snapToGrid w:val="0"/>
              <w:spacing w:after="60" w:line="240" w:lineRule="auto"/>
              <w:jc w:val="center"/>
              <w:rPr>
                <w:rFonts w:ascii="Times New Roman" w:hAnsi="Times New Roman" w:cs="Times New Roman"/>
                <w:sz w:val="24"/>
                <w:szCs w:val="24"/>
              </w:rPr>
            </w:pPr>
            <w:r w:rsidRPr="00B63E91">
              <w:rPr>
                <w:rFonts w:ascii="Times New Roman" w:hAnsi="Times New Roman" w:cs="Times New Roman"/>
                <w:sz w:val="24"/>
                <w:szCs w:val="24"/>
              </w:rPr>
              <w:t>5</w:t>
            </w:r>
          </w:p>
        </w:tc>
        <w:tc>
          <w:tcPr>
            <w:tcW w:w="2693" w:type="dxa"/>
          </w:tcPr>
          <w:p w:rsidR="00CE0DCA" w:rsidRPr="00B63E91" w:rsidRDefault="00BE66F8" w:rsidP="00BE66F8">
            <w:pPr>
              <w:snapToGrid w:val="0"/>
              <w:spacing w:after="60" w:line="240" w:lineRule="auto"/>
              <w:rPr>
                <w:rFonts w:ascii="Times New Roman" w:hAnsi="Times New Roman" w:cs="Times New Roman"/>
                <w:sz w:val="24"/>
                <w:szCs w:val="24"/>
              </w:rPr>
            </w:pPr>
            <w:r w:rsidRPr="00B63E91">
              <w:rPr>
                <w:rFonts w:ascii="Times New Roman" w:hAnsi="Times New Roman" w:cs="Times New Roman"/>
                <w:sz w:val="24"/>
                <w:szCs w:val="24"/>
              </w:rPr>
              <w:t>Программа для педаго</w:t>
            </w:r>
            <w:r>
              <w:rPr>
                <w:rFonts w:ascii="Times New Roman" w:hAnsi="Times New Roman" w:cs="Times New Roman"/>
                <w:sz w:val="24"/>
                <w:szCs w:val="24"/>
              </w:rPr>
              <w:t>-</w:t>
            </w:r>
            <w:r w:rsidRPr="00B63E91">
              <w:rPr>
                <w:rFonts w:ascii="Times New Roman" w:hAnsi="Times New Roman" w:cs="Times New Roman"/>
                <w:sz w:val="24"/>
                <w:szCs w:val="24"/>
              </w:rPr>
              <w:t xml:space="preserve">гических работников из субъектов РФ </w:t>
            </w:r>
            <w:r w:rsidR="00CE0DCA" w:rsidRPr="00B63E91">
              <w:rPr>
                <w:rFonts w:ascii="Times New Roman" w:hAnsi="Times New Roman" w:cs="Times New Roman"/>
                <w:sz w:val="24"/>
                <w:szCs w:val="24"/>
              </w:rPr>
              <w:t>(5 субъ</w:t>
            </w:r>
            <w:r>
              <w:rPr>
                <w:rFonts w:ascii="Times New Roman" w:hAnsi="Times New Roman" w:cs="Times New Roman"/>
                <w:sz w:val="24"/>
                <w:szCs w:val="24"/>
              </w:rPr>
              <w:t>-</w:t>
            </w:r>
            <w:r w:rsidR="00CE0DCA" w:rsidRPr="00B63E91">
              <w:rPr>
                <w:rFonts w:ascii="Times New Roman" w:hAnsi="Times New Roman" w:cs="Times New Roman"/>
                <w:sz w:val="24"/>
                <w:szCs w:val="24"/>
              </w:rPr>
              <w:t xml:space="preserve">ектов) </w:t>
            </w:r>
          </w:p>
        </w:tc>
      </w:tr>
      <w:tr w:rsidR="00CE0DCA" w:rsidRPr="00B63E91">
        <w:tc>
          <w:tcPr>
            <w:tcW w:w="675" w:type="dxa"/>
            <w:tcBorders>
              <w:top w:val="single" w:sz="4" w:space="0" w:color="auto"/>
              <w:left w:val="single" w:sz="4" w:space="0" w:color="auto"/>
              <w:bottom w:val="single" w:sz="4" w:space="0" w:color="auto"/>
              <w:right w:val="single" w:sz="4" w:space="0" w:color="auto"/>
            </w:tcBorders>
            <w:shd w:val="clear" w:color="auto" w:fill="auto"/>
          </w:tcPr>
          <w:p w:rsidR="00CE0DCA" w:rsidRPr="00B63E91" w:rsidRDefault="00CE0DCA" w:rsidP="00A46D21">
            <w:pPr>
              <w:snapToGrid w:val="0"/>
              <w:spacing w:after="60" w:line="240" w:lineRule="auto"/>
              <w:rPr>
                <w:rFonts w:ascii="Times New Roman" w:eastAsia="Times New Roman" w:hAnsi="Times New Roman" w:cs="Times New Roman"/>
                <w:sz w:val="24"/>
                <w:szCs w:val="24"/>
                <w:lang w:eastAsia="ru-RU"/>
              </w:rPr>
            </w:pPr>
            <w:r w:rsidRPr="00B63E91">
              <w:rPr>
                <w:rFonts w:ascii="Times New Roman" w:eastAsia="Times New Roman" w:hAnsi="Times New Roman" w:cs="Times New Roman"/>
                <w:sz w:val="24"/>
                <w:szCs w:val="24"/>
                <w:lang w:eastAsia="ru-RU"/>
              </w:rPr>
              <w:t>10</w:t>
            </w:r>
            <w:r w:rsidR="005B2CB3">
              <w:rPr>
                <w:rFonts w:ascii="Times New Roman" w:eastAsia="Times New Roman" w:hAnsi="Times New Roman" w:cs="Times New Roman"/>
                <w:sz w:val="24"/>
                <w:szCs w:val="24"/>
                <w:lang w:eastAsia="ru-RU"/>
              </w:rPr>
              <w:t>.</w:t>
            </w:r>
          </w:p>
        </w:tc>
        <w:tc>
          <w:tcPr>
            <w:tcW w:w="4962" w:type="dxa"/>
          </w:tcPr>
          <w:p w:rsidR="00CE0DCA" w:rsidRPr="00B63E91" w:rsidRDefault="00CE0DCA" w:rsidP="00A46D21">
            <w:pPr>
              <w:snapToGrid w:val="0"/>
              <w:spacing w:after="60" w:line="240" w:lineRule="auto"/>
              <w:jc w:val="both"/>
              <w:rPr>
                <w:rFonts w:ascii="Times New Roman" w:hAnsi="Times New Roman" w:cs="Times New Roman"/>
                <w:sz w:val="24"/>
                <w:szCs w:val="24"/>
              </w:rPr>
            </w:pPr>
            <w:r w:rsidRPr="00B63E91">
              <w:rPr>
                <w:rFonts w:ascii="Times New Roman" w:eastAsia="Times New Roman" w:hAnsi="Times New Roman" w:cs="Times New Roman"/>
                <w:sz w:val="24"/>
                <w:szCs w:val="24"/>
              </w:rPr>
              <w:t>«Воспитание детей и молод</w:t>
            </w:r>
            <w:r w:rsidR="00FE0BD9">
              <w:rPr>
                <w:rFonts w:ascii="Times New Roman" w:eastAsia="Times New Roman" w:hAnsi="Times New Roman" w:cs="Times New Roman"/>
                <w:sz w:val="24"/>
                <w:szCs w:val="24"/>
              </w:rPr>
              <w:t>ё</w:t>
            </w:r>
            <w:r w:rsidRPr="00B63E91">
              <w:rPr>
                <w:rFonts w:ascii="Times New Roman" w:eastAsia="Times New Roman" w:hAnsi="Times New Roman" w:cs="Times New Roman"/>
                <w:sz w:val="24"/>
                <w:szCs w:val="24"/>
              </w:rPr>
              <w:t>жи в современном мире»</w:t>
            </w:r>
            <w:r w:rsidRPr="00B63E91">
              <w:rPr>
                <w:rFonts w:ascii="Times New Roman" w:hAnsi="Times New Roman" w:cs="Times New Roman"/>
                <w:sz w:val="24"/>
                <w:szCs w:val="24"/>
              </w:rPr>
              <w:t xml:space="preserve">. Модуль </w:t>
            </w:r>
            <w:r w:rsidRPr="00B63E91">
              <w:rPr>
                <w:rFonts w:ascii="Times New Roman" w:eastAsia="Times New Roman" w:hAnsi="Times New Roman" w:cs="Times New Roman"/>
                <w:sz w:val="24"/>
                <w:szCs w:val="24"/>
              </w:rPr>
              <w:t>«Развитие проектных компетенций педагога»</w:t>
            </w:r>
          </w:p>
        </w:tc>
        <w:tc>
          <w:tcPr>
            <w:tcW w:w="1134" w:type="dxa"/>
          </w:tcPr>
          <w:p w:rsidR="00CE0DCA" w:rsidRPr="00B63E91" w:rsidRDefault="00CE0DCA" w:rsidP="00A46D21">
            <w:pPr>
              <w:snapToGrid w:val="0"/>
              <w:spacing w:after="60" w:line="240" w:lineRule="auto"/>
              <w:jc w:val="center"/>
              <w:rPr>
                <w:rFonts w:ascii="Times New Roman" w:hAnsi="Times New Roman" w:cs="Times New Roman"/>
                <w:sz w:val="24"/>
                <w:szCs w:val="24"/>
              </w:rPr>
            </w:pPr>
            <w:r w:rsidRPr="00B63E91">
              <w:rPr>
                <w:rFonts w:ascii="Times New Roman" w:hAnsi="Times New Roman" w:cs="Times New Roman"/>
                <w:sz w:val="24"/>
                <w:szCs w:val="24"/>
              </w:rPr>
              <w:t>8</w:t>
            </w:r>
          </w:p>
        </w:tc>
        <w:tc>
          <w:tcPr>
            <w:tcW w:w="2693" w:type="dxa"/>
          </w:tcPr>
          <w:p w:rsidR="00CE0DCA" w:rsidRPr="00B63E91" w:rsidRDefault="00BE66F8" w:rsidP="00BE66F8">
            <w:pPr>
              <w:snapToGrid w:val="0"/>
              <w:spacing w:after="60" w:line="240" w:lineRule="auto"/>
              <w:rPr>
                <w:rFonts w:ascii="Times New Roman" w:hAnsi="Times New Roman" w:cs="Times New Roman"/>
                <w:sz w:val="24"/>
                <w:szCs w:val="24"/>
              </w:rPr>
            </w:pPr>
            <w:r w:rsidRPr="00B63E91">
              <w:rPr>
                <w:rFonts w:ascii="Times New Roman" w:hAnsi="Times New Roman" w:cs="Times New Roman"/>
                <w:sz w:val="24"/>
                <w:szCs w:val="24"/>
              </w:rPr>
              <w:t>Программа для педаго</w:t>
            </w:r>
            <w:r>
              <w:rPr>
                <w:rFonts w:ascii="Times New Roman" w:hAnsi="Times New Roman" w:cs="Times New Roman"/>
                <w:sz w:val="24"/>
                <w:szCs w:val="24"/>
              </w:rPr>
              <w:t>-</w:t>
            </w:r>
            <w:r w:rsidRPr="00B63E91">
              <w:rPr>
                <w:rFonts w:ascii="Times New Roman" w:hAnsi="Times New Roman" w:cs="Times New Roman"/>
                <w:sz w:val="24"/>
                <w:szCs w:val="24"/>
              </w:rPr>
              <w:t xml:space="preserve">гических работников из субъектов РФ </w:t>
            </w:r>
            <w:r w:rsidR="00CE0DCA" w:rsidRPr="00B63E91">
              <w:rPr>
                <w:rFonts w:ascii="Times New Roman" w:hAnsi="Times New Roman" w:cs="Times New Roman"/>
                <w:sz w:val="24"/>
                <w:szCs w:val="24"/>
              </w:rPr>
              <w:t>(2 субъ</w:t>
            </w:r>
            <w:r>
              <w:rPr>
                <w:rFonts w:ascii="Times New Roman" w:hAnsi="Times New Roman" w:cs="Times New Roman"/>
                <w:sz w:val="24"/>
                <w:szCs w:val="24"/>
              </w:rPr>
              <w:t>-</w:t>
            </w:r>
            <w:r w:rsidR="00CE0DCA" w:rsidRPr="00B63E91">
              <w:rPr>
                <w:rFonts w:ascii="Times New Roman" w:hAnsi="Times New Roman" w:cs="Times New Roman"/>
                <w:sz w:val="24"/>
                <w:szCs w:val="24"/>
              </w:rPr>
              <w:t>екта)</w:t>
            </w:r>
          </w:p>
        </w:tc>
      </w:tr>
      <w:tr w:rsidR="00CE0DCA" w:rsidRPr="00B63E91">
        <w:tc>
          <w:tcPr>
            <w:tcW w:w="675" w:type="dxa"/>
            <w:tcBorders>
              <w:top w:val="single" w:sz="4" w:space="0" w:color="auto"/>
              <w:left w:val="single" w:sz="4" w:space="0" w:color="auto"/>
              <w:bottom w:val="single" w:sz="4" w:space="0" w:color="auto"/>
              <w:right w:val="single" w:sz="4" w:space="0" w:color="auto"/>
            </w:tcBorders>
            <w:shd w:val="clear" w:color="auto" w:fill="auto"/>
          </w:tcPr>
          <w:p w:rsidR="00CE0DCA" w:rsidRPr="00B63E91" w:rsidRDefault="00CE0DCA" w:rsidP="00A46D21">
            <w:pPr>
              <w:snapToGrid w:val="0"/>
              <w:spacing w:after="60" w:line="240" w:lineRule="auto"/>
              <w:rPr>
                <w:rFonts w:ascii="Times New Roman" w:eastAsia="Times New Roman" w:hAnsi="Times New Roman" w:cs="Times New Roman"/>
                <w:sz w:val="24"/>
                <w:szCs w:val="24"/>
                <w:lang w:eastAsia="ru-RU"/>
              </w:rPr>
            </w:pPr>
            <w:r w:rsidRPr="00B63E91">
              <w:rPr>
                <w:rFonts w:ascii="Times New Roman" w:eastAsia="Times New Roman" w:hAnsi="Times New Roman" w:cs="Times New Roman"/>
                <w:sz w:val="24"/>
                <w:szCs w:val="24"/>
                <w:lang w:eastAsia="ru-RU"/>
              </w:rPr>
              <w:t>11</w:t>
            </w:r>
            <w:r w:rsidR="005B2CB3">
              <w:rPr>
                <w:rFonts w:ascii="Times New Roman" w:eastAsia="Times New Roman" w:hAnsi="Times New Roman" w:cs="Times New Roman"/>
                <w:sz w:val="24"/>
                <w:szCs w:val="24"/>
                <w:lang w:eastAsia="ru-RU"/>
              </w:rPr>
              <w:t>.</w:t>
            </w:r>
          </w:p>
        </w:tc>
        <w:tc>
          <w:tcPr>
            <w:tcW w:w="4962" w:type="dxa"/>
          </w:tcPr>
          <w:p w:rsidR="00CE0DCA" w:rsidRPr="00B63E91" w:rsidRDefault="00CE0DCA" w:rsidP="00A46D21">
            <w:pPr>
              <w:snapToGrid w:val="0"/>
              <w:spacing w:after="60" w:line="240" w:lineRule="auto"/>
              <w:jc w:val="both"/>
              <w:rPr>
                <w:rFonts w:ascii="Times New Roman" w:hAnsi="Times New Roman" w:cs="Times New Roman"/>
                <w:sz w:val="24"/>
                <w:szCs w:val="24"/>
              </w:rPr>
            </w:pPr>
            <w:r w:rsidRPr="00B63E91">
              <w:rPr>
                <w:rFonts w:ascii="Times New Roman" w:eastAsia="MS Mincho" w:hAnsi="Times New Roman" w:cs="Times New Roman"/>
                <w:sz w:val="24"/>
                <w:szCs w:val="24"/>
              </w:rPr>
              <w:t>Дополнительная профессиональная прог</w:t>
            </w:r>
            <w:r w:rsidR="00BE66F8">
              <w:rPr>
                <w:rFonts w:ascii="Times New Roman" w:eastAsia="MS Mincho" w:hAnsi="Times New Roman" w:cs="Times New Roman"/>
                <w:sz w:val="24"/>
                <w:szCs w:val="24"/>
              </w:rPr>
              <w:t>-</w:t>
            </w:r>
            <w:r w:rsidRPr="00B63E91">
              <w:rPr>
                <w:rFonts w:ascii="Times New Roman" w:eastAsia="MS Mincho" w:hAnsi="Times New Roman" w:cs="Times New Roman"/>
                <w:sz w:val="24"/>
                <w:szCs w:val="24"/>
              </w:rPr>
              <w:t>рамма повышения квалификации «Эмоции: вместо или вместе»</w:t>
            </w:r>
          </w:p>
        </w:tc>
        <w:tc>
          <w:tcPr>
            <w:tcW w:w="1134" w:type="dxa"/>
          </w:tcPr>
          <w:p w:rsidR="00CE0DCA" w:rsidRPr="00B63E91" w:rsidRDefault="00CE0DCA" w:rsidP="00A46D21">
            <w:pPr>
              <w:snapToGrid w:val="0"/>
              <w:spacing w:after="60" w:line="240" w:lineRule="auto"/>
              <w:jc w:val="center"/>
              <w:rPr>
                <w:rFonts w:ascii="Times New Roman" w:hAnsi="Times New Roman" w:cs="Times New Roman"/>
                <w:sz w:val="24"/>
                <w:szCs w:val="24"/>
              </w:rPr>
            </w:pPr>
            <w:r w:rsidRPr="00B63E91">
              <w:rPr>
                <w:rFonts w:ascii="Times New Roman" w:hAnsi="Times New Roman" w:cs="Times New Roman"/>
                <w:sz w:val="24"/>
                <w:szCs w:val="24"/>
              </w:rPr>
              <w:t>23</w:t>
            </w:r>
          </w:p>
        </w:tc>
        <w:tc>
          <w:tcPr>
            <w:tcW w:w="2693" w:type="dxa"/>
          </w:tcPr>
          <w:p w:rsidR="00CE0DCA" w:rsidRPr="00B63E91" w:rsidRDefault="00BE66F8" w:rsidP="00BE66F8">
            <w:pPr>
              <w:snapToGrid w:val="0"/>
              <w:spacing w:after="60" w:line="240" w:lineRule="auto"/>
              <w:rPr>
                <w:rFonts w:ascii="Times New Roman" w:hAnsi="Times New Roman" w:cs="Times New Roman"/>
                <w:sz w:val="24"/>
                <w:szCs w:val="24"/>
              </w:rPr>
            </w:pPr>
            <w:r w:rsidRPr="00B63E91">
              <w:rPr>
                <w:rFonts w:ascii="Times New Roman" w:hAnsi="Times New Roman" w:cs="Times New Roman"/>
                <w:sz w:val="24"/>
                <w:szCs w:val="24"/>
              </w:rPr>
              <w:t>Программа для педаго</w:t>
            </w:r>
            <w:r>
              <w:rPr>
                <w:rFonts w:ascii="Times New Roman" w:hAnsi="Times New Roman" w:cs="Times New Roman"/>
                <w:sz w:val="24"/>
                <w:szCs w:val="24"/>
              </w:rPr>
              <w:t>-</w:t>
            </w:r>
            <w:r w:rsidRPr="00B63E91">
              <w:rPr>
                <w:rFonts w:ascii="Times New Roman" w:hAnsi="Times New Roman" w:cs="Times New Roman"/>
                <w:sz w:val="24"/>
                <w:szCs w:val="24"/>
              </w:rPr>
              <w:t xml:space="preserve">гических работников из субъектов РФ </w:t>
            </w:r>
            <w:r w:rsidR="00CE0DCA" w:rsidRPr="00B63E91">
              <w:rPr>
                <w:rFonts w:ascii="Times New Roman" w:hAnsi="Times New Roman" w:cs="Times New Roman"/>
                <w:sz w:val="24"/>
                <w:szCs w:val="24"/>
              </w:rPr>
              <w:t>(20 субъ</w:t>
            </w:r>
            <w:r>
              <w:rPr>
                <w:rFonts w:ascii="Times New Roman" w:hAnsi="Times New Roman" w:cs="Times New Roman"/>
                <w:sz w:val="24"/>
                <w:szCs w:val="24"/>
              </w:rPr>
              <w:t>-</w:t>
            </w:r>
            <w:r w:rsidR="00CE0DCA" w:rsidRPr="00B63E91">
              <w:rPr>
                <w:rFonts w:ascii="Times New Roman" w:hAnsi="Times New Roman" w:cs="Times New Roman"/>
                <w:sz w:val="24"/>
                <w:szCs w:val="24"/>
              </w:rPr>
              <w:t xml:space="preserve">ектов) </w:t>
            </w:r>
          </w:p>
        </w:tc>
      </w:tr>
      <w:tr w:rsidR="00CE0DCA" w:rsidRPr="00B63E91">
        <w:tc>
          <w:tcPr>
            <w:tcW w:w="675" w:type="dxa"/>
            <w:tcBorders>
              <w:top w:val="single" w:sz="4" w:space="0" w:color="auto"/>
              <w:left w:val="single" w:sz="4" w:space="0" w:color="auto"/>
              <w:bottom w:val="single" w:sz="4" w:space="0" w:color="auto"/>
              <w:right w:val="single" w:sz="4" w:space="0" w:color="auto"/>
            </w:tcBorders>
            <w:shd w:val="clear" w:color="auto" w:fill="auto"/>
          </w:tcPr>
          <w:p w:rsidR="00CE0DCA" w:rsidRPr="00B63E91" w:rsidRDefault="00CE0DCA" w:rsidP="00A46D21">
            <w:pPr>
              <w:snapToGrid w:val="0"/>
              <w:spacing w:after="60" w:line="240" w:lineRule="auto"/>
              <w:rPr>
                <w:rFonts w:ascii="Times New Roman" w:eastAsia="Times New Roman" w:hAnsi="Times New Roman" w:cs="Times New Roman"/>
                <w:sz w:val="24"/>
                <w:szCs w:val="24"/>
                <w:lang w:eastAsia="ru-RU"/>
              </w:rPr>
            </w:pPr>
            <w:r w:rsidRPr="00B63E91">
              <w:rPr>
                <w:rFonts w:ascii="Times New Roman" w:eastAsia="Times New Roman" w:hAnsi="Times New Roman" w:cs="Times New Roman"/>
                <w:sz w:val="24"/>
                <w:szCs w:val="24"/>
                <w:lang w:eastAsia="ru-RU"/>
              </w:rPr>
              <w:t>12</w:t>
            </w:r>
            <w:r w:rsidR="005B2CB3">
              <w:rPr>
                <w:rFonts w:ascii="Times New Roman" w:eastAsia="Times New Roman" w:hAnsi="Times New Roman" w:cs="Times New Roman"/>
                <w:sz w:val="24"/>
                <w:szCs w:val="24"/>
                <w:lang w:eastAsia="ru-RU"/>
              </w:rPr>
              <w:t>.</w:t>
            </w:r>
          </w:p>
        </w:tc>
        <w:tc>
          <w:tcPr>
            <w:tcW w:w="4962" w:type="dxa"/>
          </w:tcPr>
          <w:p w:rsidR="00CE0DCA" w:rsidRPr="00FE0BD9" w:rsidRDefault="00CE0DCA" w:rsidP="00A46D21">
            <w:pPr>
              <w:snapToGrid w:val="0"/>
              <w:spacing w:after="60" w:line="240" w:lineRule="auto"/>
              <w:ind w:right="284"/>
              <w:jc w:val="both"/>
              <w:rPr>
                <w:rFonts w:ascii="Times New Roman" w:eastAsia="Times New Roman" w:hAnsi="Times New Roman" w:cs="Times New Roman"/>
                <w:sz w:val="24"/>
                <w:szCs w:val="24"/>
              </w:rPr>
            </w:pPr>
            <w:r w:rsidRPr="00B63E91">
              <w:rPr>
                <w:rFonts w:ascii="Times New Roman" w:eastAsia="Times New Roman" w:hAnsi="Times New Roman" w:cs="Times New Roman"/>
                <w:sz w:val="24"/>
                <w:szCs w:val="24"/>
              </w:rPr>
              <w:t>«Воспитание детей и молод</w:t>
            </w:r>
            <w:r w:rsidR="00FE0BD9">
              <w:rPr>
                <w:rFonts w:ascii="Times New Roman" w:eastAsia="Times New Roman" w:hAnsi="Times New Roman" w:cs="Times New Roman"/>
                <w:sz w:val="24"/>
                <w:szCs w:val="24"/>
              </w:rPr>
              <w:t>ё</w:t>
            </w:r>
            <w:r w:rsidRPr="00B63E91">
              <w:rPr>
                <w:rFonts w:ascii="Times New Roman" w:eastAsia="Times New Roman" w:hAnsi="Times New Roman" w:cs="Times New Roman"/>
                <w:sz w:val="24"/>
                <w:szCs w:val="24"/>
              </w:rPr>
              <w:t>жи в современном мире»</w:t>
            </w:r>
            <w:r w:rsidRPr="00B63E91">
              <w:rPr>
                <w:rFonts w:ascii="Times New Roman" w:hAnsi="Times New Roman" w:cs="Times New Roman"/>
                <w:sz w:val="24"/>
                <w:szCs w:val="24"/>
              </w:rPr>
              <w:t xml:space="preserve">. Модуль </w:t>
            </w:r>
            <w:r w:rsidRPr="00B63E91">
              <w:rPr>
                <w:rFonts w:ascii="Times New Roman" w:eastAsia="Times New Roman" w:hAnsi="Times New Roman" w:cs="Times New Roman"/>
                <w:sz w:val="24"/>
                <w:szCs w:val="24"/>
              </w:rPr>
              <w:t>«Духовно-нравственное воспитание детей и молодёжи»</w:t>
            </w:r>
          </w:p>
        </w:tc>
        <w:tc>
          <w:tcPr>
            <w:tcW w:w="1134" w:type="dxa"/>
          </w:tcPr>
          <w:p w:rsidR="00CE0DCA" w:rsidRPr="00B63E91" w:rsidRDefault="00CE0DCA" w:rsidP="00A46D21">
            <w:pPr>
              <w:snapToGrid w:val="0"/>
              <w:spacing w:after="60" w:line="240" w:lineRule="auto"/>
              <w:jc w:val="center"/>
              <w:rPr>
                <w:rFonts w:ascii="Times New Roman" w:hAnsi="Times New Roman" w:cs="Times New Roman"/>
                <w:sz w:val="24"/>
                <w:szCs w:val="24"/>
              </w:rPr>
            </w:pPr>
            <w:r w:rsidRPr="00B63E91">
              <w:rPr>
                <w:rFonts w:ascii="Times New Roman" w:hAnsi="Times New Roman" w:cs="Times New Roman"/>
                <w:sz w:val="24"/>
                <w:szCs w:val="24"/>
              </w:rPr>
              <w:t>24</w:t>
            </w:r>
          </w:p>
        </w:tc>
        <w:tc>
          <w:tcPr>
            <w:tcW w:w="2693" w:type="dxa"/>
          </w:tcPr>
          <w:p w:rsidR="00CE0DCA" w:rsidRPr="00B63E91" w:rsidRDefault="00BE66F8" w:rsidP="00BE66F8">
            <w:pPr>
              <w:snapToGrid w:val="0"/>
              <w:spacing w:after="60" w:line="240" w:lineRule="auto"/>
              <w:rPr>
                <w:rFonts w:ascii="Times New Roman" w:hAnsi="Times New Roman" w:cs="Times New Roman"/>
                <w:sz w:val="24"/>
                <w:szCs w:val="24"/>
              </w:rPr>
            </w:pPr>
            <w:r w:rsidRPr="00B63E91">
              <w:rPr>
                <w:rFonts w:ascii="Times New Roman" w:hAnsi="Times New Roman" w:cs="Times New Roman"/>
                <w:sz w:val="24"/>
                <w:szCs w:val="24"/>
              </w:rPr>
              <w:t>Программа для педаго</w:t>
            </w:r>
            <w:r>
              <w:rPr>
                <w:rFonts w:ascii="Times New Roman" w:hAnsi="Times New Roman" w:cs="Times New Roman"/>
                <w:sz w:val="24"/>
                <w:szCs w:val="24"/>
              </w:rPr>
              <w:t>-</w:t>
            </w:r>
            <w:r w:rsidRPr="00B63E91">
              <w:rPr>
                <w:rFonts w:ascii="Times New Roman" w:hAnsi="Times New Roman" w:cs="Times New Roman"/>
                <w:sz w:val="24"/>
                <w:szCs w:val="24"/>
              </w:rPr>
              <w:t xml:space="preserve">гических работников из субъектов РФ </w:t>
            </w:r>
            <w:r w:rsidR="00CE0DCA" w:rsidRPr="00B63E91">
              <w:rPr>
                <w:rFonts w:ascii="Times New Roman" w:hAnsi="Times New Roman" w:cs="Times New Roman"/>
                <w:sz w:val="24"/>
                <w:szCs w:val="24"/>
              </w:rPr>
              <w:t>(19 субъ</w:t>
            </w:r>
            <w:r>
              <w:rPr>
                <w:rFonts w:ascii="Times New Roman" w:hAnsi="Times New Roman" w:cs="Times New Roman"/>
                <w:sz w:val="24"/>
                <w:szCs w:val="24"/>
              </w:rPr>
              <w:t>-</w:t>
            </w:r>
            <w:r w:rsidR="00CE0DCA" w:rsidRPr="00B63E91">
              <w:rPr>
                <w:rFonts w:ascii="Times New Roman" w:hAnsi="Times New Roman" w:cs="Times New Roman"/>
                <w:sz w:val="24"/>
                <w:szCs w:val="24"/>
              </w:rPr>
              <w:t>ектов)</w:t>
            </w:r>
          </w:p>
        </w:tc>
      </w:tr>
      <w:tr w:rsidR="00CE0DCA" w:rsidRPr="00B63E91">
        <w:tc>
          <w:tcPr>
            <w:tcW w:w="675" w:type="dxa"/>
            <w:tcBorders>
              <w:top w:val="single" w:sz="4" w:space="0" w:color="auto"/>
              <w:left w:val="single" w:sz="4" w:space="0" w:color="auto"/>
              <w:bottom w:val="single" w:sz="4" w:space="0" w:color="auto"/>
              <w:right w:val="single" w:sz="4" w:space="0" w:color="auto"/>
            </w:tcBorders>
            <w:shd w:val="clear" w:color="auto" w:fill="auto"/>
          </w:tcPr>
          <w:p w:rsidR="00CE0DCA" w:rsidRPr="00B63E91" w:rsidRDefault="00CE0DCA" w:rsidP="00A46D21">
            <w:pPr>
              <w:snapToGrid w:val="0"/>
              <w:spacing w:after="60" w:line="240" w:lineRule="auto"/>
              <w:rPr>
                <w:rFonts w:ascii="Times New Roman" w:eastAsia="Times New Roman" w:hAnsi="Times New Roman" w:cs="Times New Roman"/>
                <w:sz w:val="24"/>
                <w:szCs w:val="24"/>
                <w:lang w:eastAsia="ru-RU"/>
              </w:rPr>
            </w:pPr>
            <w:r w:rsidRPr="00B63E91">
              <w:rPr>
                <w:rFonts w:ascii="Times New Roman" w:eastAsia="Times New Roman" w:hAnsi="Times New Roman" w:cs="Times New Roman"/>
                <w:sz w:val="24"/>
                <w:szCs w:val="24"/>
                <w:lang w:eastAsia="ru-RU"/>
              </w:rPr>
              <w:t>13</w:t>
            </w:r>
            <w:r w:rsidR="005B2CB3">
              <w:rPr>
                <w:rFonts w:ascii="Times New Roman" w:eastAsia="Times New Roman" w:hAnsi="Times New Roman" w:cs="Times New Roman"/>
                <w:sz w:val="24"/>
                <w:szCs w:val="24"/>
                <w:lang w:eastAsia="ru-RU"/>
              </w:rPr>
              <w:t>.</w:t>
            </w:r>
          </w:p>
        </w:tc>
        <w:tc>
          <w:tcPr>
            <w:tcW w:w="4962" w:type="dxa"/>
          </w:tcPr>
          <w:p w:rsidR="00CE0DCA" w:rsidRPr="00B63E91" w:rsidRDefault="00CE0DCA" w:rsidP="00A46D21">
            <w:pPr>
              <w:snapToGrid w:val="0"/>
              <w:spacing w:after="60" w:line="240" w:lineRule="auto"/>
              <w:ind w:right="284"/>
              <w:jc w:val="both"/>
              <w:rPr>
                <w:rFonts w:ascii="Times New Roman" w:eastAsia="Times New Roman" w:hAnsi="Times New Roman" w:cs="Times New Roman"/>
                <w:sz w:val="24"/>
                <w:szCs w:val="24"/>
              </w:rPr>
            </w:pPr>
            <w:r w:rsidRPr="00B63E91">
              <w:rPr>
                <w:rFonts w:ascii="Times New Roman" w:eastAsia="Times New Roman" w:hAnsi="Times New Roman" w:cs="Times New Roman"/>
                <w:sz w:val="24"/>
                <w:szCs w:val="24"/>
              </w:rPr>
              <w:t>«Воспитание детей и молод</w:t>
            </w:r>
            <w:r w:rsidR="00FE0BD9">
              <w:rPr>
                <w:rFonts w:ascii="Times New Roman" w:eastAsia="Times New Roman" w:hAnsi="Times New Roman" w:cs="Times New Roman"/>
                <w:sz w:val="24"/>
                <w:szCs w:val="24"/>
              </w:rPr>
              <w:t>ё</w:t>
            </w:r>
            <w:r w:rsidRPr="00B63E91">
              <w:rPr>
                <w:rFonts w:ascii="Times New Roman" w:eastAsia="Times New Roman" w:hAnsi="Times New Roman" w:cs="Times New Roman"/>
                <w:sz w:val="24"/>
                <w:szCs w:val="24"/>
              </w:rPr>
              <w:t>жи в современном мире»</w:t>
            </w:r>
            <w:r w:rsidRPr="00B63E91">
              <w:rPr>
                <w:rFonts w:ascii="Times New Roman" w:hAnsi="Times New Roman" w:cs="Times New Roman"/>
                <w:sz w:val="24"/>
                <w:szCs w:val="24"/>
              </w:rPr>
              <w:t xml:space="preserve">. Модуль </w:t>
            </w:r>
            <w:r w:rsidRPr="00B63E91">
              <w:rPr>
                <w:rFonts w:ascii="Times New Roman" w:eastAsia="Times New Roman" w:hAnsi="Times New Roman" w:cs="Times New Roman"/>
                <w:sz w:val="24"/>
                <w:szCs w:val="24"/>
              </w:rPr>
              <w:t>«Проблемы и перспективы работы с детскими коллективами в современном мире»</w:t>
            </w:r>
          </w:p>
        </w:tc>
        <w:tc>
          <w:tcPr>
            <w:tcW w:w="1134" w:type="dxa"/>
          </w:tcPr>
          <w:p w:rsidR="00CE0DCA" w:rsidRPr="00B63E91" w:rsidRDefault="00CE0DCA" w:rsidP="00A46D21">
            <w:pPr>
              <w:snapToGrid w:val="0"/>
              <w:spacing w:after="60" w:line="240" w:lineRule="auto"/>
              <w:jc w:val="center"/>
              <w:rPr>
                <w:rFonts w:ascii="Times New Roman" w:hAnsi="Times New Roman" w:cs="Times New Roman"/>
                <w:sz w:val="24"/>
                <w:szCs w:val="24"/>
              </w:rPr>
            </w:pPr>
            <w:r w:rsidRPr="00B63E91">
              <w:rPr>
                <w:rFonts w:ascii="Times New Roman" w:hAnsi="Times New Roman" w:cs="Times New Roman"/>
                <w:sz w:val="24"/>
                <w:szCs w:val="24"/>
              </w:rPr>
              <w:t>26</w:t>
            </w:r>
          </w:p>
        </w:tc>
        <w:tc>
          <w:tcPr>
            <w:tcW w:w="2693" w:type="dxa"/>
          </w:tcPr>
          <w:p w:rsidR="00CE0DCA" w:rsidRPr="00B63E91" w:rsidRDefault="00BE66F8" w:rsidP="00BE66F8">
            <w:pPr>
              <w:snapToGrid w:val="0"/>
              <w:spacing w:after="60" w:line="240" w:lineRule="auto"/>
              <w:rPr>
                <w:rFonts w:ascii="Times New Roman" w:hAnsi="Times New Roman" w:cs="Times New Roman"/>
                <w:sz w:val="24"/>
                <w:szCs w:val="24"/>
              </w:rPr>
            </w:pPr>
            <w:r w:rsidRPr="00B63E91">
              <w:rPr>
                <w:rFonts w:ascii="Times New Roman" w:hAnsi="Times New Roman" w:cs="Times New Roman"/>
                <w:sz w:val="24"/>
                <w:szCs w:val="24"/>
              </w:rPr>
              <w:t>Программа для педаго</w:t>
            </w:r>
            <w:r>
              <w:rPr>
                <w:rFonts w:ascii="Times New Roman" w:hAnsi="Times New Roman" w:cs="Times New Roman"/>
                <w:sz w:val="24"/>
                <w:szCs w:val="24"/>
              </w:rPr>
              <w:t>-</w:t>
            </w:r>
            <w:r w:rsidRPr="00B63E91">
              <w:rPr>
                <w:rFonts w:ascii="Times New Roman" w:hAnsi="Times New Roman" w:cs="Times New Roman"/>
                <w:sz w:val="24"/>
                <w:szCs w:val="24"/>
              </w:rPr>
              <w:t xml:space="preserve">гических работников </w:t>
            </w:r>
            <w:r w:rsidR="00CE0DCA" w:rsidRPr="00B63E91">
              <w:rPr>
                <w:rFonts w:ascii="Times New Roman" w:hAnsi="Times New Roman" w:cs="Times New Roman"/>
                <w:sz w:val="24"/>
                <w:szCs w:val="24"/>
              </w:rPr>
              <w:t>из 16 субъектов РФ</w:t>
            </w:r>
          </w:p>
        </w:tc>
      </w:tr>
      <w:tr w:rsidR="00CE0DCA" w:rsidRPr="00B63E91">
        <w:tc>
          <w:tcPr>
            <w:tcW w:w="675" w:type="dxa"/>
            <w:tcBorders>
              <w:top w:val="single" w:sz="4" w:space="0" w:color="auto"/>
              <w:left w:val="single" w:sz="4" w:space="0" w:color="auto"/>
              <w:bottom w:val="single" w:sz="4" w:space="0" w:color="auto"/>
              <w:right w:val="single" w:sz="4" w:space="0" w:color="auto"/>
            </w:tcBorders>
            <w:shd w:val="clear" w:color="auto" w:fill="auto"/>
          </w:tcPr>
          <w:p w:rsidR="00CE0DCA" w:rsidRPr="00B63E91" w:rsidRDefault="00CE0DCA" w:rsidP="00A46D21">
            <w:pPr>
              <w:snapToGrid w:val="0"/>
              <w:spacing w:after="60" w:line="240" w:lineRule="auto"/>
              <w:rPr>
                <w:rFonts w:ascii="Times New Roman" w:eastAsia="Times New Roman" w:hAnsi="Times New Roman" w:cs="Times New Roman"/>
                <w:sz w:val="24"/>
                <w:szCs w:val="24"/>
                <w:lang w:eastAsia="ru-RU"/>
              </w:rPr>
            </w:pPr>
            <w:r w:rsidRPr="00B63E91">
              <w:rPr>
                <w:rFonts w:ascii="Times New Roman" w:eastAsia="Times New Roman" w:hAnsi="Times New Roman" w:cs="Times New Roman"/>
                <w:sz w:val="24"/>
                <w:szCs w:val="24"/>
                <w:lang w:eastAsia="ru-RU"/>
              </w:rPr>
              <w:t>14</w:t>
            </w:r>
            <w:r w:rsidR="005B2CB3">
              <w:rPr>
                <w:rFonts w:ascii="Times New Roman" w:eastAsia="Times New Roman" w:hAnsi="Times New Roman" w:cs="Times New Roman"/>
                <w:sz w:val="24"/>
                <w:szCs w:val="24"/>
                <w:lang w:eastAsia="ru-RU"/>
              </w:rPr>
              <w:t>.</w:t>
            </w:r>
          </w:p>
        </w:tc>
        <w:tc>
          <w:tcPr>
            <w:tcW w:w="4962" w:type="dxa"/>
          </w:tcPr>
          <w:p w:rsidR="00CE0DCA" w:rsidRPr="00B63E91" w:rsidRDefault="00CE0DCA" w:rsidP="00A46D21">
            <w:pPr>
              <w:snapToGrid w:val="0"/>
              <w:spacing w:after="60" w:line="240" w:lineRule="auto"/>
              <w:jc w:val="both"/>
              <w:rPr>
                <w:rFonts w:ascii="Times New Roman" w:hAnsi="Times New Roman" w:cs="Times New Roman"/>
                <w:sz w:val="24"/>
                <w:szCs w:val="24"/>
              </w:rPr>
            </w:pPr>
            <w:r w:rsidRPr="00B63E91">
              <w:rPr>
                <w:rFonts w:ascii="Times New Roman" w:eastAsia="Times New Roman" w:hAnsi="Times New Roman" w:cs="Times New Roman"/>
                <w:sz w:val="24"/>
                <w:szCs w:val="24"/>
              </w:rPr>
              <w:t>«Воспитание детей и молод</w:t>
            </w:r>
            <w:r w:rsidR="00FE0BD9">
              <w:rPr>
                <w:rFonts w:ascii="Times New Roman" w:eastAsia="Times New Roman" w:hAnsi="Times New Roman" w:cs="Times New Roman"/>
                <w:sz w:val="24"/>
                <w:szCs w:val="24"/>
              </w:rPr>
              <w:t>ё</w:t>
            </w:r>
            <w:r w:rsidRPr="00B63E91">
              <w:rPr>
                <w:rFonts w:ascii="Times New Roman" w:eastAsia="Times New Roman" w:hAnsi="Times New Roman" w:cs="Times New Roman"/>
                <w:sz w:val="24"/>
                <w:szCs w:val="24"/>
              </w:rPr>
              <w:t>жи</w:t>
            </w:r>
            <w:r w:rsidR="00FE0BD9" w:rsidRPr="00B63E91">
              <w:rPr>
                <w:rFonts w:ascii="Times New Roman" w:eastAsia="Times New Roman" w:hAnsi="Times New Roman" w:cs="Times New Roman"/>
                <w:sz w:val="24"/>
                <w:szCs w:val="24"/>
              </w:rPr>
              <w:t xml:space="preserve"> в современном мире»</w:t>
            </w:r>
            <w:r w:rsidR="00FE0BD9" w:rsidRPr="00B63E91">
              <w:rPr>
                <w:rFonts w:ascii="Times New Roman" w:hAnsi="Times New Roman" w:cs="Times New Roman"/>
                <w:sz w:val="24"/>
                <w:szCs w:val="24"/>
              </w:rPr>
              <w:t>.</w:t>
            </w:r>
            <w:r w:rsidRPr="00B63E91">
              <w:rPr>
                <w:rFonts w:ascii="Times New Roman" w:eastAsia="Times New Roman" w:hAnsi="Times New Roman" w:cs="Times New Roman"/>
                <w:sz w:val="24"/>
                <w:szCs w:val="24"/>
              </w:rPr>
              <w:t xml:space="preserve"> </w:t>
            </w:r>
            <w:r w:rsidRPr="00B63E91">
              <w:rPr>
                <w:rFonts w:ascii="Times New Roman" w:hAnsi="Times New Roman" w:cs="Times New Roman"/>
                <w:sz w:val="24"/>
                <w:szCs w:val="24"/>
              </w:rPr>
              <w:t xml:space="preserve">Модуль </w:t>
            </w:r>
            <w:r w:rsidRPr="00B63E91">
              <w:rPr>
                <w:rFonts w:ascii="Times New Roman" w:eastAsia="Times New Roman" w:hAnsi="Times New Roman" w:cs="Times New Roman"/>
                <w:sz w:val="24"/>
                <w:szCs w:val="24"/>
              </w:rPr>
              <w:t xml:space="preserve">«Современные технологии патриотического воспитания представителей поколения </w:t>
            </w:r>
            <w:r w:rsidR="00FE0BD9">
              <w:rPr>
                <w:rFonts w:ascii="Times New Roman" w:eastAsia="Times New Roman" w:hAnsi="Times New Roman" w:cs="Times New Roman"/>
                <w:sz w:val="24"/>
                <w:szCs w:val="24"/>
                <w:lang w:eastAsia="ja-JP"/>
              </w:rPr>
              <w:t xml:space="preserve">Z </w:t>
            </w:r>
            <w:r w:rsidR="00FE0BD9">
              <w:rPr>
                <w:rFonts w:ascii="Times New Roman" w:eastAsia="Times New Roman" w:hAnsi="Times New Roman" w:cs="Times New Roman"/>
                <w:sz w:val="24"/>
                <w:szCs w:val="24"/>
              </w:rPr>
              <w:t>в современном мире»</w:t>
            </w:r>
          </w:p>
        </w:tc>
        <w:tc>
          <w:tcPr>
            <w:tcW w:w="1134" w:type="dxa"/>
          </w:tcPr>
          <w:p w:rsidR="00CE0DCA" w:rsidRPr="00B63E91" w:rsidRDefault="00CE0DCA" w:rsidP="00A46D21">
            <w:pPr>
              <w:snapToGrid w:val="0"/>
              <w:spacing w:after="60" w:line="240" w:lineRule="auto"/>
              <w:jc w:val="center"/>
              <w:rPr>
                <w:rFonts w:ascii="Times New Roman" w:hAnsi="Times New Roman" w:cs="Times New Roman"/>
                <w:sz w:val="24"/>
                <w:szCs w:val="24"/>
              </w:rPr>
            </w:pPr>
            <w:r w:rsidRPr="00B63E91">
              <w:rPr>
                <w:rFonts w:ascii="Times New Roman" w:hAnsi="Times New Roman" w:cs="Times New Roman"/>
                <w:sz w:val="24"/>
                <w:szCs w:val="24"/>
              </w:rPr>
              <w:t>53</w:t>
            </w:r>
          </w:p>
        </w:tc>
        <w:tc>
          <w:tcPr>
            <w:tcW w:w="2693" w:type="dxa"/>
          </w:tcPr>
          <w:p w:rsidR="00CE0DCA" w:rsidRPr="00B63E91" w:rsidRDefault="00BE66F8" w:rsidP="00BE66F8">
            <w:pPr>
              <w:snapToGrid w:val="0"/>
              <w:spacing w:after="60" w:line="240" w:lineRule="auto"/>
              <w:rPr>
                <w:rFonts w:ascii="Times New Roman" w:hAnsi="Times New Roman" w:cs="Times New Roman"/>
                <w:sz w:val="24"/>
                <w:szCs w:val="24"/>
              </w:rPr>
            </w:pPr>
            <w:r w:rsidRPr="00B63E91">
              <w:rPr>
                <w:rFonts w:ascii="Times New Roman" w:hAnsi="Times New Roman" w:cs="Times New Roman"/>
                <w:sz w:val="24"/>
                <w:szCs w:val="24"/>
              </w:rPr>
              <w:t>Программа для педаго</w:t>
            </w:r>
            <w:r>
              <w:rPr>
                <w:rFonts w:ascii="Times New Roman" w:hAnsi="Times New Roman" w:cs="Times New Roman"/>
                <w:sz w:val="24"/>
                <w:szCs w:val="24"/>
              </w:rPr>
              <w:t>-</w:t>
            </w:r>
            <w:r w:rsidRPr="00B63E91">
              <w:rPr>
                <w:rFonts w:ascii="Times New Roman" w:hAnsi="Times New Roman" w:cs="Times New Roman"/>
                <w:sz w:val="24"/>
                <w:szCs w:val="24"/>
              </w:rPr>
              <w:t xml:space="preserve">гических работников из субъектов РФ </w:t>
            </w:r>
            <w:r w:rsidR="00CE0DCA" w:rsidRPr="00B63E91">
              <w:rPr>
                <w:rFonts w:ascii="Times New Roman" w:hAnsi="Times New Roman" w:cs="Times New Roman"/>
                <w:sz w:val="24"/>
                <w:szCs w:val="24"/>
              </w:rPr>
              <w:t>(22 субъ</w:t>
            </w:r>
            <w:r>
              <w:rPr>
                <w:rFonts w:ascii="Times New Roman" w:hAnsi="Times New Roman" w:cs="Times New Roman"/>
                <w:sz w:val="24"/>
                <w:szCs w:val="24"/>
              </w:rPr>
              <w:t>-</w:t>
            </w:r>
            <w:r w:rsidR="00CE0DCA" w:rsidRPr="00B63E91">
              <w:rPr>
                <w:rFonts w:ascii="Times New Roman" w:hAnsi="Times New Roman" w:cs="Times New Roman"/>
                <w:sz w:val="24"/>
                <w:szCs w:val="24"/>
              </w:rPr>
              <w:t xml:space="preserve">екта) </w:t>
            </w:r>
          </w:p>
        </w:tc>
      </w:tr>
      <w:tr w:rsidR="00CE0DCA" w:rsidRPr="00B63E91">
        <w:tc>
          <w:tcPr>
            <w:tcW w:w="675" w:type="dxa"/>
            <w:tcBorders>
              <w:top w:val="single" w:sz="4" w:space="0" w:color="auto"/>
              <w:left w:val="single" w:sz="4" w:space="0" w:color="auto"/>
              <w:bottom w:val="single" w:sz="4" w:space="0" w:color="auto"/>
              <w:right w:val="single" w:sz="4" w:space="0" w:color="auto"/>
            </w:tcBorders>
            <w:shd w:val="clear" w:color="auto" w:fill="auto"/>
          </w:tcPr>
          <w:p w:rsidR="00CE0DCA" w:rsidRPr="00B63E91" w:rsidRDefault="00CE0DCA" w:rsidP="00A46D21">
            <w:pPr>
              <w:snapToGrid w:val="0"/>
              <w:spacing w:after="60" w:line="240" w:lineRule="auto"/>
              <w:rPr>
                <w:rFonts w:ascii="Times New Roman" w:eastAsia="Times New Roman" w:hAnsi="Times New Roman" w:cs="Times New Roman"/>
                <w:sz w:val="24"/>
                <w:szCs w:val="24"/>
                <w:lang w:eastAsia="ru-RU"/>
              </w:rPr>
            </w:pPr>
            <w:r w:rsidRPr="00B63E91">
              <w:rPr>
                <w:rFonts w:ascii="Times New Roman" w:eastAsia="Times New Roman" w:hAnsi="Times New Roman" w:cs="Times New Roman"/>
                <w:sz w:val="24"/>
                <w:szCs w:val="24"/>
                <w:lang w:eastAsia="ru-RU"/>
              </w:rPr>
              <w:t>15</w:t>
            </w:r>
            <w:r w:rsidR="005B2CB3">
              <w:rPr>
                <w:rFonts w:ascii="Times New Roman" w:eastAsia="Times New Roman" w:hAnsi="Times New Roman" w:cs="Times New Roman"/>
                <w:sz w:val="24"/>
                <w:szCs w:val="24"/>
                <w:lang w:eastAsia="ru-RU"/>
              </w:rPr>
              <w:t>.</w:t>
            </w:r>
          </w:p>
        </w:tc>
        <w:tc>
          <w:tcPr>
            <w:tcW w:w="4962" w:type="dxa"/>
          </w:tcPr>
          <w:p w:rsidR="00CE0DCA" w:rsidRPr="00B63E91" w:rsidRDefault="00FE0BD9" w:rsidP="00A46D21">
            <w:pPr>
              <w:snapToGrid w:val="0"/>
              <w:spacing w:after="6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«Воспитание детей и молодё</w:t>
            </w:r>
            <w:r w:rsidR="00CE0DCA" w:rsidRPr="00B63E91">
              <w:rPr>
                <w:rFonts w:ascii="Times New Roman" w:eastAsia="Times New Roman" w:hAnsi="Times New Roman" w:cs="Times New Roman"/>
                <w:sz w:val="24"/>
                <w:szCs w:val="24"/>
              </w:rPr>
              <w:t>жи в современном мире»</w:t>
            </w:r>
            <w:r w:rsidR="00CE0DCA" w:rsidRPr="00B63E91">
              <w:rPr>
                <w:rFonts w:ascii="Times New Roman" w:hAnsi="Times New Roman" w:cs="Times New Roman"/>
                <w:sz w:val="24"/>
                <w:szCs w:val="24"/>
              </w:rPr>
              <w:t xml:space="preserve">. Модуль </w:t>
            </w:r>
            <w:r w:rsidR="00CE0DCA" w:rsidRPr="00B63E91">
              <w:rPr>
                <w:rFonts w:ascii="Times New Roman" w:eastAsia="Times New Roman" w:hAnsi="Times New Roman" w:cs="Times New Roman"/>
                <w:sz w:val="24"/>
                <w:szCs w:val="24"/>
              </w:rPr>
              <w:t xml:space="preserve">Навыки </w:t>
            </w:r>
            <w:r w:rsidR="00CE0DCA" w:rsidRPr="00B63E91">
              <w:rPr>
                <w:rFonts w:ascii="Times New Roman" w:eastAsia="Times New Roman" w:hAnsi="Times New Roman" w:cs="Times New Roman"/>
                <w:sz w:val="24"/>
                <w:szCs w:val="24"/>
                <w:lang w:eastAsia="ja-JP"/>
              </w:rPr>
              <w:t>XXI века</w:t>
            </w:r>
            <w:r w:rsidR="00CE0DCA" w:rsidRPr="00B63E91">
              <w:rPr>
                <w:rFonts w:ascii="Times New Roman" w:eastAsia="Times New Roman" w:hAnsi="Times New Roman" w:cs="Times New Roman"/>
                <w:sz w:val="24"/>
                <w:szCs w:val="24"/>
              </w:rPr>
              <w:t>»</w:t>
            </w:r>
          </w:p>
        </w:tc>
        <w:tc>
          <w:tcPr>
            <w:tcW w:w="1134" w:type="dxa"/>
          </w:tcPr>
          <w:p w:rsidR="00CE0DCA" w:rsidRPr="00B63E91" w:rsidRDefault="00CE0DCA" w:rsidP="00A46D21">
            <w:pPr>
              <w:snapToGrid w:val="0"/>
              <w:spacing w:after="60" w:line="240" w:lineRule="auto"/>
              <w:jc w:val="center"/>
              <w:rPr>
                <w:rFonts w:ascii="Times New Roman" w:hAnsi="Times New Roman" w:cs="Times New Roman"/>
                <w:sz w:val="24"/>
                <w:szCs w:val="24"/>
              </w:rPr>
            </w:pPr>
            <w:r w:rsidRPr="00B63E91">
              <w:rPr>
                <w:rFonts w:ascii="Times New Roman" w:hAnsi="Times New Roman" w:cs="Times New Roman"/>
                <w:sz w:val="24"/>
                <w:szCs w:val="24"/>
              </w:rPr>
              <w:t>10</w:t>
            </w:r>
          </w:p>
        </w:tc>
        <w:tc>
          <w:tcPr>
            <w:tcW w:w="2693" w:type="dxa"/>
          </w:tcPr>
          <w:p w:rsidR="00CE0DCA" w:rsidRPr="00B63E91" w:rsidRDefault="00BE66F8" w:rsidP="00BE66F8">
            <w:pPr>
              <w:snapToGrid w:val="0"/>
              <w:spacing w:after="60" w:line="240" w:lineRule="auto"/>
              <w:rPr>
                <w:rFonts w:ascii="Times New Roman" w:hAnsi="Times New Roman" w:cs="Times New Roman"/>
                <w:sz w:val="24"/>
                <w:szCs w:val="24"/>
              </w:rPr>
            </w:pPr>
            <w:r w:rsidRPr="00B63E91">
              <w:rPr>
                <w:rFonts w:ascii="Times New Roman" w:hAnsi="Times New Roman" w:cs="Times New Roman"/>
                <w:sz w:val="24"/>
                <w:szCs w:val="24"/>
              </w:rPr>
              <w:t>Программа для педаго</w:t>
            </w:r>
            <w:r>
              <w:rPr>
                <w:rFonts w:ascii="Times New Roman" w:hAnsi="Times New Roman" w:cs="Times New Roman"/>
                <w:sz w:val="24"/>
                <w:szCs w:val="24"/>
              </w:rPr>
              <w:t>-</w:t>
            </w:r>
            <w:r w:rsidRPr="00B63E91">
              <w:rPr>
                <w:rFonts w:ascii="Times New Roman" w:hAnsi="Times New Roman" w:cs="Times New Roman"/>
                <w:sz w:val="24"/>
                <w:szCs w:val="24"/>
              </w:rPr>
              <w:t xml:space="preserve">гических работников из субъектов РФ </w:t>
            </w:r>
            <w:r w:rsidR="00CE0DCA" w:rsidRPr="00B63E91">
              <w:rPr>
                <w:rFonts w:ascii="Times New Roman" w:hAnsi="Times New Roman" w:cs="Times New Roman"/>
                <w:sz w:val="24"/>
                <w:szCs w:val="24"/>
              </w:rPr>
              <w:t>(8 субъ</w:t>
            </w:r>
            <w:r>
              <w:rPr>
                <w:rFonts w:ascii="Times New Roman" w:hAnsi="Times New Roman" w:cs="Times New Roman"/>
                <w:sz w:val="24"/>
                <w:szCs w:val="24"/>
              </w:rPr>
              <w:t>-</w:t>
            </w:r>
            <w:r w:rsidR="00CE0DCA" w:rsidRPr="00B63E91">
              <w:rPr>
                <w:rFonts w:ascii="Times New Roman" w:hAnsi="Times New Roman" w:cs="Times New Roman"/>
                <w:sz w:val="24"/>
                <w:szCs w:val="24"/>
              </w:rPr>
              <w:t>ектов)</w:t>
            </w:r>
          </w:p>
        </w:tc>
      </w:tr>
      <w:tr w:rsidR="00CE0DCA" w:rsidRPr="00B63E91">
        <w:tc>
          <w:tcPr>
            <w:tcW w:w="675" w:type="dxa"/>
            <w:tcBorders>
              <w:top w:val="single" w:sz="4" w:space="0" w:color="auto"/>
              <w:left w:val="single" w:sz="4" w:space="0" w:color="auto"/>
              <w:bottom w:val="single" w:sz="4" w:space="0" w:color="auto"/>
              <w:right w:val="single" w:sz="4" w:space="0" w:color="auto"/>
            </w:tcBorders>
            <w:shd w:val="clear" w:color="auto" w:fill="auto"/>
          </w:tcPr>
          <w:p w:rsidR="00CE0DCA" w:rsidRPr="00B63E91" w:rsidRDefault="00CE0DCA" w:rsidP="00A46D21">
            <w:pPr>
              <w:snapToGrid w:val="0"/>
              <w:spacing w:after="60" w:line="240" w:lineRule="auto"/>
              <w:rPr>
                <w:rFonts w:ascii="Times New Roman" w:eastAsia="Times New Roman" w:hAnsi="Times New Roman" w:cs="Times New Roman"/>
                <w:sz w:val="24"/>
                <w:szCs w:val="24"/>
                <w:lang w:eastAsia="ru-RU"/>
              </w:rPr>
            </w:pPr>
            <w:r w:rsidRPr="00B63E91">
              <w:rPr>
                <w:rFonts w:ascii="Times New Roman" w:eastAsia="Times New Roman" w:hAnsi="Times New Roman" w:cs="Times New Roman"/>
                <w:sz w:val="24"/>
                <w:szCs w:val="24"/>
                <w:lang w:eastAsia="ru-RU"/>
              </w:rPr>
              <w:t>16</w:t>
            </w:r>
            <w:r w:rsidR="005B2CB3">
              <w:rPr>
                <w:rFonts w:ascii="Times New Roman" w:eastAsia="Times New Roman" w:hAnsi="Times New Roman" w:cs="Times New Roman"/>
                <w:sz w:val="24"/>
                <w:szCs w:val="24"/>
                <w:lang w:eastAsia="ru-RU"/>
              </w:rPr>
              <w:t>.</w:t>
            </w:r>
          </w:p>
        </w:tc>
        <w:tc>
          <w:tcPr>
            <w:tcW w:w="4962" w:type="dxa"/>
          </w:tcPr>
          <w:p w:rsidR="00CE0DCA" w:rsidRPr="00FE0BD9" w:rsidRDefault="00CE0DCA" w:rsidP="00A46D21">
            <w:pPr>
              <w:snapToGrid w:val="0"/>
              <w:spacing w:after="60" w:line="240" w:lineRule="auto"/>
              <w:ind w:right="284"/>
              <w:jc w:val="both"/>
              <w:rPr>
                <w:rFonts w:ascii="Times New Roman" w:eastAsia="Times New Roman" w:hAnsi="Times New Roman" w:cs="Times New Roman"/>
                <w:sz w:val="24"/>
                <w:szCs w:val="24"/>
              </w:rPr>
            </w:pPr>
            <w:r w:rsidRPr="00B63E91">
              <w:rPr>
                <w:rFonts w:ascii="Times New Roman" w:eastAsia="Times New Roman" w:hAnsi="Times New Roman" w:cs="Times New Roman"/>
                <w:sz w:val="24"/>
                <w:szCs w:val="24"/>
              </w:rPr>
              <w:t>«Воспитание детей и молод</w:t>
            </w:r>
            <w:r w:rsidR="00FE0BD9">
              <w:rPr>
                <w:rFonts w:ascii="Times New Roman" w:eastAsia="Times New Roman" w:hAnsi="Times New Roman" w:cs="Times New Roman"/>
                <w:sz w:val="24"/>
                <w:szCs w:val="24"/>
              </w:rPr>
              <w:t>ё</w:t>
            </w:r>
            <w:r w:rsidRPr="00B63E91">
              <w:rPr>
                <w:rFonts w:ascii="Times New Roman" w:eastAsia="Times New Roman" w:hAnsi="Times New Roman" w:cs="Times New Roman"/>
                <w:sz w:val="24"/>
                <w:szCs w:val="24"/>
              </w:rPr>
              <w:t>жи в современном мире»</w:t>
            </w:r>
            <w:r w:rsidRPr="00B63E91">
              <w:rPr>
                <w:rFonts w:ascii="Times New Roman" w:hAnsi="Times New Roman" w:cs="Times New Roman"/>
                <w:sz w:val="24"/>
                <w:szCs w:val="24"/>
              </w:rPr>
              <w:t xml:space="preserve">. Модуль </w:t>
            </w:r>
            <w:r w:rsidR="00BE66F8">
              <w:rPr>
                <w:rFonts w:ascii="Times New Roman" w:hAnsi="Times New Roman" w:cs="Times New Roman"/>
                <w:sz w:val="24"/>
                <w:szCs w:val="24"/>
              </w:rPr>
              <w:t>«</w:t>
            </w:r>
            <w:r w:rsidRPr="00B63E91">
              <w:rPr>
                <w:rFonts w:ascii="Times New Roman" w:eastAsia="Times New Roman" w:hAnsi="Times New Roman" w:cs="Times New Roman"/>
                <w:sz w:val="24"/>
                <w:szCs w:val="24"/>
              </w:rPr>
              <w:t>Профессиональные компет</w:t>
            </w:r>
            <w:r w:rsidR="00FE0BD9">
              <w:rPr>
                <w:rFonts w:ascii="Times New Roman" w:eastAsia="Times New Roman" w:hAnsi="Times New Roman" w:cs="Times New Roman"/>
                <w:sz w:val="24"/>
                <w:szCs w:val="24"/>
              </w:rPr>
              <w:t>енции педагога в цифровую эпоху</w:t>
            </w:r>
            <w:r w:rsidR="00BE66F8">
              <w:rPr>
                <w:rFonts w:ascii="Times New Roman" w:eastAsia="Times New Roman" w:hAnsi="Times New Roman" w:cs="Times New Roman"/>
                <w:sz w:val="24"/>
                <w:szCs w:val="24"/>
              </w:rPr>
              <w:t>»</w:t>
            </w:r>
          </w:p>
        </w:tc>
        <w:tc>
          <w:tcPr>
            <w:tcW w:w="1134" w:type="dxa"/>
          </w:tcPr>
          <w:p w:rsidR="00CE0DCA" w:rsidRPr="00B63E91" w:rsidRDefault="00CE0DCA" w:rsidP="00A46D21">
            <w:pPr>
              <w:snapToGrid w:val="0"/>
              <w:spacing w:after="60" w:line="240" w:lineRule="auto"/>
              <w:jc w:val="center"/>
              <w:rPr>
                <w:rFonts w:ascii="Times New Roman" w:hAnsi="Times New Roman" w:cs="Times New Roman"/>
                <w:sz w:val="24"/>
                <w:szCs w:val="24"/>
              </w:rPr>
            </w:pPr>
            <w:r w:rsidRPr="00B63E91">
              <w:rPr>
                <w:rFonts w:ascii="Times New Roman" w:hAnsi="Times New Roman" w:cs="Times New Roman"/>
                <w:sz w:val="24"/>
                <w:szCs w:val="24"/>
              </w:rPr>
              <w:t>20</w:t>
            </w:r>
          </w:p>
        </w:tc>
        <w:tc>
          <w:tcPr>
            <w:tcW w:w="2693" w:type="dxa"/>
          </w:tcPr>
          <w:p w:rsidR="00CE0DCA" w:rsidRPr="00B63E91" w:rsidRDefault="00BE66F8" w:rsidP="00BE66F8">
            <w:pPr>
              <w:snapToGrid w:val="0"/>
              <w:spacing w:after="60" w:line="240" w:lineRule="auto"/>
              <w:rPr>
                <w:rFonts w:ascii="Times New Roman" w:hAnsi="Times New Roman" w:cs="Times New Roman"/>
                <w:sz w:val="24"/>
                <w:szCs w:val="24"/>
              </w:rPr>
            </w:pPr>
            <w:r w:rsidRPr="00B63E91">
              <w:rPr>
                <w:rFonts w:ascii="Times New Roman" w:hAnsi="Times New Roman" w:cs="Times New Roman"/>
                <w:sz w:val="24"/>
                <w:szCs w:val="24"/>
              </w:rPr>
              <w:t>Программа для педаго</w:t>
            </w:r>
            <w:r>
              <w:rPr>
                <w:rFonts w:ascii="Times New Roman" w:hAnsi="Times New Roman" w:cs="Times New Roman"/>
                <w:sz w:val="24"/>
                <w:szCs w:val="24"/>
              </w:rPr>
              <w:t>-</w:t>
            </w:r>
            <w:r w:rsidRPr="00B63E91">
              <w:rPr>
                <w:rFonts w:ascii="Times New Roman" w:hAnsi="Times New Roman" w:cs="Times New Roman"/>
                <w:sz w:val="24"/>
                <w:szCs w:val="24"/>
              </w:rPr>
              <w:t xml:space="preserve">гических работников из субъектов РФ </w:t>
            </w:r>
            <w:r w:rsidR="00CE0DCA" w:rsidRPr="00B63E91">
              <w:rPr>
                <w:rFonts w:ascii="Times New Roman" w:hAnsi="Times New Roman" w:cs="Times New Roman"/>
                <w:sz w:val="24"/>
                <w:szCs w:val="24"/>
              </w:rPr>
              <w:t>(10 субъ</w:t>
            </w:r>
            <w:r>
              <w:rPr>
                <w:rFonts w:ascii="Times New Roman" w:hAnsi="Times New Roman" w:cs="Times New Roman"/>
                <w:sz w:val="24"/>
                <w:szCs w:val="24"/>
              </w:rPr>
              <w:t>-</w:t>
            </w:r>
            <w:r w:rsidR="00CE0DCA" w:rsidRPr="00B63E91">
              <w:rPr>
                <w:rFonts w:ascii="Times New Roman" w:hAnsi="Times New Roman" w:cs="Times New Roman"/>
                <w:sz w:val="24"/>
                <w:szCs w:val="24"/>
              </w:rPr>
              <w:t>ектов)</w:t>
            </w:r>
          </w:p>
        </w:tc>
      </w:tr>
      <w:tr w:rsidR="00CE0DCA" w:rsidRPr="00B63E91">
        <w:tc>
          <w:tcPr>
            <w:tcW w:w="675" w:type="dxa"/>
            <w:tcBorders>
              <w:top w:val="single" w:sz="4" w:space="0" w:color="auto"/>
              <w:left w:val="single" w:sz="4" w:space="0" w:color="auto"/>
              <w:bottom w:val="single" w:sz="4" w:space="0" w:color="auto"/>
              <w:right w:val="single" w:sz="4" w:space="0" w:color="auto"/>
            </w:tcBorders>
            <w:shd w:val="clear" w:color="auto" w:fill="auto"/>
          </w:tcPr>
          <w:p w:rsidR="00CE0DCA" w:rsidRPr="00B63E91" w:rsidRDefault="00CE0DCA" w:rsidP="00A46D21">
            <w:pPr>
              <w:snapToGrid w:val="0"/>
              <w:spacing w:after="60" w:line="240" w:lineRule="auto"/>
              <w:rPr>
                <w:rFonts w:ascii="Times New Roman" w:eastAsia="Times New Roman" w:hAnsi="Times New Roman" w:cs="Times New Roman"/>
                <w:sz w:val="24"/>
                <w:szCs w:val="24"/>
                <w:lang w:eastAsia="ru-RU"/>
              </w:rPr>
            </w:pPr>
            <w:r w:rsidRPr="00B63E91">
              <w:rPr>
                <w:rFonts w:ascii="Times New Roman" w:eastAsia="Times New Roman" w:hAnsi="Times New Roman" w:cs="Times New Roman"/>
                <w:sz w:val="24"/>
                <w:szCs w:val="24"/>
                <w:lang w:eastAsia="ru-RU"/>
              </w:rPr>
              <w:t>17</w:t>
            </w:r>
            <w:r w:rsidR="005B2CB3">
              <w:rPr>
                <w:rFonts w:ascii="Times New Roman" w:eastAsia="Times New Roman" w:hAnsi="Times New Roman" w:cs="Times New Roman"/>
                <w:sz w:val="24"/>
                <w:szCs w:val="24"/>
                <w:lang w:eastAsia="ru-RU"/>
              </w:rPr>
              <w:t>.</w:t>
            </w:r>
          </w:p>
        </w:tc>
        <w:tc>
          <w:tcPr>
            <w:tcW w:w="4962" w:type="dxa"/>
          </w:tcPr>
          <w:p w:rsidR="00CE0DCA" w:rsidRPr="00B63E91" w:rsidRDefault="00FE0BD9" w:rsidP="00A46D21">
            <w:pPr>
              <w:snapToGrid w:val="0"/>
              <w:spacing w:after="60" w:line="240" w:lineRule="auto"/>
              <w:ind w:right="284"/>
              <w:jc w:val="both"/>
              <w:rPr>
                <w:rFonts w:ascii="Times New Roman" w:hAnsi="Times New Roman" w:cs="Times New Roman"/>
                <w:sz w:val="24"/>
                <w:szCs w:val="24"/>
              </w:rPr>
            </w:pPr>
            <w:r>
              <w:rPr>
                <w:rFonts w:ascii="Times New Roman" w:eastAsia="Times New Roman" w:hAnsi="Times New Roman" w:cs="Times New Roman"/>
                <w:sz w:val="24"/>
                <w:szCs w:val="24"/>
              </w:rPr>
              <w:t>«Воспитание детей и молодё</w:t>
            </w:r>
            <w:r w:rsidR="00CE0DCA" w:rsidRPr="00B63E91">
              <w:rPr>
                <w:rFonts w:ascii="Times New Roman" w:eastAsia="Times New Roman" w:hAnsi="Times New Roman" w:cs="Times New Roman"/>
                <w:sz w:val="24"/>
                <w:szCs w:val="24"/>
              </w:rPr>
              <w:t>жи в современном мире»</w:t>
            </w:r>
            <w:r w:rsidR="00CE0DCA" w:rsidRPr="00B63E91">
              <w:rPr>
                <w:rFonts w:ascii="Times New Roman" w:hAnsi="Times New Roman" w:cs="Times New Roman"/>
                <w:sz w:val="24"/>
                <w:szCs w:val="24"/>
              </w:rPr>
              <w:t xml:space="preserve">. Модуль </w:t>
            </w:r>
            <w:r w:rsidR="00CE0DCA" w:rsidRPr="00B63E91">
              <w:rPr>
                <w:rFonts w:ascii="Times New Roman" w:eastAsia="Times New Roman" w:hAnsi="Times New Roman" w:cs="Times New Roman"/>
                <w:sz w:val="24"/>
                <w:szCs w:val="24"/>
              </w:rPr>
              <w:t>«Эффективные практики работы с лидерами детских общественных организаций»</w:t>
            </w:r>
          </w:p>
        </w:tc>
        <w:tc>
          <w:tcPr>
            <w:tcW w:w="1134" w:type="dxa"/>
          </w:tcPr>
          <w:p w:rsidR="00CE0DCA" w:rsidRPr="00B63E91" w:rsidRDefault="00CE0DCA" w:rsidP="00A46D21">
            <w:pPr>
              <w:snapToGrid w:val="0"/>
              <w:spacing w:after="60" w:line="240" w:lineRule="auto"/>
              <w:jc w:val="center"/>
              <w:rPr>
                <w:rFonts w:ascii="Times New Roman" w:hAnsi="Times New Roman" w:cs="Times New Roman"/>
                <w:sz w:val="24"/>
                <w:szCs w:val="24"/>
              </w:rPr>
            </w:pPr>
            <w:r w:rsidRPr="00B63E91">
              <w:rPr>
                <w:rFonts w:ascii="Times New Roman" w:hAnsi="Times New Roman" w:cs="Times New Roman"/>
                <w:sz w:val="24"/>
                <w:szCs w:val="24"/>
              </w:rPr>
              <w:t>21</w:t>
            </w:r>
          </w:p>
        </w:tc>
        <w:tc>
          <w:tcPr>
            <w:tcW w:w="2693" w:type="dxa"/>
          </w:tcPr>
          <w:p w:rsidR="00CE0DCA" w:rsidRPr="00B63E91" w:rsidRDefault="00BE66F8" w:rsidP="00BE66F8">
            <w:pPr>
              <w:snapToGrid w:val="0"/>
              <w:spacing w:after="60" w:line="240" w:lineRule="auto"/>
              <w:rPr>
                <w:rFonts w:ascii="Times New Roman" w:hAnsi="Times New Roman" w:cs="Times New Roman"/>
                <w:sz w:val="24"/>
                <w:szCs w:val="24"/>
              </w:rPr>
            </w:pPr>
            <w:r w:rsidRPr="00B63E91">
              <w:rPr>
                <w:rFonts w:ascii="Times New Roman" w:hAnsi="Times New Roman" w:cs="Times New Roman"/>
                <w:sz w:val="24"/>
                <w:szCs w:val="24"/>
              </w:rPr>
              <w:t>Программа для педаго</w:t>
            </w:r>
            <w:r>
              <w:rPr>
                <w:rFonts w:ascii="Times New Roman" w:hAnsi="Times New Roman" w:cs="Times New Roman"/>
                <w:sz w:val="24"/>
                <w:szCs w:val="24"/>
              </w:rPr>
              <w:t>-</w:t>
            </w:r>
            <w:r w:rsidRPr="00B63E91">
              <w:rPr>
                <w:rFonts w:ascii="Times New Roman" w:hAnsi="Times New Roman" w:cs="Times New Roman"/>
                <w:sz w:val="24"/>
                <w:szCs w:val="24"/>
              </w:rPr>
              <w:t xml:space="preserve">гических работников из субъектов РФ </w:t>
            </w:r>
            <w:r w:rsidR="00CE0DCA" w:rsidRPr="00B63E91">
              <w:rPr>
                <w:rFonts w:ascii="Times New Roman" w:hAnsi="Times New Roman" w:cs="Times New Roman"/>
                <w:sz w:val="24"/>
                <w:szCs w:val="24"/>
              </w:rPr>
              <w:t>(11 субъ</w:t>
            </w:r>
            <w:r>
              <w:rPr>
                <w:rFonts w:ascii="Times New Roman" w:hAnsi="Times New Roman" w:cs="Times New Roman"/>
                <w:sz w:val="24"/>
                <w:szCs w:val="24"/>
              </w:rPr>
              <w:t>-</w:t>
            </w:r>
            <w:r w:rsidR="00CE0DCA" w:rsidRPr="00B63E91">
              <w:rPr>
                <w:rFonts w:ascii="Times New Roman" w:hAnsi="Times New Roman" w:cs="Times New Roman"/>
                <w:sz w:val="24"/>
                <w:szCs w:val="24"/>
              </w:rPr>
              <w:t xml:space="preserve">ектов) </w:t>
            </w:r>
          </w:p>
        </w:tc>
      </w:tr>
      <w:tr w:rsidR="00CE0DCA" w:rsidRPr="00B63E91">
        <w:tc>
          <w:tcPr>
            <w:tcW w:w="675" w:type="dxa"/>
            <w:tcBorders>
              <w:top w:val="single" w:sz="4" w:space="0" w:color="auto"/>
              <w:left w:val="single" w:sz="4" w:space="0" w:color="auto"/>
              <w:bottom w:val="single" w:sz="4" w:space="0" w:color="auto"/>
              <w:right w:val="single" w:sz="4" w:space="0" w:color="auto"/>
            </w:tcBorders>
            <w:shd w:val="clear" w:color="auto" w:fill="auto"/>
          </w:tcPr>
          <w:p w:rsidR="00CE0DCA" w:rsidRPr="00B63E91" w:rsidRDefault="00CE0DCA" w:rsidP="00A46D21">
            <w:pPr>
              <w:snapToGrid w:val="0"/>
              <w:spacing w:after="60" w:line="240" w:lineRule="auto"/>
              <w:rPr>
                <w:rFonts w:ascii="Times New Roman" w:eastAsia="Times New Roman" w:hAnsi="Times New Roman" w:cs="Times New Roman"/>
                <w:sz w:val="24"/>
                <w:szCs w:val="24"/>
                <w:lang w:eastAsia="ru-RU"/>
              </w:rPr>
            </w:pPr>
            <w:r w:rsidRPr="00B63E91">
              <w:rPr>
                <w:rFonts w:ascii="Times New Roman" w:eastAsia="Times New Roman" w:hAnsi="Times New Roman" w:cs="Times New Roman"/>
                <w:sz w:val="24"/>
                <w:szCs w:val="24"/>
                <w:lang w:eastAsia="ru-RU"/>
              </w:rPr>
              <w:t>18</w:t>
            </w:r>
            <w:r w:rsidR="005B2CB3">
              <w:rPr>
                <w:rFonts w:ascii="Times New Roman" w:eastAsia="Times New Roman" w:hAnsi="Times New Roman" w:cs="Times New Roman"/>
                <w:sz w:val="24"/>
                <w:szCs w:val="24"/>
                <w:lang w:eastAsia="ru-RU"/>
              </w:rPr>
              <w:t>.</w:t>
            </w:r>
          </w:p>
        </w:tc>
        <w:tc>
          <w:tcPr>
            <w:tcW w:w="4962" w:type="dxa"/>
          </w:tcPr>
          <w:p w:rsidR="00CE0DCA" w:rsidRPr="00B63E91" w:rsidRDefault="00CE0DCA" w:rsidP="00A46D21">
            <w:pPr>
              <w:snapToGrid w:val="0"/>
              <w:spacing w:after="60" w:line="240" w:lineRule="auto"/>
              <w:ind w:right="284"/>
              <w:jc w:val="both"/>
              <w:rPr>
                <w:rFonts w:ascii="Times New Roman" w:eastAsia="Times New Roman" w:hAnsi="Times New Roman" w:cs="Times New Roman"/>
                <w:sz w:val="24"/>
                <w:szCs w:val="24"/>
              </w:rPr>
            </w:pPr>
            <w:r w:rsidRPr="00B63E91">
              <w:rPr>
                <w:rFonts w:ascii="Times New Roman" w:eastAsia="Times New Roman" w:hAnsi="Times New Roman" w:cs="Times New Roman"/>
                <w:sz w:val="24"/>
                <w:szCs w:val="24"/>
              </w:rPr>
              <w:t>«Воспитание детей и молод</w:t>
            </w:r>
            <w:r w:rsidR="00FE0BD9">
              <w:rPr>
                <w:rFonts w:ascii="Times New Roman" w:eastAsia="Times New Roman" w:hAnsi="Times New Roman" w:cs="Times New Roman"/>
                <w:sz w:val="24"/>
                <w:szCs w:val="24"/>
              </w:rPr>
              <w:t>ё</w:t>
            </w:r>
            <w:r w:rsidRPr="00B63E91">
              <w:rPr>
                <w:rFonts w:ascii="Times New Roman" w:eastAsia="Times New Roman" w:hAnsi="Times New Roman" w:cs="Times New Roman"/>
                <w:sz w:val="24"/>
                <w:szCs w:val="24"/>
              </w:rPr>
              <w:t>жи в современном мире»</w:t>
            </w:r>
            <w:r w:rsidRPr="00B63E91">
              <w:rPr>
                <w:rFonts w:ascii="Times New Roman" w:hAnsi="Times New Roman" w:cs="Times New Roman"/>
                <w:sz w:val="24"/>
                <w:szCs w:val="24"/>
              </w:rPr>
              <w:t xml:space="preserve">. Модуль </w:t>
            </w:r>
            <w:r w:rsidRPr="00B63E91">
              <w:rPr>
                <w:rFonts w:ascii="Times New Roman" w:eastAsia="Times New Roman" w:hAnsi="Times New Roman" w:cs="Times New Roman"/>
                <w:sz w:val="24"/>
                <w:szCs w:val="24"/>
              </w:rPr>
              <w:t>«Школа социальных практик»</w:t>
            </w:r>
          </w:p>
        </w:tc>
        <w:tc>
          <w:tcPr>
            <w:tcW w:w="1134" w:type="dxa"/>
          </w:tcPr>
          <w:p w:rsidR="00CE0DCA" w:rsidRPr="00B63E91" w:rsidRDefault="00CE0DCA" w:rsidP="00A46D21">
            <w:pPr>
              <w:snapToGrid w:val="0"/>
              <w:spacing w:after="60" w:line="240" w:lineRule="auto"/>
              <w:jc w:val="both"/>
              <w:rPr>
                <w:rFonts w:ascii="Times New Roman" w:hAnsi="Times New Roman" w:cs="Times New Roman"/>
                <w:sz w:val="24"/>
                <w:szCs w:val="24"/>
              </w:rPr>
            </w:pPr>
            <w:r w:rsidRPr="00B63E91">
              <w:rPr>
                <w:rFonts w:ascii="Times New Roman" w:hAnsi="Times New Roman" w:cs="Times New Roman"/>
                <w:sz w:val="24"/>
                <w:szCs w:val="24"/>
              </w:rPr>
              <w:t>Планируется к проведению</w:t>
            </w:r>
          </w:p>
        </w:tc>
        <w:tc>
          <w:tcPr>
            <w:tcW w:w="2693" w:type="dxa"/>
          </w:tcPr>
          <w:p w:rsidR="00CE0DCA" w:rsidRPr="00B63E91" w:rsidRDefault="00BE66F8" w:rsidP="00BE66F8">
            <w:pPr>
              <w:snapToGrid w:val="0"/>
              <w:spacing w:after="60" w:line="240" w:lineRule="auto"/>
              <w:rPr>
                <w:rFonts w:ascii="Times New Roman" w:hAnsi="Times New Roman" w:cs="Times New Roman"/>
                <w:sz w:val="24"/>
                <w:szCs w:val="24"/>
              </w:rPr>
            </w:pPr>
            <w:r w:rsidRPr="00B63E91">
              <w:rPr>
                <w:rFonts w:ascii="Times New Roman" w:hAnsi="Times New Roman" w:cs="Times New Roman"/>
                <w:sz w:val="24"/>
                <w:szCs w:val="24"/>
              </w:rPr>
              <w:t>Программа для педаго</w:t>
            </w:r>
            <w:r>
              <w:rPr>
                <w:rFonts w:ascii="Times New Roman" w:hAnsi="Times New Roman" w:cs="Times New Roman"/>
                <w:sz w:val="24"/>
                <w:szCs w:val="24"/>
              </w:rPr>
              <w:t>-</w:t>
            </w:r>
            <w:r w:rsidRPr="00B63E91">
              <w:rPr>
                <w:rFonts w:ascii="Times New Roman" w:hAnsi="Times New Roman" w:cs="Times New Roman"/>
                <w:sz w:val="24"/>
                <w:szCs w:val="24"/>
              </w:rPr>
              <w:t>гических работников из субъектов РФ</w:t>
            </w:r>
          </w:p>
        </w:tc>
      </w:tr>
    </w:tbl>
    <w:p w:rsidR="00A32738" w:rsidRPr="00822FDD" w:rsidRDefault="00A32738" w:rsidP="00BE66F8">
      <w:pPr>
        <w:spacing w:before="240" w:after="0" w:line="360" w:lineRule="auto"/>
        <w:ind w:firstLine="709"/>
        <w:jc w:val="both"/>
        <w:rPr>
          <w:rFonts w:ascii="Times New Roman" w:hAnsi="Times New Roman" w:cs="Times New Roman"/>
          <w:i/>
          <w:sz w:val="28"/>
          <w:szCs w:val="28"/>
        </w:rPr>
      </w:pPr>
      <w:r w:rsidRPr="00822FDD">
        <w:rPr>
          <w:rFonts w:ascii="Times New Roman" w:hAnsi="Times New Roman" w:cs="Times New Roman"/>
          <w:i/>
          <w:sz w:val="28"/>
          <w:szCs w:val="28"/>
        </w:rPr>
        <w:t>Подготовка публикаций сотрудников ФГБОУ ВДЦ «Океан».</w:t>
      </w:r>
    </w:p>
    <w:p w:rsidR="00F20A2A" w:rsidRPr="00822FDD" w:rsidRDefault="00A32738" w:rsidP="00BC696E">
      <w:pPr>
        <w:spacing w:after="0" w:line="360" w:lineRule="auto"/>
        <w:ind w:firstLine="708"/>
        <w:jc w:val="both"/>
        <w:rPr>
          <w:rFonts w:ascii="Times New Roman" w:hAnsi="Times New Roman" w:cs="Times New Roman"/>
          <w:i/>
          <w:sz w:val="28"/>
          <w:szCs w:val="28"/>
        </w:rPr>
      </w:pPr>
      <w:r w:rsidRPr="00822FDD">
        <w:rPr>
          <w:rFonts w:ascii="Times New Roman" w:hAnsi="Times New Roman" w:cs="Times New Roman"/>
          <w:sz w:val="28"/>
          <w:szCs w:val="28"/>
        </w:rPr>
        <w:t xml:space="preserve">Общее количество подготовленных к публикации и опубликованных работ </w:t>
      </w:r>
      <w:r w:rsidR="00AF10BF">
        <w:rPr>
          <w:rFonts w:ascii="Times New Roman" w:hAnsi="Times New Roman" w:cs="Times New Roman"/>
          <w:sz w:val="28"/>
          <w:szCs w:val="28"/>
        </w:rPr>
        <w:t>44</w:t>
      </w:r>
      <w:r w:rsidRPr="00822FDD">
        <w:rPr>
          <w:rFonts w:ascii="Times New Roman" w:hAnsi="Times New Roman" w:cs="Times New Roman"/>
          <w:sz w:val="28"/>
          <w:szCs w:val="28"/>
        </w:rPr>
        <w:t>. Информация о наименовании работ и</w:t>
      </w:r>
      <w:r w:rsidR="003C1540">
        <w:rPr>
          <w:rFonts w:ascii="Times New Roman" w:hAnsi="Times New Roman" w:cs="Times New Roman"/>
          <w:sz w:val="28"/>
          <w:szCs w:val="28"/>
        </w:rPr>
        <w:t xml:space="preserve"> </w:t>
      </w:r>
      <w:r w:rsidRPr="00822FDD">
        <w:rPr>
          <w:rFonts w:ascii="Times New Roman" w:hAnsi="Times New Roman" w:cs="Times New Roman"/>
          <w:sz w:val="28"/>
          <w:szCs w:val="28"/>
        </w:rPr>
        <w:t>авторах, форме и объ</w:t>
      </w:r>
      <w:r w:rsidR="00BE66F8">
        <w:rPr>
          <w:rFonts w:ascii="Times New Roman" w:hAnsi="Times New Roman" w:cs="Times New Roman"/>
          <w:sz w:val="28"/>
          <w:szCs w:val="28"/>
        </w:rPr>
        <w:t>ё</w:t>
      </w:r>
      <w:r w:rsidRPr="00822FDD">
        <w:rPr>
          <w:rFonts w:ascii="Times New Roman" w:hAnsi="Times New Roman" w:cs="Times New Roman"/>
          <w:sz w:val="28"/>
          <w:szCs w:val="28"/>
        </w:rPr>
        <w:t xml:space="preserve">ме работ, выходных данных </w:t>
      </w:r>
      <w:r w:rsidR="00E12E00">
        <w:rPr>
          <w:rFonts w:ascii="Times New Roman" w:hAnsi="Times New Roman" w:cs="Times New Roman"/>
          <w:sz w:val="28"/>
          <w:szCs w:val="28"/>
        </w:rPr>
        <w:t>(П</w:t>
      </w:r>
      <w:r w:rsidRPr="00822FDD">
        <w:rPr>
          <w:rFonts w:ascii="Times New Roman" w:hAnsi="Times New Roman" w:cs="Times New Roman"/>
          <w:sz w:val="28"/>
          <w:szCs w:val="28"/>
        </w:rPr>
        <w:t xml:space="preserve">риложение </w:t>
      </w:r>
      <w:r w:rsidR="00E12E00">
        <w:rPr>
          <w:rFonts w:ascii="Times New Roman" w:hAnsi="Times New Roman" w:cs="Times New Roman"/>
          <w:sz w:val="28"/>
          <w:szCs w:val="28"/>
        </w:rPr>
        <w:t xml:space="preserve">№ </w:t>
      </w:r>
      <w:r w:rsidRPr="00822FDD">
        <w:rPr>
          <w:rFonts w:ascii="Times New Roman" w:hAnsi="Times New Roman" w:cs="Times New Roman"/>
          <w:sz w:val="28"/>
          <w:szCs w:val="28"/>
        </w:rPr>
        <w:t>4</w:t>
      </w:r>
      <w:r w:rsidR="00E12E00">
        <w:rPr>
          <w:rFonts w:ascii="Times New Roman" w:hAnsi="Times New Roman" w:cs="Times New Roman"/>
          <w:sz w:val="28"/>
          <w:szCs w:val="28"/>
        </w:rPr>
        <w:t>)</w:t>
      </w:r>
      <w:r w:rsidRPr="00822FDD">
        <w:rPr>
          <w:rFonts w:ascii="Times New Roman" w:hAnsi="Times New Roman" w:cs="Times New Roman"/>
          <w:sz w:val="28"/>
          <w:szCs w:val="28"/>
        </w:rPr>
        <w:t xml:space="preserve">. </w:t>
      </w:r>
    </w:p>
    <w:p w:rsidR="00956F8B" w:rsidRPr="00822FDD" w:rsidRDefault="00956F8B" w:rsidP="00956F8B">
      <w:pPr>
        <w:spacing w:after="0" w:line="360" w:lineRule="auto"/>
        <w:ind w:firstLine="709"/>
        <w:jc w:val="both"/>
        <w:rPr>
          <w:rFonts w:ascii="Times New Roman" w:hAnsi="Times New Roman" w:cs="Times New Roman"/>
          <w:i/>
          <w:sz w:val="28"/>
          <w:szCs w:val="28"/>
        </w:rPr>
      </w:pPr>
      <w:r w:rsidRPr="00822FDD">
        <w:rPr>
          <w:rFonts w:ascii="Times New Roman" w:hAnsi="Times New Roman" w:cs="Times New Roman"/>
          <w:sz w:val="28"/>
          <w:szCs w:val="28"/>
        </w:rPr>
        <w:t xml:space="preserve">Сравнение </w:t>
      </w:r>
      <w:r w:rsidR="00AA281A" w:rsidRPr="00822FDD">
        <w:rPr>
          <w:rFonts w:ascii="Times New Roman" w:hAnsi="Times New Roman" w:cs="Times New Roman"/>
          <w:sz w:val="28"/>
          <w:szCs w:val="28"/>
        </w:rPr>
        <w:t xml:space="preserve">количественных </w:t>
      </w:r>
      <w:r w:rsidRPr="00822FDD">
        <w:rPr>
          <w:rFonts w:ascii="Times New Roman" w:hAnsi="Times New Roman" w:cs="Times New Roman"/>
          <w:sz w:val="28"/>
          <w:szCs w:val="28"/>
        </w:rPr>
        <w:t>показателей по публикациям с</w:t>
      </w:r>
      <w:r w:rsidR="00E12E00">
        <w:rPr>
          <w:rFonts w:ascii="Times New Roman" w:hAnsi="Times New Roman" w:cs="Times New Roman"/>
          <w:sz w:val="28"/>
          <w:szCs w:val="28"/>
        </w:rPr>
        <w:t>отрудников в 2017 и 2018 годах (</w:t>
      </w:r>
      <w:r w:rsidR="00BE66F8">
        <w:rPr>
          <w:rFonts w:ascii="Times New Roman" w:hAnsi="Times New Roman" w:cs="Times New Roman"/>
          <w:sz w:val="28"/>
          <w:szCs w:val="28"/>
        </w:rPr>
        <w:t>Д</w:t>
      </w:r>
      <w:r w:rsidRPr="00822FDD">
        <w:rPr>
          <w:rFonts w:ascii="Times New Roman" w:hAnsi="Times New Roman" w:cs="Times New Roman"/>
          <w:sz w:val="28"/>
          <w:szCs w:val="28"/>
        </w:rPr>
        <w:t>иаграмма</w:t>
      </w:r>
      <w:r w:rsidR="00E12E00">
        <w:rPr>
          <w:rFonts w:ascii="Times New Roman" w:hAnsi="Times New Roman" w:cs="Times New Roman"/>
          <w:sz w:val="28"/>
          <w:szCs w:val="28"/>
        </w:rPr>
        <w:t xml:space="preserve"> №</w:t>
      </w:r>
      <w:r w:rsidRPr="00822FDD">
        <w:rPr>
          <w:rFonts w:ascii="Times New Roman" w:hAnsi="Times New Roman" w:cs="Times New Roman"/>
          <w:sz w:val="28"/>
          <w:szCs w:val="28"/>
        </w:rPr>
        <w:t xml:space="preserve"> </w:t>
      </w:r>
      <w:r w:rsidR="0075669B">
        <w:rPr>
          <w:rFonts w:ascii="Times New Roman" w:hAnsi="Times New Roman" w:cs="Times New Roman"/>
          <w:sz w:val="28"/>
          <w:szCs w:val="28"/>
        </w:rPr>
        <w:t>3</w:t>
      </w:r>
      <w:r w:rsidR="00E12E00">
        <w:rPr>
          <w:rFonts w:ascii="Times New Roman" w:hAnsi="Times New Roman" w:cs="Times New Roman"/>
          <w:sz w:val="28"/>
          <w:szCs w:val="28"/>
        </w:rPr>
        <w:t>)</w:t>
      </w:r>
      <w:r w:rsidRPr="00822FDD">
        <w:rPr>
          <w:rFonts w:ascii="Times New Roman" w:hAnsi="Times New Roman" w:cs="Times New Roman"/>
          <w:sz w:val="28"/>
          <w:szCs w:val="28"/>
        </w:rPr>
        <w:t>.</w:t>
      </w:r>
    </w:p>
    <w:p w:rsidR="00F20A2A" w:rsidRPr="00822FDD" w:rsidRDefault="00F20A2A" w:rsidP="00F20A2A">
      <w:pPr>
        <w:rPr>
          <w:rFonts w:ascii="Times New Roman" w:hAnsi="Times New Roman" w:cs="Times New Roman"/>
          <w:i/>
          <w:sz w:val="28"/>
          <w:szCs w:val="28"/>
        </w:rPr>
      </w:pPr>
      <w:r w:rsidRPr="00822FDD">
        <w:rPr>
          <w:rFonts w:ascii="Times New Roman" w:hAnsi="Times New Roman" w:cs="Times New Roman"/>
          <w:i/>
          <w:noProof/>
          <w:sz w:val="28"/>
          <w:szCs w:val="28"/>
          <w:lang w:val="en-US"/>
        </w:rPr>
        <w:drawing>
          <wp:inline distT="0" distB="0" distL="0" distR="0">
            <wp:extent cx="5486400" cy="30480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42701" w:rsidRPr="00822FDD" w:rsidRDefault="00242701" w:rsidP="00E12E00">
      <w:pPr>
        <w:jc w:val="center"/>
        <w:rPr>
          <w:rFonts w:ascii="Times New Roman" w:hAnsi="Times New Roman" w:cs="Times New Roman"/>
          <w:i/>
          <w:sz w:val="28"/>
          <w:szCs w:val="28"/>
        </w:rPr>
      </w:pPr>
      <w:r w:rsidRPr="00822FDD">
        <w:rPr>
          <w:rFonts w:ascii="Times New Roman" w:hAnsi="Times New Roman" w:cs="Times New Roman"/>
          <w:i/>
          <w:sz w:val="28"/>
          <w:szCs w:val="28"/>
        </w:rPr>
        <w:t>Апробация индивидуальных карт личностного развития</w:t>
      </w:r>
    </w:p>
    <w:p w:rsidR="00242701" w:rsidRPr="00822FDD" w:rsidRDefault="00242701" w:rsidP="00242701">
      <w:pPr>
        <w:spacing w:after="0" w:line="360" w:lineRule="auto"/>
        <w:ind w:firstLine="708"/>
        <w:jc w:val="both"/>
        <w:rPr>
          <w:rFonts w:ascii="Times New Roman" w:hAnsi="Times New Roman" w:cs="Times New Roman"/>
          <w:sz w:val="28"/>
          <w:szCs w:val="28"/>
        </w:rPr>
      </w:pPr>
      <w:r w:rsidRPr="00822FDD">
        <w:rPr>
          <w:rFonts w:ascii="Times New Roman" w:hAnsi="Times New Roman" w:cs="Times New Roman"/>
          <w:sz w:val="28"/>
          <w:szCs w:val="28"/>
        </w:rPr>
        <w:t xml:space="preserve">За период 01.01.2018-30.11.2018 разработаны и апробированы индивидуальные карты личностного развития. Апробация осуществлялась при реализации тематических программ дополнительного образования детей: </w:t>
      </w:r>
    </w:p>
    <w:p w:rsidR="00242701" w:rsidRPr="00822FDD" w:rsidRDefault="00242701" w:rsidP="00C979A4">
      <w:pPr>
        <w:pStyle w:val="ListParagraph"/>
        <w:numPr>
          <w:ilvl w:val="0"/>
          <w:numId w:val="4"/>
        </w:numPr>
        <w:spacing w:after="0" w:line="360" w:lineRule="auto"/>
        <w:ind w:left="1134" w:hanging="425"/>
        <w:jc w:val="both"/>
        <w:rPr>
          <w:rFonts w:ascii="Times New Roman" w:hAnsi="Times New Roman" w:cs="Times New Roman"/>
          <w:sz w:val="28"/>
          <w:szCs w:val="28"/>
        </w:rPr>
      </w:pPr>
      <w:r w:rsidRPr="00822FDD">
        <w:rPr>
          <w:rFonts w:ascii="Times New Roman" w:hAnsi="Times New Roman" w:cs="Times New Roman"/>
          <w:sz w:val="28"/>
          <w:szCs w:val="28"/>
        </w:rPr>
        <w:t xml:space="preserve">«Энергия старта» (руководитель программы </w:t>
      </w:r>
      <w:r w:rsidR="004664C5">
        <w:rPr>
          <w:rFonts w:ascii="Times New Roman" w:hAnsi="Times New Roman" w:cs="Times New Roman"/>
          <w:sz w:val="28"/>
          <w:szCs w:val="28"/>
        </w:rPr>
        <w:t xml:space="preserve">– </w:t>
      </w:r>
      <w:r w:rsidRPr="00822FDD">
        <w:rPr>
          <w:rFonts w:ascii="Times New Roman" w:hAnsi="Times New Roman" w:cs="Times New Roman"/>
          <w:sz w:val="28"/>
          <w:szCs w:val="28"/>
        </w:rPr>
        <w:t>Ижболдин Д.</w:t>
      </w:r>
      <w:r w:rsidR="00D26218">
        <w:rPr>
          <w:rFonts w:ascii="Times New Roman" w:hAnsi="Times New Roman" w:cs="Times New Roman"/>
          <w:sz w:val="28"/>
          <w:szCs w:val="28"/>
        </w:rPr>
        <w:t> </w:t>
      </w:r>
      <w:r w:rsidRPr="00822FDD">
        <w:rPr>
          <w:rFonts w:ascii="Times New Roman" w:hAnsi="Times New Roman" w:cs="Times New Roman"/>
          <w:sz w:val="28"/>
          <w:szCs w:val="28"/>
        </w:rPr>
        <w:t xml:space="preserve">В., научный консультант </w:t>
      </w:r>
      <w:r w:rsidR="004664C5">
        <w:rPr>
          <w:rFonts w:ascii="Times New Roman" w:hAnsi="Times New Roman" w:cs="Times New Roman"/>
          <w:sz w:val="28"/>
          <w:szCs w:val="28"/>
        </w:rPr>
        <w:t xml:space="preserve">– </w:t>
      </w:r>
      <w:r w:rsidRPr="00822FDD">
        <w:rPr>
          <w:rFonts w:ascii="Times New Roman" w:hAnsi="Times New Roman" w:cs="Times New Roman"/>
          <w:sz w:val="28"/>
          <w:szCs w:val="28"/>
        </w:rPr>
        <w:t>Боровкова Т.</w:t>
      </w:r>
      <w:r w:rsidR="00D26218">
        <w:t> </w:t>
      </w:r>
      <w:r w:rsidRPr="00822FDD">
        <w:rPr>
          <w:rFonts w:ascii="Times New Roman" w:hAnsi="Times New Roman" w:cs="Times New Roman"/>
          <w:sz w:val="28"/>
          <w:szCs w:val="28"/>
        </w:rPr>
        <w:t>И.); разработан и апробирован дневник «Океанца», в основе которого заложен механизм реализации методологии индивидуализации образования детей в системе дополнительного образовани</w:t>
      </w:r>
      <w:r w:rsidR="00D26218">
        <w:rPr>
          <w:rFonts w:ascii="Times New Roman" w:hAnsi="Times New Roman" w:cs="Times New Roman"/>
          <w:sz w:val="28"/>
          <w:szCs w:val="28"/>
        </w:rPr>
        <w:t xml:space="preserve">я; количество детей участников – </w:t>
      </w:r>
      <w:r w:rsidRPr="00822FDD">
        <w:rPr>
          <w:rFonts w:ascii="Times New Roman" w:hAnsi="Times New Roman" w:cs="Times New Roman"/>
          <w:sz w:val="28"/>
          <w:szCs w:val="28"/>
        </w:rPr>
        <w:t>270</w:t>
      </w:r>
      <w:r w:rsidR="00D26218">
        <w:rPr>
          <w:rFonts w:ascii="Times New Roman" w:hAnsi="Times New Roman" w:cs="Times New Roman"/>
        </w:rPr>
        <w:t>;</w:t>
      </w:r>
    </w:p>
    <w:p w:rsidR="00242701" w:rsidRPr="00822FDD" w:rsidRDefault="00242701" w:rsidP="00C979A4">
      <w:pPr>
        <w:pStyle w:val="ListParagraph"/>
        <w:numPr>
          <w:ilvl w:val="0"/>
          <w:numId w:val="4"/>
        </w:numPr>
        <w:spacing w:after="0" w:line="360" w:lineRule="auto"/>
        <w:ind w:left="1134" w:hanging="425"/>
        <w:jc w:val="both"/>
        <w:rPr>
          <w:rFonts w:ascii="Times New Roman" w:hAnsi="Times New Roman" w:cs="Times New Roman"/>
          <w:sz w:val="28"/>
          <w:szCs w:val="28"/>
        </w:rPr>
      </w:pPr>
      <w:r w:rsidRPr="00822FDD">
        <w:rPr>
          <w:rFonts w:ascii="Times New Roman" w:hAnsi="Times New Roman" w:cs="Times New Roman"/>
          <w:sz w:val="28"/>
          <w:szCs w:val="28"/>
        </w:rPr>
        <w:t xml:space="preserve">«Фабрика добрых дел» (руководитель программы </w:t>
      </w:r>
      <w:r w:rsidR="004664C5">
        <w:rPr>
          <w:rFonts w:ascii="Times New Roman" w:hAnsi="Times New Roman" w:cs="Times New Roman"/>
          <w:sz w:val="28"/>
          <w:szCs w:val="28"/>
        </w:rPr>
        <w:t xml:space="preserve">– </w:t>
      </w:r>
      <w:r w:rsidRPr="00822FDD">
        <w:rPr>
          <w:rFonts w:ascii="Times New Roman" w:hAnsi="Times New Roman" w:cs="Times New Roman"/>
          <w:sz w:val="28"/>
          <w:szCs w:val="28"/>
        </w:rPr>
        <w:t>Зубарева Г.</w:t>
      </w:r>
      <w:r w:rsidR="00D26218">
        <w:rPr>
          <w:rFonts w:ascii="Times New Roman" w:hAnsi="Times New Roman" w:cs="Times New Roman"/>
          <w:sz w:val="28"/>
          <w:szCs w:val="28"/>
        </w:rPr>
        <w:t> </w:t>
      </w:r>
      <w:r w:rsidRPr="00822FDD">
        <w:rPr>
          <w:rFonts w:ascii="Times New Roman" w:hAnsi="Times New Roman" w:cs="Times New Roman"/>
          <w:sz w:val="28"/>
          <w:szCs w:val="28"/>
        </w:rPr>
        <w:t xml:space="preserve">Ю., научный консультант </w:t>
      </w:r>
      <w:r w:rsidR="004664C5">
        <w:rPr>
          <w:rFonts w:ascii="Times New Roman" w:hAnsi="Times New Roman" w:cs="Times New Roman"/>
          <w:sz w:val="28"/>
          <w:szCs w:val="28"/>
        </w:rPr>
        <w:t xml:space="preserve">– </w:t>
      </w:r>
      <w:r w:rsidRPr="00822FDD">
        <w:rPr>
          <w:rFonts w:ascii="Times New Roman" w:hAnsi="Times New Roman" w:cs="Times New Roman"/>
          <w:sz w:val="28"/>
          <w:szCs w:val="28"/>
        </w:rPr>
        <w:t>Кра</w:t>
      </w:r>
      <w:r w:rsidR="004664C5">
        <w:rPr>
          <w:rFonts w:ascii="Times New Roman" w:hAnsi="Times New Roman" w:cs="Times New Roman"/>
          <w:sz w:val="28"/>
          <w:szCs w:val="28"/>
        </w:rPr>
        <w:t>в</w:t>
      </w:r>
      <w:r w:rsidRPr="00822FDD">
        <w:rPr>
          <w:rFonts w:ascii="Times New Roman" w:hAnsi="Times New Roman" w:cs="Times New Roman"/>
          <w:sz w:val="28"/>
          <w:szCs w:val="28"/>
        </w:rPr>
        <w:t>цов В.</w:t>
      </w:r>
      <w:r w:rsidR="00D26218">
        <w:rPr>
          <w:rFonts w:ascii="Times New Roman" w:hAnsi="Times New Roman" w:cs="Times New Roman"/>
          <w:sz w:val="28"/>
          <w:szCs w:val="28"/>
        </w:rPr>
        <w:t> </w:t>
      </w:r>
      <w:r w:rsidRPr="00822FDD">
        <w:rPr>
          <w:rFonts w:ascii="Times New Roman" w:hAnsi="Times New Roman" w:cs="Times New Roman"/>
          <w:sz w:val="28"/>
          <w:szCs w:val="28"/>
        </w:rPr>
        <w:t>В.).</w:t>
      </w:r>
      <w:r w:rsidRPr="00822FDD">
        <w:rPr>
          <w:rFonts w:ascii="Times New Roman" w:eastAsia="Times New Roman" w:hAnsi="Times New Roman" w:cs="Times New Roman"/>
          <w:lang w:eastAsia="ru-RU"/>
        </w:rPr>
        <w:t xml:space="preserve"> </w:t>
      </w:r>
      <w:r w:rsidRPr="00822FDD">
        <w:rPr>
          <w:rFonts w:ascii="Times New Roman" w:hAnsi="Times New Roman" w:cs="Times New Roman"/>
          <w:sz w:val="28"/>
          <w:szCs w:val="28"/>
        </w:rPr>
        <w:t>Апробирован дневник «Истории моего лета» для детей детского дома с индивидуальным маршрутом развития</w:t>
      </w:r>
      <w:r w:rsidR="00D26218">
        <w:rPr>
          <w:rFonts w:ascii="Times New Roman" w:hAnsi="Times New Roman" w:cs="Times New Roman"/>
          <w:sz w:val="28"/>
          <w:szCs w:val="28"/>
        </w:rPr>
        <w:t xml:space="preserve">; количество детей участников – </w:t>
      </w:r>
      <w:r w:rsidRPr="00822FDD">
        <w:rPr>
          <w:rFonts w:ascii="Times New Roman" w:hAnsi="Times New Roman" w:cs="Times New Roman"/>
          <w:sz w:val="28"/>
          <w:szCs w:val="28"/>
        </w:rPr>
        <w:t>2</w:t>
      </w:r>
      <w:r w:rsidR="00D26218">
        <w:rPr>
          <w:rFonts w:ascii="Times New Roman" w:hAnsi="Times New Roman" w:cs="Times New Roman"/>
        </w:rPr>
        <w:t>;</w:t>
      </w:r>
    </w:p>
    <w:p w:rsidR="00242701" w:rsidRPr="00822FDD" w:rsidRDefault="00242701" w:rsidP="00C979A4">
      <w:pPr>
        <w:pStyle w:val="ListParagraph"/>
        <w:numPr>
          <w:ilvl w:val="0"/>
          <w:numId w:val="4"/>
        </w:numPr>
        <w:spacing w:after="0" w:line="360" w:lineRule="auto"/>
        <w:ind w:left="1134" w:hanging="425"/>
        <w:jc w:val="both"/>
        <w:rPr>
          <w:rFonts w:ascii="Times New Roman" w:hAnsi="Times New Roman" w:cs="Times New Roman"/>
          <w:sz w:val="28"/>
          <w:szCs w:val="28"/>
        </w:rPr>
      </w:pPr>
      <w:r w:rsidRPr="00822FDD">
        <w:rPr>
          <w:rFonts w:ascii="Times New Roman" w:hAnsi="Times New Roman" w:cs="Times New Roman"/>
          <w:sz w:val="28"/>
          <w:szCs w:val="28"/>
        </w:rPr>
        <w:t>«Океанские подмостки»</w:t>
      </w:r>
      <w:r w:rsidRPr="00822FDD">
        <w:rPr>
          <w:rFonts w:ascii="Times New Roman" w:eastAsia="Times New Roman" w:hAnsi="Times New Roman" w:cs="Times New Roman"/>
          <w:lang w:eastAsia="ru-RU"/>
        </w:rPr>
        <w:t xml:space="preserve"> </w:t>
      </w:r>
      <w:r w:rsidRPr="00822FDD">
        <w:rPr>
          <w:rFonts w:ascii="Times New Roman" w:hAnsi="Times New Roman" w:cs="Times New Roman"/>
          <w:sz w:val="28"/>
          <w:szCs w:val="28"/>
        </w:rPr>
        <w:t xml:space="preserve">(руководитель программы </w:t>
      </w:r>
      <w:r w:rsidR="004664C5">
        <w:rPr>
          <w:rFonts w:ascii="Times New Roman" w:hAnsi="Times New Roman" w:cs="Times New Roman"/>
          <w:sz w:val="28"/>
          <w:szCs w:val="28"/>
        </w:rPr>
        <w:t xml:space="preserve">– </w:t>
      </w:r>
      <w:r w:rsidRPr="00822FDD">
        <w:rPr>
          <w:rFonts w:ascii="Times New Roman" w:hAnsi="Times New Roman" w:cs="Times New Roman"/>
          <w:sz w:val="28"/>
          <w:szCs w:val="28"/>
        </w:rPr>
        <w:t>Бокова Е.</w:t>
      </w:r>
      <w:r w:rsidR="00D26218">
        <w:rPr>
          <w:rFonts w:ascii="Times New Roman" w:hAnsi="Times New Roman" w:cs="Times New Roman"/>
          <w:sz w:val="28"/>
          <w:szCs w:val="28"/>
        </w:rPr>
        <w:t> </w:t>
      </w:r>
      <w:r w:rsidRPr="00822FDD">
        <w:rPr>
          <w:rFonts w:ascii="Times New Roman" w:hAnsi="Times New Roman" w:cs="Times New Roman"/>
          <w:sz w:val="28"/>
          <w:szCs w:val="28"/>
        </w:rPr>
        <w:t xml:space="preserve">А., научный консультант </w:t>
      </w:r>
      <w:r w:rsidR="004664C5">
        <w:rPr>
          <w:rFonts w:ascii="Times New Roman" w:hAnsi="Times New Roman" w:cs="Times New Roman"/>
          <w:sz w:val="28"/>
          <w:szCs w:val="28"/>
        </w:rPr>
        <w:t xml:space="preserve">– </w:t>
      </w:r>
      <w:r w:rsidRPr="00822FDD">
        <w:rPr>
          <w:rFonts w:ascii="Times New Roman" w:hAnsi="Times New Roman" w:cs="Times New Roman"/>
          <w:sz w:val="28"/>
          <w:szCs w:val="28"/>
        </w:rPr>
        <w:t>Чубрик Е.</w:t>
      </w:r>
      <w:r w:rsidR="00D26218">
        <w:rPr>
          <w:rFonts w:ascii="Times New Roman" w:hAnsi="Times New Roman" w:cs="Times New Roman"/>
          <w:sz w:val="28"/>
          <w:szCs w:val="28"/>
        </w:rPr>
        <w:t> </w:t>
      </w:r>
      <w:r w:rsidRPr="00822FDD">
        <w:rPr>
          <w:rFonts w:ascii="Times New Roman" w:hAnsi="Times New Roman" w:cs="Times New Roman"/>
          <w:sz w:val="28"/>
          <w:szCs w:val="28"/>
        </w:rPr>
        <w:t>О.),</w:t>
      </w:r>
      <w:r w:rsidRPr="00822FDD">
        <w:rPr>
          <w:rFonts w:ascii="Times New Roman" w:eastAsia="Times New Roman" w:hAnsi="Times New Roman" w:cs="Times New Roman"/>
          <w:lang w:eastAsia="ru-RU"/>
        </w:rPr>
        <w:t xml:space="preserve"> </w:t>
      </w:r>
      <w:r w:rsidRPr="00822FDD">
        <w:rPr>
          <w:rFonts w:ascii="Times New Roman" w:hAnsi="Times New Roman" w:cs="Times New Roman"/>
          <w:sz w:val="28"/>
          <w:szCs w:val="28"/>
        </w:rPr>
        <w:t>апробированы маршруты творческого развития участников программы</w:t>
      </w:r>
      <w:r w:rsidR="009C60F1" w:rsidRPr="00822FDD">
        <w:rPr>
          <w:rFonts w:ascii="Times New Roman" w:hAnsi="Times New Roman" w:cs="Times New Roman"/>
          <w:sz w:val="28"/>
          <w:szCs w:val="28"/>
        </w:rPr>
        <w:t>; количество детей участников – 270</w:t>
      </w:r>
      <w:r w:rsidR="00D26218">
        <w:rPr>
          <w:rFonts w:ascii="Times New Roman" w:hAnsi="Times New Roman" w:cs="Times New Roman"/>
          <w:sz w:val="28"/>
          <w:szCs w:val="28"/>
        </w:rPr>
        <w:t>;</w:t>
      </w:r>
    </w:p>
    <w:p w:rsidR="00242701" w:rsidRPr="00822FDD" w:rsidRDefault="00242701" w:rsidP="00C979A4">
      <w:pPr>
        <w:pStyle w:val="ListParagraph"/>
        <w:numPr>
          <w:ilvl w:val="0"/>
          <w:numId w:val="4"/>
        </w:numPr>
        <w:spacing w:after="0" w:line="360" w:lineRule="auto"/>
        <w:ind w:left="1134" w:hanging="425"/>
        <w:jc w:val="both"/>
        <w:rPr>
          <w:rFonts w:ascii="Times New Roman" w:hAnsi="Times New Roman" w:cs="Times New Roman"/>
          <w:sz w:val="28"/>
          <w:szCs w:val="28"/>
        </w:rPr>
      </w:pPr>
      <w:r w:rsidRPr="00822FDD">
        <w:rPr>
          <w:rFonts w:ascii="Times New Roman" w:hAnsi="Times New Roman" w:cs="Times New Roman"/>
          <w:sz w:val="28"/>
          <w:szCs w:val="28"/>
        </w:rPr>
        <w:t xml:space="preserve">«Экологический </w:t>
      </w:r>
      <w:r w:rsidRPr="00D26218">
        <w:rPr>
          <w:rFonts w:ascii="Times New Roman" w:hAnsi="Times New Roman" w:cs="Times New Roman"/>
          <w:sz w:val="28"/>
          <w:szCs w:val="28"/>
        </w:rPr>
        <w:t xml:space="preserve">форум </w:t>
      </w:r>
      <w:r w:rsidR="00D26218" w:rsidRPr="00D26218">
        <w:rPr>
          <w:rFonts w:ascii="Times New Roman" w:hAnsi="Times New Roman" w:cs="Times New Roman"/>
          <w:sz w:val="28"/>
          <w:szCs w:val="28"/>
        </w:rPr>
        <w:t>„</w:t>
      </w:r>
      <w:r w:rsidRPr="00D26218">
        <w:rPr>
          <w:rFonts w:ascii="Times New Roman" w:hAnsi="Times New Roman" w:cs="Times New Roman"/>
          <w:sz w:val="28"/>
          <w:szCs w:val="28"/>
        </w:rPr>
        <w:t>Живи, Земля!</w:t>
      </w:r>
      <w:r w:rsidR="00D26218" w:rsidRPr="00D26218">
        <w:rPr>
          <w:rFonts w:ascii="Times New Roman" w:hAnsi="Times New Roman" w:cs="Times New Roman"/>
          <w:sz w:val="28"/>
          <w:szCs w:val="28"/>
        </w:rPr>
        <w:t>“</w:t>
      </w:r>
      <w:r w:rsidRPr="00D26218">
        <w:rPr>
          <w:rFonts w:ascii="Times New Roman" w:hAnsi="Times New Roman" w:cs="Times New Roman"/>
          <w:sz w:val="28"/>
          <w:szCs w:val="28"/>
        </w:rPr>
        <w:t>»</w:t>
      </w:r>
      <w:r w:rsidRPr="00D26218">
        <w:rPr>
          <w:rFonts w:ascii="Times New Roman" w:eastAsia="Times New Roman" w:hAnsi="Times New Roman" w:cs="Times New Roman"/>
          <w:lang w:eastAsia="ru-RU"/>
        </w:rPr>
        <w:t xml:space="preserve"> </w:t>
      </w:r>
      <w:r w:rsidRPr="00822FDD">
        <w:rPr>
          <w:rFonts w:ascii="Times New Roman" w:hAnsi="Times New Roman" w:cs="Times New Roman"/>
          <w:sz w:val="28"/>
          <w:szCs w:val="28"/>
        </w:rPr>
        <w:t xml:space="preserve">24 июня – 14 июля 2018 года (руководитель программы </w:t>
      </w:r>
      <w:r w:rsidR="004664C5">
        <w:rPr>
          <w:rFonts w:ascii="Times New Roman" w:hAnsi="Times New Roman" w:cs="Times New Roman"/>
          <w:sz w:val="28"/>
          <w:szCs w:val="28"/>
        </w:rPr>
        <w:t xml:space="preserve">– </w:t>
      </w:r>
      <w:r w:rsidRPr="00822FDD">
        <w:rPr>
          <w:rFonts w:ascii="Times New Roman" w:hAnsi="Times New Roman" w:cs="Times New Roman"/>
          <w:sz w:val="28"/>
          <w:szCs w:val="28"/>
        </w:rPr>
        <w:t>Пашкова А.</w:t>
      </w:r>
      <w:r w:rsidR="00D26218">
        <w:rPr>
          <w:rFonts w:ascii="Times New Roman" w:hAnsi="Times New Roman" w:cs="Times New Roman"/>
          <w:sz w:val="28"/>
          <w:szCs w:val="28"/>
        </w:rPr>
        <w:t> С., научный консультант</w:t>
      </w:r>
      <w:r w:rsidR="004664C5">
        <w:rPr>
          <w:rFonts w:ascii="Times New Roman" w:hAnsi="Times New Roman" w:cs="Times New Roman"/>
          <w:sz w:val="28"/>
          <w:szCs w:val="28"/>
        </w:rPr>
        <w:t xml:space="preserve"> –</w:t>
      </w:r>
      <w:r w:rsidR="00D26218">
        <w:rPr>
          <w:rFonts w:ascii="Times New Roman" w:hAnsi="Times New Roman" w:cs="Times New Roman"/>
          <w:sz w:val="28"/>
          <w:szCs w:val="28"/>
        </w:rPr>
        <w:t xml:space="preserve"> Кравцов </w:t>
      </w:r>
      <w:r w:rsidRPr="00822FDD">
        <w:rPr>
          <w:rFonts w:ascii="Times New Roman" w:hAnsi="Times New Roman" w:cs="Times New Roman"/>
          <w:sz w:val="28"/>
          <w:szCs w:val="28"/>
        </w:rPr>
        <w:t>В.</w:t>
      </w:r>
      <w:r w:rsidR="00D26218">
        <w:rPr>
          <w:rFonts w:ascii="Times New Roman" w:hAnsi="Times New Roman" w:cs="Times New Roman"/>
          <w:sz w:val="28"/>
          <w:szCs w:val="28"/>
        </w:rPr>
        <w:t> </w:t>
      </w:r>
      <w:r w:rsidRPr="00822FDD">
        <w:rPr>
          <w:rFonts w:ascii="Times New Roman" w:hAnsi="Times New Roman" w:cs="Times New Roman"/>
          <w:sz w:val="28"/>
          <w:szCs w:val="28"/>
        </w:rPr>
        <w:t>В.), апробирован дневник «Истории моего лета» для детей детского дома с индивидуальным маршрутом развития</w:t>
      </w:r>
      <w:r w:rsidR="009C60F1" w:rsidRPr="00822FDD">
        <w:rPr>
          <w:rFonts w:ascii="Times New Roman" w:hAnsi="Times New Roman" w:cs="Times New Roman"/>
          <w:sz w:val="28"/>
          <w:szCs w:val="28"/>
        </w:rPr>
        <w:t>; количество детей участников</w:t>
      </w:r>
      <w:r w:rsidR="004664C5">
        <w:rPr>
          <w:rFonts w:ascii="Times New Roman" w:hAnsi="Times New Roman" w:cs="Times New Roman"/>
          <w:sz w:val="28"/>
          <w:szCs w:val="28"/>
        </w:rPr>
        <w:t xml:space="preserve"> </w:t>
      </w:r>
      <w:r w:rsidR="009C60F1" w:rsidRPr="00822FDD">
        <w:rPr>
          <w:rFonts w:ascii="Times New Roman" w:hAnsi="Times New Roman" w:cs="Times New Roman"/>
          <w:sz w:val="28"/>
          <w:szCs w:val="28"/>
        </w:rPr>
        <w:t>– 2</w:t>
      </w:r>
      <w:r w:rsidR="00D26218">
        <w:rPr>
          <w:rFonts w:ascii="Times New Roman" w:hAnsi="Times New Roman" w:cs="Times New Roman"/>
          <w:sz w:val="28"/>
          <w:szCs w:val="28"/>
        </w:rPr>
        <w:t>;</w:t>
      </w:r>
    </w:p>
    <w:p w:rsidR="002D1153" w:rsidRPr="00822FDD" w:rsidRDefault="00242701" w:rsidP="00C979A4">
      <w:pPr>
        <w:pStyle w:val="ListParagraph"/>
        <w:numPr>
          <w:ilvl w:val="0"/>
          <w:numId w:val="4"/>
        </w:numPr>
        <w:spacing w:after="0" w:line="360" w:lineRule="auto"/>
        <w:ind w:left="1134" w:hanging="425"/>
        <w:jc w:val="both"/>
        <w:rPr>
          <w:rFonts w:ascii="Times New Roman" w:eastAsia="Calibri" w:hAnsi="Times New Roman" w:cs="Times New Roman"/>
          <w:sz w:val="28"/>
          <w:szCs w:val="28"/>
        </w:rPr>
      </w:pPr>
      <w:r w:rsidRPr="00822FDD">
        <w:rPr>
          <w:rFonts w:ascii="Times New Roman" w:hAnsi="Times New Roman" w:cs="Times New Roman"/>
          <w:sz w:val="28"/>
          <w:szCs w:val="28"/>
        </w:rPr>
        <w:t>«Этнокруг»</w:t>
      </w:r>
      <w:r w:rsidRPr="00822FDD">
        <w:rPr>
          <w:rFonts w:ascii="Times New Roman" w:eastAsia="Times New Roman" w:hAnsi="Times New Roman" w:cs="Times New Roman"/>
          <w:sz w:val="28"/>
          <w:szCs w:val="28"/>
          <w:lang w:eastAsia="ru-RU"/>
        </w:rPr>
        <w:t xml:space="preserve"> </w:t>
      </w:r>
      <w:r w:rsidRPr="00822FDD">
        <w:rPr>
          <w:rFonts w:ascii="Times New Roman" w:hAnsi="Times New Roman" w:cs="Times New Roman"/>
          <w:sz w:val="28"/>
          <w:szCs w:val="28"/>
        </w:rPr>
        <w:t xml:space="preserve">(руководитель программы, научный консультант </w:t>
      </w:r>
      <w:r w:rsidR="004664C5">
        <w:rPr>
          <w:rFonts w:ascii="Times New Roman" w:hAnsi="Times New Roman" w:cs="Times New Roman"/>
          <w:sz w:val="28"/>
          <w:szCs w:val="28"/>
        </w:rPr>
        <w:t xml:space="preserve">– </w:t>
      </w:r>
      <w:r w:rsidRPr="00822FDD">
        <w:rPr>
          <w:rFonts w:ascii="Times New Roman" w:hAnsi="Times New Roman" w:cs="Times New Roman"/>
          <w:sz w:val="28"/>
          <w:szCs w:val="28"/>
        </w:rPr>
        <w:t>Чубрик Е.О.),</w:t>
      </w:r>
      <w:r w:rsidRPr="00822FDD">
        <w:rPr>
          <w:rFonts w:ascii="Times New Roman" w:eastAsia="Times New Roman" w:hAnsi="Times New Roman" w:cs="Times New Roman"/>
          <w:sz w:val="28"/>
          <w:szCs w:val="28"/>
          <w:lang w:eastAsia="ru-RU"/>
        </w:rPr>
        <w:t xml:space="preserve"> апробирован дневник «Истории моего лета» для детей детского дома с индивидуальным маршрутом развития</w:t>
      </w:r>
      <w:r w:rsidR="009C60F1" w:rsidRPr="00822FDD">
        <w:rPr>
          <w:rFonts w:ascii="Times New Roman" w:eastAsia="Times New Roman" w:hAnsi="Times New Roman" w:cs="Times New Roman"/>
          <w:sz w:val="28"/>
          <w:szCs w:val="28"/>
          <w:lang w:eastAsia="ru-RU"/>
        </w:rPr>
        <w:t xml:space="preserve">; </w:t>
      </w:r>
      <w:r w:rsidR="002D1153" w:rsidRPr="00822FDD">
        <w:rPr>
          <w:rFonts w:ascii="Times New Roman" w:eastAsia="Times New Roman" w:hAnsi="Times New Roman" w:cs="Times New Roman"/>
          <w:sz w:val="28"/>
          <w:szCs w:val="28"/>
          <w:lang w:eastAsia="ru-RU"/>
        </w:rPr>
        <w:t>количество детей участников – 2</w:t>
      </w:r>
      <w:r w:rsidR="00D26218">
        <w:rPr>
          <w:rFonts w:ascii="Times New Roman" w:eastAsia="Times New Roman" w:hAnsi="Times New Roman" w:cs="Times New Roman"/>
          <w:sz w:val="28"/>
          <w:szCs w:val="28"/>
          <w:lang w:eastAsia="ru-RU"/>
        </w:rPr>
        <w:t>;</w:t>
      </w:r>
    </w:p>
    <w:p w:rsidR="00242701" w:rsidRPr="00822FDD" w:rsidRDefault="00D26218" w:rsidP="00C979A4">
      <w:pPr>
        <w:pStyle w:val="ListParagraph"/>
        <w:numPr>
          <w:ilvl w:val="0"/>
          <w:numId w:val="4"/>
        </w:numPr>
        <w:spacing w:after="0" w:line="360" w:lineRule="auto"/>
        <w:ind w:left="1134" w:hanging="425"/>
        <w:jc w:val="both"/>
        <w:rPr>
          <w:rFonts w:ascii="Times New Roman" w:hAnsi="Times New Roman" w:cs="Times New Roman"/>
          <w:sz w:val="28"/>
          <w:szCs w:val="28"/>
        </w:rPr>
      </w:pPr>
      <w:r>
        <w:rPr>
          <w:rFonts w:ascii="Times New Roman" w:hAnsi="Times New Roman" w:cs="Times New Roman"/>
          <w:sz w:val="28"/>
          <w:szCs w:val="28"/>
        </w:rPr>
        <w:t>«Шоу-</w:t>
      </w:r>
      <w:r w:rsidR="00242701" w:rsidRPr="00822FDD">
        <w:rPr>
          <w:rFonts w:ascii="Times New Roman" w:hAnsi="Times New Roman" w:cs="Times New Roman"/>
          <w:sz w:val="28"/>
          <w:szCs w:val="28"/>
        </w:rPr>
        <w:t xml:space="preserve">мастер» (руководитель программы </w:t>
      </w:r>
      <w:r w:rsidR="004664C5">
        <w:rPr>
          <w:rFonts w:ascii="Times New Roman" w:hAnsi="Times New Roman" w:cs="Times New Roman"/>
          <w:sz w:val="28"/>
          <w:szCs w:val="28"/>
        </w:rPr>
        <w:t xml:space="preserve">– </w:t>
      </w:r>
      <w:r w:rsidR="00242701" w:rsidRPr="00822FDD">
        <w:rPr>
          <w:rFonts w:ascii="Times New Roman" w:hAnsi="Times New Roman" w:cs="Times New Roman"/>
          <w:sz w:val="28"/>
          <w:szCs w:val="28"/>
        </w:rPr>
        <w:t>Ижболдин Д.</w:t>
      </w:r>
      <w:r>
        <w:rPr>
          <w:rFonts w:ascii="Times New Roman" w:hAnsi="Times New Roman" w:cs="Times New Roman"/>
          <w:sz w:val="28"/>
          <w:szCs w:val="28"/>
        </w:rPr>
        <w:t> </w:t>
      </w:r>
      <w:r w:rsidR="00242701" w:rsidRPr="00822FDD">
        <w:rPr>
          <w:rFonts w:ascii="Times New Roman" w:hAnsi="Times New Roman" w:cs="Times New Roman"/>
          <w:sz w:val="28"/>
          <w:szCs w:val="28"/>
        </w:rPr>
        <w:t xml:space="preserve">В., научный консультант </w:t>
      </w:r>
      <w:r w:rsidR="004664C5">
        <w:rPr>
          <w:rFonts w:ascii="Times New Roman" w:hAnsi="Times New Roman" w:cs="Times New Roman"/>
          <w:sz w:val="28"/>
          <w:szCs w:val="28"/>
        </w:rPr>
        <w:t xml:space="preserve">– </w:t>
      </w:r>
      <w:r w:rsidR="00242701" w:rsidRPr="00822FDD">
        <w:rPr>
          <w:rFonts w:ascii="Times New Roman" w:hAnsi="Times New Roman" w:cs="Times New Roman"/>
          <w:sz w:val="28"/>
          <w:szCs w:val="28"/>
        </w:rPr>
        <w:t>Петрова Г.</w:t>
      </w:r>
      <w:r>
        <w:rPr>
          <w:rFonts w:ascii="Times New Roman" w:hAnsi="Times New Roman" w:cs="Times New Roman"/>
          <w:sz w:val="28"/>
          <w:szCs w:val="28"/>
        </w:rPr>
        <w:t> </w:t>
      </w:r>
      <w:r w:rsidR="00242701" w:rsidRPr="00822FDD">
        <w:rPr>
          <w:rFonts w:ascii="Times New Roman" w:hAnsi="Times New Roman" w:cs="Times New Roman"/>
          <w:sz w:val="28"/>
          <w:szCs w:val="28"/>
        </w:rPr>
        <w:t>Н.); апробирован дневник «Истории моего лета» для детей детского дома с индивидуальным маршрутом развития</w:t>
      </w:r>
      <w:r w:rsidR="002D1153" w:rsidRPr="00822FDD">
        <w:rPr>
          <w:rFonts w:ascii="Times New Roman" w:hAnsi="Times New Roman" w:cs="Times New Roman"/>
          <w:sz w:val="28"/>
          <w:szCs w:val="28"/>
        </w:rPr>
        <w:t>; количество детей участников – 2</w:t>
      </w:r>
      <w:r>
        <w:rPr>
          <w:rFonts w:ascii="Times New Roman" w:hAnsi="Times New Roman" w:cs="Times New Roman"/>
          <w:sz w:val="28"/>
          <w:szCs w:val="28"/>
        </w:rPr>
        <w:t>;</w:t>
      </w:r>
    </w:p>
    <w:p w:rsidR="00242701" w:rsidRPr="00822FDD" w:rsidRDefault="00242701" w:rsidP="00C979A4">
      <w:pPr>
        <w:pStyle w:val="ListParagraph"/>
        <w:numPr>
          <w:ilvl w:val="0"/>
          <w:numId w:val="4"/>
        </w:numPr>
        <w:spacing w:after="0" w:line="360" w:lineRule="auto"/>
        <w:ind w:left="1134" w:hanging="425"/>
        <w:jc w:val="both"/>
        <w:rPr>
          <w:rFonts w:ascii="Times New Roman" w:hAnsi="Times New Roman" w:cs="Times New Roman"/>
          <w:sz w:val="28"/>
          <w:szCs w:val="28"/>
        </w:rPr>
      </w:pPr>
      <w:r w:rsidRPr="00822FDD">
        <w:rPr>
          <w:rFonts w:ascii="Times New Roman" w:hAnsi="Times New Roman" w:cs="Times New Roman"/>
          <w:sz w:val="28"/>
          <w:szCs w:val="28"/>
        </w:rPr>
        <w:t>«Молодые лидеры России»</w:t>
      </w:r>
      <w:r w:rsidRPr="00822FDD">
        <w:rPr>
          <w:rFonts w:ascii="Times New Roman" w:eastAsia="Times New Roman" w:hAnsi="Times New Roman" w:cs="Times New Roman"/>
          <w:lang w:eastAsia="ru-RU"/>
        </w:rPr>
        <w:t xml:space="preserve"> </w:t>
      </w:r>
      <w:r w:rsidRPr="00822FDD">
        <w:rPr>
          <w:rFonts w:ascii="Times New Roman" w:hAnsi="Times New Roman" w:cs="Times New Roman"/>
          <w:sz w:val="28"/>
          <w:szCs w:val="28"/>
        </w:rPr>
        <w:t>(руководитель</w:t>
      </w:r>
      <w:r w:rsidR="00D26218">
        <w:rPr>
          <w:rFonts w:ascii="Times New Roman" w:hAnsi="Times New Roman" w:cs="Times New Roman"/>
          <w:sz w:val="28"/>
          <w:szCs w:val="28"/>
        </w:rPr>
        <w:t xml:space="preserve"> программы </w:t>
      </w:r>
      <w:r w:rsidR="004664C5">
        <w:rPr>
          <w:rFonts w:ascii="Times New Roman" w:hAnsi="Times New Roman" w:cs="Times New Roman"/>
          <w:sz w:val="28"/>
          <w:szCs w:val="28"/>
        </w:rPr>
        <w:t xml:space="preserve">– </w:t>
      </w:r>
      <w:r w:rsidR="00D26218">
        <w:rPr>
          <w:rFonts w:ascii="Times New Roman" w:hAnsi="Times New Roman" w:cs="Times New Roman"/>
          <w:sz w:val="28"/>
          <w:szCs w:val="28"/>
        </w:rPr>
        <w:t>Солоненко </w:t>
      </w:r>
      <w:r w:rsidRPr="00822FDD">
        <w:rPr>
          <w:rFonts w:ascii="Times New Roman" w:hAnsi="Times New Roman" w:cs="Times New Roman"/>
          <w:sz w:val="28"/>
          <w:szCs w:val="28"/>
        </w:rPr>
        <w:t>Е.</w:t>
      </w:r>
      <w:r w:rsidR="00D26218">
        <w:rPr>
          <w:rFonts w:ascii="Times New Roman" w:hAnsi="Times New Roman" w:cs="Times New Roman"/>
          <w:sz w:val="28"/>
          <w:szCs w:val="28"/>
        </w:rPr>
        <w:t> </w:t>
      </w:r>
      <w:r w:rsidRPr="00822FDD">
        <w:rPr>
          <w:rFonts w:ascii="Times New Roman" w:hAnsi="Times New Roman" w:cs="Times New Roman"/>
          <w:sz w:val="28"/>
          <w:szCs w:val="28"/>
        </w:rPr>
        <w:t xml:space="preserve">А., научный консультант </w:t>
      </w:r>
      <w:r w:rsidR="004664C5">
        <w:rPr>
          <w:rFonts w:ascii="Times New Roman" w:hAnsi="Times New Roman" w:cs="Times New Roman"/>
          <w:sz w:val="28"/>
          <w:szCs w:val="28"/>
        </w:rPr>
        <w:t xml:space="preserve">– </w:t>
      </w:r>
      <w:r w:rsidRPr="00822FDD">
        <w:rPr>
          <w:rFonts w:ascii="Times New Roman" w:hAnsi="Times New Roman" w:cs="Times New Roman"/>
          <w:sz w:val="28"/>
          <w:szCs w:val="28"/>
        </w:rPr>
        <w:t>Петрова Г.</w:t>
      </w:r>
      <w:r w:rsidR="00D26218">
        <w:rPr>
          <w:rFonts w:ascii="Times New Roman" w:hAnsi="Times New Roman" w:cs="Times New Roman"/>
          <w:sz w:val="28"/>
          <w:szCs w:val="28"/>
        </w:rPr>
        <w:t> </w:t>
      </w:r>
      <w:r w:rsidRPr="00822FDD">
        <w:rPr>
          <w:rFonts w:ascii="Times New Roman" w:hAnsi="Times New Roman" w:cs="Times New Roman"/>
          <w:sz w:val="28"/>
          <w:szCs w:val="28"/>
        </w:rPr>
        <w:t>Н.);</w:t>
      </w:r>
      <w:r w:rsidRPr="00822FDD">
        <w:rPr>
          <w:rFonts w:ascii="Times New Roman" w:eastAsia="Times New Roman" w:hAnsi="Times New Roman" w:cs="Times New Roman"/>
          <w:lang w:eastAsia="ru-RU"/>
        </w:rPr>
        <w:t xml:space="preserve"> </w:t>
      </w:r>
      <w:r w:rsidRPr="00822FDD">
        <w:rPr>
          <w:rFonts w:ascii="Times New Roman" w:hAnsi="Times New Roman" w:cs="Times New Roman"/>
          <w:sz w:val="28"/>
          <w:szCs w:val="28"/>
        </w:rPr>
        <w:t>апробированы личные дневники участников программы, включающие в себя и</w:t>
      </w:r>
      <w:r w:rsidR="00D26218">
        <w:rPr>
          <w:rFonts w:ascii="Times New Roman" w:hAnsi="Times New Roman" w:cs="Times New Roman"/>
          <w:sz w:val="28"/>
          <w:szCs w:val="28"/>
        </w:rPr>
        <w:t>ндивидуальные маршруты развития;</w:t>
      </w:r>
    </w:p>
    <w:p w:rsidR="00242701" w:rsidRPr="00822FDD" w:rsidRDefault="00242701" w:rsidP="00C979A4">
      <w:pPr>
        <w:pStyle w:val="ListParagraph"/>
        <w:numPr>
          <w:ilvl w:val="0"/>
          <w:numId w:val="4"/>
        </w:numPr>
        <w:spacing w:after="0" w:line="360" w:lineRule="auto"/>
        <w:ind w:left="1134" w:hanging="425"/>
        <w:jc w:val="both"/>
        <w:rPr>
          <w:rFonts w:ascii="Times New Roman" w:hAnsi="Times New Roman" w:cs="Times New Roman"/>
          <w:sz w:val="28"/>
          <w:szCs w:val="28"/>
        </w:rPr>
      </w:pPr>
      <w:r w:rsidRPr="00822FDD">
        <w:rPr>
          <w:rFonts w:ascii="Times New Roman" w:hAnsi="Times New Roman" w:cs="Times New Roman"/>
          <w:sz w:val="28"/>
          <w:szCs w:val="28"/>
        </w:rPr>
        <w:t xml:space="preserve"> «Город будущего» (руководитель программы </w:t>
      </w:r>
      <w:r w:rsidR="004664C5">
        <w:rPr>
          <w:rFonts w:ascii="Times New Roman" w:hAnsi="Times New Roman" w:cs="Times New Roman"/>
          <w:sz w:val="28"/>
          <w:szCs w:val="28"/>
        </w:rPr>
        <w:t xml:space="preserve">– </w:t>
      </w:r>
      <w:r w:rsidRPr="00822FDD">
        <w:rPr>
          <w:rFonts w:ascii="Times New Roman" w:hAnsi="Times New Roman" w:cs="Times New Roman"/>
          <w:sz w:val="28"/>
          <w:szCs w:val="28"/>
        </w:rPr>
        <w:t>Семинюда Н.</w:t>
      </w:r>
      <w:r w:rsidR="00D26218">
        <w:rPr>
          <w:rFonts w:ascii="Times New Roman" w:hAnsi="Times New Roman" w:cs="Times New Roman"/>
          <w:sz w:val="28"/>
          <w:szCs w:val="28"/>
        </w:rPr>
        <w:t> </w:t>
      </w:r>
      <w:r w:rsidRPr="00822FDD">
        <w:rPr>
          <w:rFonts w:ascii="Times New Roman" w:hAnsi="Times New Roman" w:cs="Times New Roman"/>
          <w:sz w:val="28"/>
          <w:szCs w:val="28"/>
        </w:rPr>
        <w:t xml:space="preserve">А., научный консультант </w:t>
      </w:r>
      <w:r w:rsidR="004664C5">
        <w:rPr>
          <w:rFonts w:ascii="Times New Roman" w:hAnsi="Times New Roman" w:cs="Times New Roman"/>
          <w:sz w:val="28"/>
          <w:szCs w:val="28"/>
        </w:rPr>
        <w:t xml:space="preserve">– </w:t>
      </w:r>
      <w:r w:rsidRPr="00822FDD">
        <w:rPr>
          <w:rFonts w:ascii="Times New Roman" w:hAnsi="Times New Roman" w:cs="Times New Roman"/>
          <w:sz w:val="28"/>
          <w:szCs w:val="28"/>
        </w:rPr>
        <w:t>Кравцов В.</w:t>
      </w:r>
      <w:r w:rsidR="00D26218">
        <w:rPr>
          <w:rFonts w:ascii="Times New Roman" w:hAnsi="Times New Roman" w:cs="Times New Roman"/>
          <w:sz w:val="28"/>
          <w:szCs w:val="28"/>
        </w:rPr>
        <w:t> </w:t>
      </w:r>
      <w:r w:rsidRPr="00822FDD">
        <w:rPr>
          <w:rFonts w:ascii="Times New Roman" w:hAnsi="Times New Roman" w:cs="Times New Roman"/>
          <w:sz w:val="28"/>
          <w:szCs w:val="28"/>
        </w:rPr>
        <w:t>В.); апробированы личные дневники участников программы, включающие в себя индивидуальные маршруты развития.</w:t>
      </w:r>
    </w:p>
    <w:p w:rsidR="00242701" w:rsidRPr="00822FDD" w:rsidRDefault="00242701" w:rsidP="00242701">
      <w:pPr>
        <w:spacing w:after="0" w:line="360" w:lineRule="auto"/>
        <w:ind w:firstLine="708"/>
        <w:jc w:val="both"/>
        <w:rPr>
          <w:rFonts w:ascii="Times New Roman" w:hAnsi="Times New Roman" w:cs="Times New Roman"/>
          <w:sz w:val="28"/>
          <w:szCs w:val="28"/>
        </w:rPr>
      </w:pPr>
      <w:r w:rsidRPr="00822FDD">
        <w:rPr>
          <w:rFonts w:ascii="Times New Roman" w:hAnsi="Times New Roman" w:cs="Times New Roman"/>
          <w:i/>
          <w:sz w:val="28"/>
          <w:szCs w:val="28"/>
        </w:rPr>
        <w:t xml:space="preserve">В рамках создания индивидуальных карт личностного развития формирование и внедрение методологии индивидуализации в сфере дополнительного образования детей </w:t>
      </w:r>
      <w:r w:rsidR="00BC696E">
        <w:rPr>
          <w:rFonts w:ascii="Times New Roman" w:hAnsi="Times New Roman" w:cs="Times New Roman"/>
          <w:sz w:val="28"/>
          <w:szCs w:val="28"/>
        </w:rPr>
        <w:t>ра</w:t>
      </w:r>
      <w:r w:rsidRPr="00822FDD">
        <w:rPr>
          <w:rFonts w:ascii="Times New Roman" w:hAnsi="Times New Roman" w:cs="Times New Roman"/>
          <w:sz w:val="28"/>
          <w:szCs w:val="28"/>
        </w:rPr>
        <w:t>зработана методология индивидуализации развития реб</w:t>
      </w:r>
      <w:r w:rsidR="002D49A3">
        <w:rPr>
          <w:rFonts w:ascii="Times New Roman" w:hAnsi="Times New Roman" w:cs="Times New Roman"/>
          <w:sz w:val="28"/>
          <w:szCs w:val="28"/>
        </w:rPr>
        <w:t>ё</w:t>
      </w:r>
      <w:r w:rsidRPr="00822FDD">
        <w:rPr>
          <w:rFonts w:ascii="Times New Roman" w:hAnsi="Times New Roman" w:cs="Times New Roman"/>
          <w:sz w:val="28"/>
          <w:szCs w:val="28"/>
        </w:rPr>
        <w:t>нка в условиях временного детского коллектива. На основании результатов проведенных исследований была проведена корректировка программ, а также приступили к следующему этапу работы, связанной с индивидуализацией развития реб</w:t>
      </w:r>
      <w:r w:rsidR="002D49A3">
        <w:rPr>
          <w:rFonts w:ascii="Times New Roman" w:hAnsi="Times New Roman" w:cs="Times New Roman"/>
          <w:sz w:val="28"/>
          <w:szCs w:val="28"/>
        </w:rPr>
        <w:t>ё</w:t>
      </w:r>
      <w:r w:rsidRPr="00822FDD">
        <w:rPr>
          <w:rFonts w:ascii="Times New Roman" w:hAnsi="Times New Roman" w:cs="Times New Roman"/>
          <w:sz w:val="28"/>
          <w:szCs w:val="28"/>
        </w:rPr>
        <w:t xml:space="preserve">нка через механизмы интеграции общего и дополнительного образования в следующей логике: </w:t>
      </w:r>
    </w:p>
    <w:p w:rsidR="00242701" w:rsidRPr="00822FDD" w:rsidRDefault="00242701" w:rsidP="00D26218">
      <w:pPr>
        <w:pStyle w:val="ListParagraph"/>
        <w:numPr>
          <w:ilvl w:val="0"/>
          <w:numId w:val="3"/>
        </w:numPr>
        <w:spacing w:after="0" w:line="360" w:lineRule="auto"/>
        <w:ind w:left="1134" w:hanging="425"/>
        <w:jc w:val="both"/>
        <w:rPr>
          <w:rFonts w:ascii="Times New Roman" w:hAnsi="Times New Roman" w:cs="Times New Roman"/>
          <w:sz w:val="28"/>
          <w:szCs w:val="28"/>
        </w:rPr>
      </w:pPr>
      <w:r w:rsidRPr="00822FDD">
        <w:rPr>
          <w:rFonts w:ascii="Times New Roman" w:hAnsi="Times New Roman" w:cs="Times New Roman"/>
          <w:sz w:val="28"/>
          <w:szCs w:val="28"/>
        </w:rPr>
        <w:t>создание образа будущего, определение собственных потребностей через пробы;</w:t>
      </w:r>
    </w:p>
    <w:p w:rsidR="00242701" w:rsidRPr="00822FDD" w:rsidRDefault="00242701" w:rsidP="00D26218">
      <w:pPr>
        <w:pStyle w:val="ListParagraph"/>
        <w:numPr>
          <w:ilvl w:val="0"/>
          <w:numId w:val="3"/>
        </w:numPr>
        <w:spacing w:after="0" w:line="360" w:lineRule="auto"/>
        <w:ind w:left="1134" w:hanging="425"/>
        <w:jc w:val="both"/>
        <w:rPr>
          <w:rFonts w:ascii="Times New Roman" w:hAnsi="Times New Roman" w:cs="Times New Roman"/>
          <w:sz w:val="28"/>
          <w:szCs w:val="28"/>
        </w:rPr>
      </w:pPr>
      <w:r w:rsidRPr="00822FDD">
        <w:rPr>
          <w:rFonts w:ascii="Times New Roman" w:hAnsi="Times New Roman" w:cs="Times New Roman"/>
          <w:sz w:val="28"/>
          <w:szCs w:val="28"/>
        </w:rPr>
        <w:t>разнообразие возможностей через создание условий выбора;</w:t>
      </w:r>
    </w:p>
    <w:p w:rsidR="00242701" w:rsidRPr="00822FDD" w:rsidRDefault="00242701" w:rsidP="00D26218">
      <w:pPr>
        <w:pStyle w:val="ListParagraph"/>
        <w:numPr>
          <w:ilvl w:val="0"/>
          <w:numId w:val="3"/>
        </w:numPr>
        <w:spacing w:after="0" w:line="360" w:lineRule="auto"/>
        <w:ind w:left="1134" w:hanging="425"/>
        <w:jc w:val="both"/>
        <w:rPr>
          <w:rFonts w:ascii="Times New Roman" w:hAnsi="Times New Roman" w:cs="Times New Roman"/>
          <w:sz w:val="28"/>
          <w:szCs w:val="28"/>
        </w:rPr>
      </w:pPr>
      <w:r w:rsidRPr="00822FDD">
        <w:rPr>
          <w:rFonts w:ascii="Times New Roman" w:hAnsi="Times New Roman" w:cs="Times New Roman"/>
          <w:sz w:val="28"/>
          <w:szCs w:val="28"/>
        </w:rPr>
        <w:t>определение дефицитов, поиск для построения собственного проекта для самореализации (маршрут последействия) в условиях св</w:t>
      </w:r>
      <w:r w:rsidR="00D26218">
        <w:rPr>
          <w:rFonts w:ascii="Times New Roman" w:hAnsi="Times New Roman" w:cs="Times New Roman"/>
          <w:sz w:val="28"/>
          <w:szCs w:val="28"/>
        </w:rPr>
        <w:t>оего региона.</w:t>
      </w:r>
    </w:p>
    <w:p w:rsidR="00646975" w:rsidRPr="00822FDD" w:rsidRDefault="00646975" w:rsidP="00BA6E54">
      <w:pPr>
        <w:spacing w:before="240" w:after="0" w:line="360" w:lineRule="auto"/>
        <w:jc w:val="center"/>
        <w:rPr>
          <w:rFonts w:ascii="Times New Roman" w:hAnsi="Times New Roman" w:cs="Times New Roman"/>
          <w:b/>
          <w:sz w:val="28"/>
          <w:szCs w:val="28"/>
        </w:rPr>
      </w:pPr>
      <w:r w:rsidRPr="00822FDD">
        <w:rPr>
          <w:rFonts w:ascii="Times New Roman" w:hAnsi="Times New Roman" w:cs="Times New Roman"/>
          <w:b/>
          <w:sz w:val="28"/>
          <w:szCs w:val="28"/>
        </w:rPr>
        <w:t>Кадровое обеспечение</w:t>
      </w:r>
    </w:p>
    <w:p w:rsidR="00646975" w:rsidRPr="00822FDD" w:rsidRDefault="00646975" w:rsidP="00D26218">
      <w:pPr>
        <w:spacing w:after="0" w:line="360" w:lineRule="auto"/>
        <w:jc w:val="center"/>
        <w:rPr>
          <w:rFonts w:ascii="Times New Roman" w:hAnsi="Times New Roman" w:cs="Times New Roman"/>
          <w:i/>
          <w:sz w:val="28"/>
          <w:szCs w:val="28"/>
        </w:rPr>
      </w:pPr>
      <w:r w:rsidRPr="00822FDD">
        <w:rPr>
          <w:rFonts w:ascii="Times New Roman" w:hAnsi="Times New Roman" w:cs="Times New Roman"/>
          <w:i/>
          <w:sz w:val="28"/>
          <w:szCs w:val="28"/>
        </w:rPr>
        <w:t>Повышение квалификации сотрудников</w:t>
      </w:r>
    </w:p>
    <w:p w:rsidR="00646975" w:rsidRPr="00822FDD" w:rsidRDefault="00646975" w:rsidP="00D26218">
      <w:pPr>
        <w:spacing w:after="0" w:line="360" w:lineRule="auto"/>
        <w:ind w:firstLine="709"/>
        <w:jc w:val="both"/>
        <w:rPr>
          <w:rFonts w:ascii="Times New Roman" w:hAnsi="Times New Roman" w:cs="Times New Roman"/>
          <w:sz w:val="28"/>
          <w:szCs w:val="28"/>
        </w:rPr>
      </w:pPr>
      <w:r w:rsidRPr="00822FDD">
        <w:rPr>
          <w:rFonts w:ascii="Times New Roman" w:hAnsi="Times New Roman" w:cs="Times New Roman"/>
          <w:sz w:val="28"/>
          <w:szCs w:val="28"/>
        </w:rPr>
        <w:t>За отч</w:t>
      </w:r>
      <w:r w:rsidR="00B6203C">
        <w:rPr>
          <w:rFonts w:ascii="Times New Roman" w:hAnsi="Times New Roman" w:cs="Times New Roman"/>
          <w:sz w:val="28"/>
          <w:szCs w:val="28"/>
        </w:rPr>
        <w:t>ё</w:t>
      </w:r>
      <w:r w:rsidRPr="00822FDD">
        <w:rPr>
          <w:rFonts w:ascii="Times New Roman" w:hAnsi="Times New Roman" w:cs="Times New Roman"/>
          <w:sz w:val="28"/>
          <w:szCs w:val="28"/>
        </w:rPr>
        <w:t xml:space="preserve">тный период обучение по повышению квалификации прошли </w:t>
      </w:r>
      <w:r w:rsidR="00CA59C4">
        <w:rPr>
          <w:rFonts w:ascii="Times New Roman" w:hAnsi="Times New Roman" w:cs="Times New Roman"/>
          <w:sz w:val="28"/>
          <w:szCs w:val="28"/>
        </w:rPr>
        <w:t>93</w:t>
      </w:r>
      <w:r w:rsidRPr="00822FDD">
        <w:rPr>
          <w:rFonts w:ascii="Times New Roman" w:hAnsi="Times New Roman" w:cs="Times New Roman"/>
          <w:sz w:val="28"/>
          <w:szCs w:val="28"/>
        </w:rPr>
        <w:t xml:space="preserve"> сотрудник</w:t>
      </w:r>
      <w:r w:rsidR="003B7C1D">
        <w:rPr>
          <w:rFonts w:ascii="Times New Roman" w:hAnsi="Times New Roman" w:cs="Times New Roman"/>
          <w:sz w:val="28"/>
          <w:szCs w:val="28"/>
        </w:rPr>
        <w:t>а</w:t>
      </w:r>
      <w:r w:rsidRPr="00822FDD">
        <w:rPr>
          <w:rFonts w:ascii="Times New Roman" w:hAnsi="Times New Roman" w:cs="Times New Roman"/>
          <w:sz w:val="28"/>
          <w:szCs w:val="28"/>
        </w:rPr>
        <w:t xml:space="preserve"> из </w:t>
      </w:r>
      <w:r w:rsidR="00F919E5" w:rsidRPr="00822FDD">
        <w:rPr>
          <w:rFonts w:ascii="Times New Roman" w:hAnsi="Times New Roman" w:cs="Times New Roman"/>
          <w:sz w:val="28"/>
          <w:szCs w:val="28"/>
        </w:rPr>
        <w:t>2</w:t>
      </w:r>
      <w:r w:rsidR="0036084C" w:rsidRPr="00822FDD">
        <w:rPr>
          <w:rFonts w:ascii="Times New Roman" w:hAnsi="Times New Roman" w:cs="Times New Roman"/>
          <w:sz w:val="28"/>
          <w:szCs w:val="28"/>
        </w:rPr>
        <w:t>1</w:t>
      </w:r>
      <w:r w:rsidRPr="00822FDD">
        <w:rPr>
          <w:rFonts w:ascii="Times New Roman" w:hAnsi="Times New Roman" w:cs="Times New Roman"/>
          <w:sz w:val="28"/>
          <w:szCs w:val="28"/>
        </w:rPr>
        <w:t xml:space="preserve"> структурн</w:t>
      </w:r>
      <w:r w:rsidR="00B870A0" w:rsidRPr="00822FDD">
        <w:rPr>
          <w:rFonts w:ascii="Times New Roman" w:hAnsi="Times New Roman" w:cs="Times New Roman"/>
          <w:sz w:val="28"/>
          <w:szCs w:val="28"/>
        </w:rPr>
        <w:t>ого</w:t>
      </w:r>
      <w:r w:rsidRPr="00822FDD">
        <w:rPr>
          <w:rFonts w:ascii="Times New Roman" w:hAnsi="Times New Roman" w:cs="Times New Roman"/>
          <w:sz w:val="28"/>
          <w:szCs w:val="28"/>
        </w:rPr>
        <w:t xml:space="preserve"> подразделени</w:t>
      </w:r>
      <w:r w:rsidR="00B870A0" w:rsidRPr="00822FDD">
        <w:rPr>
          <w:rFonts w:ascii="Times New Roman" w:hAnsi="Times New Roman" w:cs="Times New Roman"/>
          <w:sz w:val="28"/>
          <w:szCs w:val="28"/>
        </w:rPr>
        <w:t>я</w:t>
      </w:r>
      <w:r w:rsidRPr="00822FDD">
        <w:rPr>
          <w:rFonts w:ascii="Times New Roman" w:hAnsi="Times New Roman" w:cs="Times New Roman"/>
          <w:sz w:val="28"/>
          <w:szCs w:val="28"/>
        </w:rPr>
        <w:t xml:space="preserve">, из них </w:t>
      </w:r>
      <w:r w:rsidR="00CA59C4">
        <w:rPr>
          <w:rFonts w:ascii="Times New Roman" w:hAnsi="Times New Roman" w:cs="Times New Roman"/>
          <w:sz w:val="28"/>
          <w:szCs w:val="28"/>
        </w:rPr>
        <w:t>72</w:t>
      </w:r>
      <w:r w:rsidRPr="00822FDD">
        <w:rPr>
          <w:rFonts w:ascii="Times New Roman" w:hAnsi="Times New Roman" w:cs="Times New Roman"/>
          <w:sz w:val="28"/>
          <w:szCs w:val="28"/>
        </w:rPr>
        <w:t xml:space="preserve"> сотрудник</w:t>
      </w:r>
      <w:r w:rsidR="003B7C1D">
        <w:rPr>
          <w:rFonts w:ascii="Times New Roman" w:hAnsi="Times New Roman" w:cs="Times New Roman"/>
          <w:sz w:val="28"/>
          <w:szCs w:val="28"/>
        </w:rPr>
        <w:t>а</w:t>
      </w:r>
      <w:r w:rsidRPr="00822FDD">
        <w:rPr>
          <w:rFonts w:ascii="Times New Roman" w:hAnsi="Times New Roman" w:cs="Times New Roman"/>
          <w:sz w:val="28"/>
          <w:szCs w:val="28"/>
        </w:rPr>
        <w:t xml:space="preserve"> </w:t>
      </w:r>
      <w:r w:rsidR="00981333" w:rsidRPr="00822FDD">
        <w:rPr>
          <w:rFonts w:ascii="Times New Roman" w:hAnsi="Times New Roman" w:cs="Times New Roman"/>
          <w:sz w:val="28"/>
          <w:szCs w:val="28"/>
        </w:rPr>
        <w:t>проходили</w:t>
      </w:r>
      <w:r w:rsidRPr="00822FDD">
        <w:rPr>
          <w:rFonts w:ascii="Times New Roman" w:hAnsi="Times New Roman" w:cs="Times New Roman"/>
          <w:sz w:val="28"/>
          <w:szCs w:val="28"/>
        </w:rPr>
        <w:t xml:space="preserve"> обучение по программам повышения квалификации в организациях дополнительного образования, находящихся в г. Владивосток, </w:t>
      </w:r>
      <w:r w:rsidR="00B870A0" w:rsidRPr="00822FDD">
        <w:rPr>
          <w:rFonts w:ascii="Times New Roman" w:hAnsi="Times New Roman" w:cs="Times New Roman"/>
          <w:sz w:val="28"/>
          <w:szCs w:val="28"/>
        </w:rPr>
        <w:t>4</w:t>
      </w:r>
      <w:r w:rsidRPr="00822FDD">
        <w:rPr>
          <w:rFonts w:ascii="Times New Roman" w:hAnsi="Times New Roman" w:cs="Times New Roman"/>
          <w:sz w:val="28"/>
          <w:szCs w:val="28"/>
        </w:rPr>
        <w:t xml:space="preserve"> человек</w:t>
      </w:r>
      <w:r w:rsidR="00453049" w:rsidRPr="00822FDD">
        <w:rPr>
          <w:rFonts w:ascii="Times New Roman" w:hAnsi="Times New Roman" w:cs="Times New Roman"/>
          <w:sz w:val="28"/>
          <w:szCs w:val="28"/>
        </w:rPr>
        <w:t>а</w:t>
      </w:r>
      <w:r w:rsidRPr="00822FDD">
        <w:rPr>
          <w:rFonts w:ascii="Times New Roman" w:hAnsi="Times New Roman" w:cs="Times New Roman"/>
          <w:sz w:val="28"/>
          <w:szCs w:val="28"/>
        </w:rPr>
        <w:t xml:space="preserve"> – обучал</w:t>
      </w:r>
      <w:r w:rsidR="00453049" w:rsidRPr="00822FDD">
        <w:rPr>
          <w:rFonts w:ascii="Times New Roman" w:hAnsi="Times New Roman" w:cs="Times New Roman"/>
          <w:sz w:val="28"/>
          <w:szCs w:val="28"/>
        </w:rPr>
        <w:t>и</w:t>
      </w:r>
      <w:r w:rsidRPr="00822FDD">
        <w:rPr>
          <w:rFonts w:ascii="Times New Roman" w:hAnsi="Times New Roman" w:cs="Times New Roman"/>
          <w:sz w:val="28"/>
          <w:szCs w:val="28"/>
        </w:rPr>
        <w:t>с</w:t>
      </w:r>
      <w:r w:rsidR="00453049" w:rsidRPr="00822FDD">
        <w:rPr>
          <w:rFonts w:ascii="Times New Roman" w:hAnsi="Times New Roman" w:cs="Times New Roman"/>
          <w:sz w:val="28"/>
          <w:szCs w:val="28"/>
        </w:rPr>
        <w:t>ь</w:t>
      </w:r>
      <w:r w:rsidRPr="00822FDD">
        <w:rPr>
          <w:rFonts w:ascii="Times New Roman" w:hAnsi="Times New Roman" w:cs="Times New Roman"/>
          <w:sz w:val="28"/>
          <w:szCs w:val="28"/>
        </w:rPr>
        <w:t xml:space="preserve"> дистанционно и </w:t>
      </w:r>
      <w:r w:rsidR="00453049" w:rsidRPr="00822FDD">
        <w:rPr>
          <w:rFonts w:ascii="Times New Roman" w:hAnsi="Times New Roman" w:cs="Times New Roman"/>
          <w:sz w:val="28"/>
          <w:szCs w:val="28"/>
        </w:rPr>
        <w:t>2</w:t>
      </w:r>
      <w:r w:rsidR="00981333" w:rsidRPr="00822FDD">
        <w:rPr>
          <w:rFonts w:ascii="Times New Roman" w:hAnsi="Times New Roman" w:cs="Times New Roman"/>
          <w:sz w:val="28"/>
          <w:szCs w:val="28"/>
        </w:rPr>
        <w:t>6</w:t>
      </w:r>
      <w:r w:rsidRPr="00822FDD">
        <w:rPr>
          <w:rFonts w:ascii="Times New Roman" w:hAnsi="Times New Roman" w:cs="Times New Roman"/>
          <w:sz w:val="28"/>
          <w:szCs w:val="28"/>
        </w:rPr>
        <w:t xml:space="preserve"> сотрудников выезжали на обучение в другие субъекты РФ. Информация о сроках обучения, темах программ повышения квалификации, о количестве сотрудников структурных подразделений, прошедших обучение по программам повышения квалификации </w:t>
      </w:r>
      <w:r w:rsidR="00BA6E54">
        <w:rPr>
          <w:rFonts w:ascii="Times New Roman" w:hAnsi="Times New Roman" w:cs="Times New Roman"/>
          <w:sz w:val="28"/>
          <w:szCs w:val="28"/>
        </w:rPr>
        <w:t>–</w:t>
      </w:r>
      <w:r w:rsidRPr="00822FDD">
        <w:rPr>
          <w:rFonts w:ascii="Times New Roman" w:hAnsi="Times New Roman" w:cs="Times New Roman"/>
          <w:sz w:val="28"/>
          <w:szCs w:val="28"/>
        </w:rPr>
        <w:t xml:space="preserve"> </w:t>
      </w:r>
      <w:r w:rsidR="00BA6E54">
        <w:rPr>
          <w:rFonts w:ascii="Times New Roman" w:hAnsi="Times New Roman" w:cs="Times New Roman"/>
          <w:sz w:val="28"/>
          <w:szCs w:val="28"/>
        </w:rPr>
        <w:t>П</w:t>
      </w:r>
      <w:r w:rsidRPr="00822FDD">
        <w:rPr>
          <w:rFonts w:ascii="Times New Roman" w:hAnsi="Times New Roman" w:cs="Times New Roman"/>
          <w:sz w:val="28"/>
          <w:szCs w:val="28"/>
        </w:rPr>
        <w:t xml:space="preserve">риложение </w:t>
      </w:r>
      <w:r w:rsidR="00CA59C4">
        <w:rPr>
          <w:rFonts w:ascii="Times New Roman" w:hAnsi="Times New Roman" w:cs="Times New Roman"/>
          <w:sz w:val="28"/>
          <w:szCs w:val="28"/>
        </w:rPr>
        <w:t xml:space="preserve">№ </w:t>
      </w:r>
      <w:r w:rsidRPr="00822FDD">
        <w:rPr>
          <w:rFonts w:ascii="Times New Roman" w:hAnsi="Times New Roman" w:cs="Times New Roman"/>
          <w:sz w:val="28"/>
          <w:szCs w:val="28"/>
        </w:rPr>
        <w:t xml:space="preserve">5. </w:t>
      </w:r>
    </w:p>
    <w:p w:rsidR="0018266F" w:rsidRPr="00822FDD" w:rsidRDefault="0018266F" w:rsidP="00BA6E54">
      <w:pPr>
        <w:spacing w:before="240" w:after="0" w:line="360" w:lineRule="auto"/>
        <w:ind w:firstLine="709"/>
        <w:jc w:val="both"/>
        <w:rPr>
          <w:rFonts w:ascii="Times New Roman" w:hAnsi="Times New Roman" w:cs="Times New Roman"/>
          <w:i/>
          <w:sz w:val="28"/>
          <w:szCs w:val="28"/>
        </w:rPr>
      </w:pPr>
      <w:r w:rsidRPr="00822FDD">
        <w:rPr>
          <w:rFonts w:ascii="Times New Roman" w:hAnsi="Times New Roman" w:cs="Times New Roman"/>
          <w:i/>
          <w:sz w:val="28"/>
          <w:szCs w:val="28"/>
        </w:rPr>
        <w:t>Привлечение ведущих специалистов страны по направлениям дополнительного образования.</w:t>
      </w:r>
    </w:p>
    <w:p w:rsidR="0018266F" w:rsidRPr="00822FDD" w:rsidRDefault="0018266F" w:rsidP="00D26218">
      <w:pPr>
        <w:spacing w:after="0" w:line="360" w:lineRule="auto"/>
        <w:ind w:firstLine="709"/>
        <w:jc w:val="both"/>
        <w:rPr>
          <w:rFonts w:ascii="Times New Roman" w:hAnsi="Times New Roman" w:cs="Times New Roman"/>
          <w:sz w:val="28"/>
          <w:szCs w:val="28"/>
        </w:rPr>
      </w:pPr>
      <w:r w:rsidRPr="00822FDD">
        <w:rPr>
          <w:rFonts w:ascii="Times New Roman" w:hAnsi="Times New Roman" w:cs="Times New Roman"/>
          <w:sz w:val="28"/>
          <w:szCs w:val="28"/>
        </w:rPr>
        <w:t>За отч</w:t>
      </w:r>
      <w:r w:rsidR="00B6203C">
        <w:rPr>
          <w:rFonts w:ascii="Times New Roman" w:hAnsi="Times New Roman" w:cs="Times New Roman"/>
          <w:sz w:val="28"/>
          <w:szCs w:val="28"/>
        </w:rPr>
        <w:t>ё</w:t>
      </w:r>
      <w:r w:rsidRPr="00822FDD">
        <w:rPr>
          <w:rFonts w:ascii="Times New Roman" w:hAnsi="Times New Roman" w:cs="Times New Roman"/>
          <w:sz w:val="28"/>
          <w:szCs w:val="28"/>
        </w:rPr>
        <w:t xml:space="preserve">тный период по направлениям дополнительного образования были привлечены </w:t>
      </w:r>
      <w:r w:rsidR="00EC2F43">
        <w:rPr>
          <w:rFonts w:ascii="Times New Roman" w:hAnsi="Times New Roman" w:cs="Times New Roman"/>
          <w:sz w:val="28"/>
          <w:szCs w:val="28"/>
        </w:rPr>
        <w:t>396</w:t>
      </w:r>
      <w:r w:rsidRPr="00822FDD">
        <w:rPr>
          <w:rFonts w:ascii="Times New Roman" w:hAnsi="Times New Roman" w:cs="Times New Roman"/>
          <w:sz w:val="28"/>
          <w:szCs w:val="28"/>
        </w:rPr>
        <w:t xml:space="preserve"> ведущих специалистов из Владивостока, Приморского края и других субъектов РФ. </w:t>
      </w:r>
    </w:p>
    <w:p w:rsidR="0018266F" w:rsidRPr="00822FDD" w:rsidRDefault="0018266F" w:rsidP="00D26218">
      <w:pPr>
        <w:spacing w:after="0" w:line="360" w:lineRule="auto"/>
        <w:ind w:firstLine="709"/>
        <w:jc w:val="both"/>
        <w:rPr>
          <w:rFonts w:ascii="Times New Roman" w:hAnsi="Times New Roman" w:cs="Times New Roman"/>
          <w:sz w:val="28"/>
          <w:szCs w:val="28"/>
        </w:rPr>
      </w:pPr>
      <w:r w:rsidRPr="00822FDD">
        <w:rPr>
          <w:rFonts w:ascii="Times New Roman" w:hAnsi="Times New Roman" w:cs="Times New Roman"/>
          <w:sz w:val="28"/>
          <w:szCs w:val="28"/>
        </w:rPr>
        <w:t xml:space="preserve">Информация о привлечённых специалистах, сроки их пребывания в ФГБОУ ВДЦ «Океан», сфера их деятельности </w:t>
      </w:r>
      <w:r w:rsidR="00D26218">
        <w:rPr>
          <w:rFonts w:ascii="Times New Roman" w:hAnsi="Times New Roman" w:cs="Times New Roman"/>
          <w:sz w:val="28"/>
          <w:szCs w:val="28"/>
        </w:rPr>
        <w:t>(П</w:t>
      </w:r>
      <w:r w:rsidRPr="00822FDD">
        <w:rPr>
          <w:rFonts w:ascii="Times New Roman" w:hAnsi="Times New Roman" w:cs="Times New Roman"/>
          <w:sz w:val="28"/>
          <w:szCs w:val="28"/>
        </w:rPr>
        <w:t>риложение</w:t>
      </w:r>
      <w:r w:rsidR="00D26218">
        <w:rPr>
          <w:rFonts w:ascii="Times New Roman" w:hAnsi="Times New Roman" w:cs="Times New Roman"/>
          <w:sz w:val="28"/>
          <w:szCs w:val="28"/>
        </w:rPr>
        <w:t xml:space="preserve"> №</w:t>
      </w:r>
      <w:r w:rsidRPr="00822FDD">
        <w:rPr>
          <w:rFonts w:ascii="Times New Roman" w:hAnsi="Times New Roman" w:cs="Times New Roman"/>
          <w:sz w:val="28"/>
          <w:szCs w:val="28"/>
        </w:rPr>
        <w:t xml:space="preserve"> 6</w:t>
      </w:r>
      <w:r w:rsidR="00D26218">
        <w:rPr>
          <w:rFonts w:ascii="Times New Roman" w:hAnsi="Times New Roman" w:cs="Times New Roman"/>
          <w:sz w:val="28"/>
          <w:szCs w:val="28"/>
        </w:rPr>
        <w:t>)</w:t>
      </w:r>
      <w:r w:rsidRPr="00822FDD">
        <w:rPr>
          <w:rFonts w:ascii="Times New Roman" w:hAnsi="Times New Roman" w:cs="Times New Roman"/>
          <w:sz w:val="28"/>
          <w:szCs w:val="28"/>
        </w:rPr>
        <w:t>.</w:t>
      </w:r>
    </w:p>
    <w:p w:rsidR="0018266F" w:rsidRPr="00822FDD" w:rsidRDefault="0018266F" w:rsidP="00EC2F43">
      <w:pPr>
        <w:spacing w:before="240" w:line="256" w:lineRule="auto"/>
        <w:jc w:val="center"/>
        <w:rPr>
          <w:rFonts w:ascii="Times New Roman" w:eastAsia="Calibri" w:hAnsi="Times New Roman" w:cs="Times New Roman"/>
          <w:i/>
          <w:sz w:val="28"/>
          <w:szCs w:val="28"/>
        </w:rPr>
      </w:pPr>
      <w:r w:rsidRPr="00822FDD">
        <w:rPr>
          <w:rFonts w:ascii="Times New Roman" w:eastAsia="Calibri" w:hAnsi="Times New Roman" w:cs="Times New Roman"/>
          <w:i/>
          <w:sz w:val="28"/>
          <w:szCs w:val="28"/>
        </w:rPr>
        <w:t>Проведение конкурсов профессионального мастерства</w:t>
      </w:r>
    </w:p>
    <w:p w:rsidR="0018266F" w:rsidRPr="00822FDD" w:rsidRDefault="00913448" w:rsidP="00BA6E54">
      <w:pPr>
        <w:spacing w:line="256" w:lineRule="auto"/>
        <w:ind w:firstLine="357"/>
        <w:jc w:val="both"/>
        <w:rPr>
          <w:rFonts w:ascii="Times New Roman" w:eastAsia="Calibri" w:hAnsi="Times New Roman" w:cs="Times New Roman"/>
          <w:sz w:val="28"/>
          <w:szCs w:val="28"/>
        </w:rPr>
      </w:pPr>
      <w:r w:rsidRPr="00CA59C4">
        <w:rPr>
          <w:rFonts w:ascii="Times New Roman" w:eastAsia="Calibri" w:hAnsi="Times New Roman" w:cs="Times New Roman"/>
          <w:sz w:val="28"/>
          <w:szCs w:val="28"/>
        </w:rPr>
        <w:t>В этом году</w:t>
      </w:r>
      <w:r w:rsidR="0018266F" w:rsidRPr="00822FDD">
        <w:rPr>
          <w:rFonts w:ascii="Times New Roman" w:eastAsia="Calibri" w:hAnsi="Times New Roman" w:cs="Times New Roman"/>
          <w:sz w:val="28"/>
          <w:szCs w:val="28"/>
        </w:rPr>
        <w:t xml:space="preserve"> </w:t>
      </w:r>
      <w:r w:rsidR="00BD3571">
        <w:rPr>
          <w:rFonts w:ascii="Times New Roman" w:eastAsia="Calibri" w:hAnsi="Times New Roman" w:cs="Times New Roman"/>
          <w:sz w:val="28"/>
          <w:szCs w:val="28"/>
        </w:rPr>
        <w:t>проведены</w:t>
      </w:r>
      <w:r w:rsidR="0018266F" w:rsidRPr="00822FDD">
        <w:rPr>
          <w:rFonts w:ascii="Times New Roman" w:eastAsia="Calibri" w:hAnsi="Times New Roman" w:cs="Times New Roman"/>
          <w:sz w:val="28"/>
          <w:szCs w:val="28"/>
        </w:rPr>
        <w:t xml:space="preserve"> следующие конкурсы профессионального мастерства:</w:t>
      </w:r>
    </w:p>
    <w:p w:rsidR="0018266F" w:rsidRPr="004524BC" w:rsidRDefault="0018266F" w:rsidP="00C979A4">
      <w:pPr>
        <w:numPr>
          <w:ilvl w:val="0"/>
          <w:numId w:val="32"/>
        </w:numPr>
        <w:spacing w:after="0" w:line="360" w:lineRule="auto"/>
        <w:ind w:left="1134" w:hanging="425"/>
        <w:jc w:val="both"/>
        <w:rPr>
          <w:rFonts w:ascii="Times New Roman" w:eastAsia="Calibri" w:hAnsi="Times New Roman" w:cs="Times New Roman"/>
          <w:sz w:val="28"/>
          <w:szCs w:val="28"/>
        </w:rPr>
      </w:pPr>
      <w:r w:rsidRPr="004524BC">
        <w:rPr>
          <w:rFonts w:ascii="Times New Roman" w:eastAsia="Calibri" w:hAnsi="Times New Roman" w:cs="Times New Roman"/>
          <w:sz w:val="28"/>
          <w:szCs w:val="28"/>
        </w:rPr>
        <w:t xml:space="preserve"> </w:t>
      </w:r>
      <w:r w:rsidR="004524BC" w:rsidRPr="004524BC">
        <w:rPr>
          <w:rFonts w:ascii="Times New Roman" w:eastAsia="Calibri" w:hAnsi="Times New Roman" w:cs="Times New Roman"/>
          <w:sz w:val="28"/>
          <w:szCs w:val="28"/>
        </w:rPr>
        <w:t>«</w:t>
      </w:r>
      <w:r w:rsidRPr="004524BC">
        <w:rPr>
          <w:rFonts w:ascii="Times New Roman" w:eastAsia="Calibri" w:hAnsi="Times New Roman" w:cs="Times New Roman"/>
          <w:sz w:val="28"/>
          <w:szCs w:val="28"/>
        </w:rPr>
        <w:t>Лучший</w:t>
      </w:r>
      <w:r w:rsidR="004524BC" w:rsidRPr="004524BC">
        <w:rPr>
          <w:rFonts w:ascii="Times New Roman" w:eastAsia="Calibri" w:hAnsi="Times New Roman" w:cs="Times New Roman"/>
          <w:sz w:val="28"/>
          <w:szCs w:val="28"/>
        </w:rPr>
        <w:t xml:space="preserve"> вожатый ВДЦ „Океан“ 2018 года» (</w:t>
      </w:r>
      <w:r w:rsidRPr="004524BC">
        <w:rPr>
          <w:rFonts w:ascii="Times New Roman" w:eastAsia="Calibri" w:hAnsi="Times New Roman" w:cs="Times New Roman"/>
          <w:sz w:val="28"/>
          <w:szCs w:val="28"/>
        </w:rPr>
        <w:t>«Вожатый-2018»</w:t>
      </w:r>
      <w:r w:rsidR="004524BC" w:rsidRPr="004524BC">
        <w:rPr>
          <w:rFonts w:ascii="Times New Roman" w:eastAsia="Calibri" w:hAnsi="Times New Roman" w:cs="Times New Roman"/>
          <w:sz w:val="28"/>
          <w:szCs w:val="28"/>
        </w:rPr>
        <w:t>)</w:t>
      </w:r>
      <w:r w:rsidRPr="004524BC">
        <w:rPr>
          <w:rFonts w:ascii="Times New Roman" w:eastAsia="Calibri" w:hAnsi="Times New Roman" w:cs="Times New Roman"/>
          <w:sz w:val="28"/>
          <w:szCs w:val="28"/>
        </w:rPr>
        <w:t>. Количество участников конкурса 103 человек. По результатам конкурса награждены 5 вожатых: А.</w:t>
      </w:r>
      <w:r w:rsidR="00913448" w:rsidRPr="004524BC">
        <w:rPr>
          <w:rFonts w:ascii="Times New Roman" w:eastAsia="Calibri" w:hAnsi="Times New Roman" w:cs="Times New Roman"/>
          <w:sz w:val="28"/>
          <w:szCs w:val="28"/>
        </w:rPr>
        <w:t xml:space="preserve"> </w:t>
      </w:r>
      <w:r w:rsidRPr="004524BC">
        <w:rPr>
          <w:rFonts w:ascii="Times New Roman" w:eastAsia="Calibri" w:hAnsi="Times New Roman" w:cs="Times New Roman"/>
          <w:sz w:val="28"/>
          <w:szCs w:val="28"/>
        </w:rPr>
        <w:t>Трофимов, Р.</w:t>
      </w:r>
      <w:r w:rsidR="00913448" w:rsidRPr="004524BC">
        <w:rPr>
          <w:rFonts w:ascii="Times New Roman" w:eastAsia="Calibri" w:hAnsi="Times New Roman" w:cs="Times New Roman"/>
          <w:sz w:val="28"/>
          <w:szCs w:val="28"/>
        </w:rPr>
        <w:t xml:space="preserve"> </w:t>
      </w:r>
      <w:r w:rsidRPr="004524BC">
        <w:rPr>
          <w:rFonts w:ascii="Times New Roman" w:eastAsia="Calibri" w:hAnsi="Times New Roman" w:cs="Times New Roman"/>
          <w:sz w:val="28"/>
          <w:szCs w:val="28"/>
        </w:rPr>
        <w:t>Мустафин, И.</w:t>
      </w:r>
      <w:r w:rsidR="00913448" w:rsidRPr="004524BC">
        <w:rPr>
          <w:rFonts w:ascii="Times New Roman" w:eastAsia="Calibri" w:hAnsi="Times New Roman" w:cs="Times New Roman"/>
          <w:sz w:val="28"/>
          <w:szCs w:val="28"/>
        </w:rPr>
        <w:t xml:space="preserve"> </w:t>
      </w:r>
      <w:r w:rsidRPr="004524BC">
        <w:rPr>
          <w:rFonts w:ascii="Times New Roman" w:eastAsia="Calibri" w:hAnsi="Times New Roman" w:cs="Times New Roman"/>
          <w:sz w:val="28"/>
          <w:szCs w:val="28"/>
        </w:rPr>
        <w:t>Голуб, Р.</w:t>
      </w:r>
      <w:r w:rsidR="00913448" w:rsidRPr="004524BC">
        <w:rPr>
          <w:rFonts w:ascii="Times New Roman" w:eastAsia="Calibri" w:hAnsi="Times New Roman" w:cs="Times New Roman"/>
          <w:sz w:val="28"/>
          <w:szCs w:val="28"/>
        </w:rPr>
        <w:t xml:space="preserve"> </w:t>
      </w:r>
      <w:r w:rsidRPr="004524BC">
        <w:rPr>
          <w:rFonts w:ascii="Times New Roman" w:eastAsia="Calibri" w:hAnsi="Times New Roman" w:cs="Times New Roman"/>
          <w:sz w:val="28"/>
          <w:szCs w:val="28"/>
        </w:rPr>
        <w:t>Агаев, А.</w:t>
      </w:r>
      <w:r w:rsidR="00913448" w:rsidRPr="004524BC">
        <w:rPr>
          <w:rFonts w:ascii="Times New Roman" w:eastAsia="Calibri" w:hAnsi="Times New Roman" w:cs="Times New Roman"/>
          <w:sz w:val="28"/>
          <w:szCs w:val="28"/>
        </w:rPr>
        <w:t xml:space="preserve"> </w:t>
      </w:r>
      <w:r w:rsidRPr="004524BC">
        <w:rPr>
          <w:rFonts w:ascii="Times New Roman" w:eastAsia="Calibri" w:hAnsi="Times New Roman" w:cs="Times New Roman"/>
          <w:sz w:val="28"/>
          <w:szCs w:val="28"/>
        </w:rPr>
        <w:t xml:space="preserve">Колесников. </w:t>
      </w:r>
    </w:p>
    <w:p w:rsidR="0018266F" w:rsidRPr="00822FDD" w:rsidRDefault="004524BC" w:rsidP="00C979A4">
      <w:pPr>
        <w:numPr>
          <w:ilvl w:val="0"/>
          <w:numId w:val="32"/>
        </w:numPr>
        <w:spacing w:after="0" w:line="360" w:lineRule="auto"/>
        <w:ind w:left="1134"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18266F" w:rsidRPr="00822FDD">
        <w:rPr>
          <w:rFonts w:ascii="Times New Roman" w:eastAsia="Calibri" w:hAnsi="Times New Roman" w:cs="Times New Roman"/>
          <w:sz w:val="28"/>
          <w:szCs w:val="28"/>
        </w:rPr>
        <w:t>Лучший вожатый-студент лета 2018 года</w:t>
      </w:r>
      <w:r>
        <w:rPr>
          <w:rFonts w:ascii="Times New Roman" w:eastAsia="Calibri" w:hAnsi="Times New Roman" w:cs="Times New Roman"/>
          <w:sz w:val="28"/>
          <w:szCs w:val="28"/>
        </w:rPr>
        <w:t>»</w:t>
      </w:r>
      <w:r w:rsidR="0018266F" w:rsidRPr="00822FDD">
        <w:rPr>
          <w:rFonts w:ascii="Times New Roman" w:eastAsia="Calibri" w:hAnsi="Times New Roman" w:cs="Times New Roman"/>
          <w:sz w:val="28"/>
          <w:szCs w:val="28"/>
        </w:rPr>
        <w:t>. Количество участников конкурса 84 человек. По результатам конкурса награждены 6 вожатых: Д.</w:t>
      </w:r>
      <w:r w:rsidR="00BD3571">
        <w:rPr>
          <w:rFonts w:ascii="Times New Roman" w:eastAsia="Calibri" w:hAnsi="Times New Roman" w:cs="Times New Roman"/>
          <w:sz w:val="28"/>
          <w:szCs w:val="28"/>
        </w:rPr>
        <w:t xml:space="preserve"> </w:t>
      </w:r>
      <w:r w:rsidR="0018266F" w:rsidRPr="00822FDD">
        <w:rPr>
          <w:rFonts w:ascii="Times New Roman" w:eastAsia="Calibri" w:hAnsi="Times New Roman" w:cs="Times New Roman"/>
          <w:sz w:val="28"/>
          <w:szCs w:val="28"/>
        </w:rPr>
        <w:t>Лужецкий, К.</w:t>
      </w:r>
      <w:r w:rsidR="00BD3571">
        <w:rPr>
          <w:rFonts w:ascii="Times New Roman" w:eastAsia="Calibri" w:hAnsi="Times New Roman" w:cs="Times New Roman"/>
          <w:sz w:val="28"/>
          <w:szCs w:val="28"/>
        </w:rPr>
        <w:t xml:space="preserve"> </w:t>
      </w:r>
      <w:r w:rsidR="0018266F" w:rsidRPr="00822FDD">
        <w:rPr>
          <w:rFonts w:ascii="Times New Roman" w:eastAsia="Calibri" w:hAnsi="Times New Roman" w:cs="Times New Roman"/>
          <w:sz w:val="28"/>
          <w:szCs w:val="28"/>
        </w:rPr>
        <w:t>Хамитова, Е.</w:t>
      </w:r>
      <w:r w:rsidR="00BD3571">
        <w:rPr>
          <w:rFonts w:ascii="Times New Roman" w:eastAsia="Calibri" w:hAnsi="Times New Roman" w:cs="Times New Roman"/>
          <w:sz w:val="28"/>
          <w:szCs w:val="28"/>
        </w:rPr>
        <w:t xml:space="preserve"> </w:t>
      </w:r>
      <w:r w:rsidR="0018266F" w:rsidRPr="00822FDD">
        <w:rPr>
          <w:rFonts w:ascii="Times New Roman" w:eastAsia="Calibri" w:hAnsi="Times New Roman" w:cs="Times New Roman"/>
          <w:sz w:val="28"/>
          <w:szCs w:val="28"/>
        </w:rPr>
        <w:t>Семенкина, И.</w:t>
      </w:r>
      <w:r w:rsidR="00BD3571">
        <w:rPr>
          <w:rFonts w:ascii="Times New Roman" w:eastAsia="Calibri" w:hAnsi="Times New Roman" w:cs="Times New Roman"/>
          <w:sz w:val="28"/>
          <w:szCs w:val="28"/>
        </w:rPr>
        <w:t xml:space="preserve"> </w:t>
      </w:r>
      <w:r w:rsidR="0018266F" w:rsidRPr="00822FDD">
        <w:rPr>
          <w:rFonts w:ascii="Times New Roman" w:eastAsia="Calibri" w:hAnsi="Times New Roman" w:cs="Times New Roman"/>
          <w:sz w:val="28"/>
          <w:szCs w:val="28"/>
        </w:rPr>
        <w:t>Ким, Ю.</w:t>
      </w:r>
      <w:r w:rsidR="00BD3571">
        <w:rPr>
          <w:rFonts w:ascii="Times New Roman" w:eastAsia="Calibri" w:hAnsi="Times New Roman" w:cs="Times New Roman"/>
          <w:sz w:val="28"/>
          <w:szCs w:val="28"/>
        </w:rPr>
        <w:t xml:space="preserve"> </w:t>
      </w:r>
      <w:r w:rsidR="0018266F" w:rsidRPr="00822FDD">
        <w:rPr>
          <w:rFonts w:ascii="Times New Roman" w:eastAsia="Calibri" w:hAnsi="Times New Roman" w:cs="Times New Roman"/>
          <w:sz w:val="28"/>
          <w:szCs w:val="28"/>
        </w:rPr>
        <w:t>Ли, А.</w:t>
      </w:r>
      <w:r w:rsidR="00BD3571">
        <w:rPr>
          <w:rFonts w:ascii="Times New Roman" w:eastAsia="Calibri" w:hAnsi="Times New Roman" w:cs="Times New Roman"/>
          <w:sz w:val="28"/>
          <w:szCs w:val="28"/>
        </w:rPr>
        <w:t xml:space="preserve"> </w:t>
      </w:r>
      <w:r>
        <w:rPr>
          <w:rFonts w:ascii="Times New Roman" w:eastAsia="Calibri" w:hAnsi="Times New Roman" w:cs="Times New Roman"/>
          <w:sz w:val="28"/>
          <w:szCs w:val="28"/>
        </w:rPr>
        <w:t>Береза.</w:t>
      </w:r>
      <w:r w:rsidR="0018266F" w:rsidRPr="00822FDD">
        <w:rPr>
          <w:rFonts w:ascii="Times New Roman" w:eastAsia="Calibri" w:hAnsi="Times New Roman" w:cs="Times New Roman"/>
          <w:sz w:val="28"/>
          <w:szCs w:val="28"/>
        </w:rPr>
        <w:t xml:space="preserve"> </w:t>
      </w:r>
    </w:p>
    <w:p w:rsidR="0018266F" w:rsidRPr="00822FDD" w:rsidRDefault="004524BC" w:rsidP="00C979A4">
      <w:pPr>
        <w:numPr>
          <w:ilvl w:val="0"/>
          <w:numId w:val="32"/>
        </w:numPr>
        <w:spacing w:after="0" w:line="360" w:lineRule="auto"/>
        <w:ind w:left="1134" w:hanging="425"/>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sidR="0018266F" w:rsidRPr="00822FDD">
        <w:rPr>
          <w:rFonts w:ascii="Times New Roman" w:eastAsia="Times New Roman" w:hAnsi="Times New Roman" w:cs="Times New Roman"/>
          <w:sz w:val="28"/>
          <w:szCs w:val="28"/>
          <w:lang w:eastAsia="ru-RU"/>
        </w:rPr>
        <w:t xml:space="preserve">Лучший боец студенческого сервисного отряда ВДЦ </w:t>
      </w:r>
      <w:r w:rsidRPr="004524BC">
        <w:rPr>
          <w:rFonts w:ascii="Times New Roman" w:eastAsia="Calibri" w:hAnsi="Times New Roman" w:cs="Times New Roman"/>
          <w:sz w:val="28"/>
          <w:szCs w:val="28"/>
        </w:rPr>
        <w:t>„Океан“</w:t>
      </w:r>
      <w:r>
        <w:rPr>
          <w:rFonts w:ascii="Times New Roman" w:eastAsia="Calibri" w:hAnsi="Times New Roman" w:cs="Times New Roman"/>
          <w:sz w:val="28"/>
          <w:szCs w:val="28"/>
        </w:rPr>
        <w:t>»</w:t>
      </w:r>
      <w:r w:rsidR="0018266F" w:rsidRPr="00822FDD">
        <w:rPr>
          <w:rFonts w:ascii="Times New Roman" w:eastAsia="Calibri" w:hAnsi="Times New Roman" w:cs="Times New Roman"/>
          <w:sz w:val="28"/>
          <w:szCs w:val="28"/>
        </w:rPr>
        <w:t>. Количество участников конкурса 70 челове</w:t>
      </w:r>
      <w:r>
        <w:rPr>
          <w:rFonts w:ascii="Times New Roman" w:eastAsia="Calibri" w:hAnsi="Times New Roman" w:cs="Times New Roman"/>
          <w:sz w:val="28"/>
          <w:szCs w:val="28"/>
        </w:rPr>
        <w:t>к. Победителями конкурса стали –</w:t>
      </w:r>
      <w:r w:rsidR="0018266F" w:rsidRPr="00822FDD">
        <w:rPr>
          <w:rFonts w:ascii="Times New Roman" w:eastAsia="Calibri" w:hAnsi="Times New Roman" w:cs="Times New Roman"/>
          <w:sz w:val="28"/>
          <w:szCs w:val="28"/>
        </w:rPr>
        <w:t xml:space="preserve"> 2 бойца студенческого сервисного отряда.</w:t>
      </w:r>
    </w:p>
    <w:p w:rsidR="0018266F" w:rsidRPr="00822FDD" w:rsidRDefault="0018266F" w:rsidP="004524BC">
      <w:pPr>
        <w:spacing w:after="0" w:line="360" w:lineRule="auto"/>
        <w:ind w:left="-142" w:firstLine="499"/>
        <w:jc w:val="both"/>
        <w:rPr>
          <w:rFonts w:ascii="Times New Roman" w:eastAsia="Calibri" w:hAnsi="Times New Roman" w:cs="Times New Roman"/>
          <w:sz w:val="28"/>
          <w:szCs w:val="28"/>
        </w:rPr>
      </w:pPr>
      <w:r w:rsidRPr="00822FDD">
        <w:rPr>
          <w:rFonts w:ascii="Times New Roman" w:eastAsia="Calibri" w:hAnsi="Times New Roman" w:cs="Times New Roman"/>
          <w:sz w:val="28"/>
          <w:szCs w:val="28"/>
        </w:rPr>
        <w:t xml:space="preserve">24 октября стартовал 1 этап всероссийского конкурса «Лига вожатых». Сроки проведения конкурса 24 октября </w:t>
      </w:r>
      <w:r w:rsidR="004524BC">
        <w:rPr>
          <w:rFonts w:ascii="Times New Roman" w:eastAsia="Calibri" w:hAnsi="Times New Roman" w:cs="Times New Roman"/>
          <w:sz w:val="28"/>
          <w:szCs w:val="28"/>
        </w:rPr>
        <w:t>–</w:t>
      </w:r>
      <w:r w:rsidRPr="00822FDD">
        <w:rPr>
          <w:rFonts w:ascii="Times New Roman" w:eastAsia="Calibri" w:hAnsi="Times New Roman" w:cs="Times New Roman"/>
          <w:sz w:val="28"/>
          <w:szCs w:val="28"/>
        </w:rPr>
        <w:t xml:space="preserve"> 21 декабря 2018 года. 20 вожатых Центра подали заявки на участие в конкурсе «Лига вожатых».</w:t>
      </w:r>
    </w:p>
    <w:p w:rsidR="00F51726" w:rsidRPr="00913448" w:rsidRDefault="00913448" w:rsidP="00FA13FB">
      <w:pPr>
        <w:spacing w:before="240" w:after="0" w:line="360" w:lineRule="auto"/>
        <w:ind w:firstLine="708"/>
        <w:jc w:val="both"/>
        <w:rPr>
          <w:rFonts w:ascii="Times New Roman" w:hAnsi="Times New Roman" w:cs="Times New Roman"/>
          <w:i/>
          <w:color w:val="FF0000"/>
          <w:sz w:val="28"/>
          <w:szCs w:val="28"/>
        </w:rPr>
      </w:pPr>
      <w:r>
        <w:rPr>
          <w:rFonts w:ascii="Times New Roman" w:hAnsi="Times New Roman" w:cs="Times New Roman"/>
          <w:i/>
          <w:sz w:val="28"/>
          <w:szCs w:val="28"/>
        </w:rPr>
        <w:t>Об участии сотрудников Центра в мероприятиях и событиях</w:t>
      </w:r>
      <w:r w:rsidR="00F51726" w:rsidRPr="00822FDD">
        <w:rPr>
          <w:rFonts w:ascii="Times New Roman" w:hAnsi="Times New Roman" w:cs="Times New Roman"/>
          <w:i/>
          <w:sz w:val="28"/>
          <w:szCs w:val="28"/>
        </w:rPr>
        <w:t>, связанных с образовательной деятельностью.</w:t>
      </w:r>
      <w:r>
        <w:rPr>
          <w:rFonts w:ascii="Times New Roman" w:hAnsi="Times New Roman" w:cs="Times New Roman"/>
          <w:i/>
          <w:sz w:val="28"/>
          <w:szCs w:val="28"/>
        </w:rPr>
        <w:t xml:space="preserve"> </w:t>
      </w:r>
    </w:p>
    <w:p w:rsidR="00A017D6" w:rsidRPr="00822FDD" w:rsidRDefault="00F51726" w:rsidP="00FA13FB">
      <w:pPr>
        <w:spacing w:after="0" w:line="360" w:lineRule="auto"/>
        <w:ind w:firstLine="709"/>
        <w:jc w:val="both"/>
        <w:rPr>
          <w:rFonts w:ascii="Times New Roman" w:hAnsi="Times New Roman" w:cs="Times New Roman"/>
          <w:sz w:val="28"/>
          <w:szCs w:val="28"/>
        </w:rPr>
      </w:pPr>
      <w:r w:rsidRPr="00822FDD">
        <w:rPr>
          <w:rFonts w:ascii="Times New Roman" w:hAnsi="Times New Roman" w:cs="Times New Roman"/>
          <w:sz w:val="28"/>
          <w:szCs w:val="28"/>
        </w:rPr>
        <w:t>За отч</w:t>
      </w:r>
      <w:r w:rsidR="00B6203C">
        <w:rPr>
          <w:rFonts w:ascii="Times New Roman" w:hAnsi="Times New Roman" w:cs="Times New Roman"/>
          <w:sz w:val="28"/>
          <w:szCs w:val="28"/>
        </w:rPr>
        <w:t>ё</w:t>
      </w:r>
      <w:r w:rsidRPr="00822FDD">
        <w:rPr>
          <w:rFonts w:ascii="Times New Roman" w:hAnsi="Times New Roman" w:cs="Times New Roman"/>
          <w:sz w:val="28"/>
          <w:szCs w:val="28"/>
        </w:rPr>
        <w:t xml:space="preserve">тный период общее количество </w:t>
      </w:r>
      <w:r w:rsidR="00913448">
        <w:rPr>
          <w:rFonts w:ascii="Times New Roman" w:hAnsi="Times New Roman" w:cs="Times New Roman"/>
          <w:sz w:val="28"/>
          <w:szCs w:val="28"/>
        </w:rPr>
        <w:t>мероприятий</w:t>
      </w:r>
      <w:r w:rsidRPr="00822FDD">
        <w:rPr>
          <w:rFonts w:ascii="Times New Roman" w:hAnsi="Times New Roman" w:cs="Times New Roman"/>
          <w:sz w:val="28"/>
          <w:szCs w:val="28"/>
        </w:rPr>
        <w:t>, связанных с образовательной деятельностью</w:t>
      </w:r>
      <w:r w:rsidR="00913448">
        <w:rPr>
          <w:rFonts w:ascii="Times New Roman" w:hAnsi="Times New Roman" w:cs="Times New Roman"/>
          <w:sz w:val="28"/>
          <w:szCs w:val="28"/>
        </w:rPr>
        <w:t>, которые посетили сотрудники Центра</w:t>
      </w:r>
      <w:r w:rsidRPr="00822FDD">
        <w:rPr>
          <w:rFonts w:ascii="Times New Roman" w:hAnsi="Times New Roman" w:cs="Times New Roman"/>
          <w:sz w:val="28"/>
          <w:szCs w:val="28"/>
        </w:rPr>
        <w:t xml:space="preserve"> – </w:t>
      </w:r>
      <w:r w:rsidR="00A017D6" w:rsidRPr="00822FDD">
        <w:rPr>
          <w:rFonts w:ascii="Times New Roman" w:hAnsi="Times New Roman" w:cs="Times New Roman"/>
          <w:sz w:val="28"/>
          <w:szCs w:val="28"/>
        </w:rPr>
        <w:t>32</w:t>
      </w:r>
      <w:r w:rsidRPr="00822FDD">
        <w:rPr>
          <w:rFonts w:ascii="Times New Roman" w:hAnsi="Times New Roman" w:cs="Times New Roman"/>
          <w:sz w:val="28"/>
          <w:szCs w:val="28"/>
        </w:rPr>
        <w:t xml:space="preserve">. </w:t>
      </w:r>
      <w:r w:rsidR="00A017D6" w:rsidRPr="00822FDD">
        <w:rPr>
          <w:rFonts w:ascii="Times New Roman" w:hAnsi="Times New Roman" w:cs="Times New Roman"/>
          <w:sz w:val="28"/>
          <w:szCs w:val="28"/>
        </w:rPr>
        <w:t>103</w:t>
      </w:r>
      <w:r w:rsidRPr="00822FDD">
        <w:rPr>
          <w:rFonts w:ascii="Times New Roman" w:hAnsi="Times New Roman" w:cs="Times New Roman"/>
          <w:sz w:val="28"/>
          <w:szCs w:val="28"/>
        </w:rPr>
        <w:t xml:space="preserve"> сотрудника Центра были направлены в командировки, связанные с образовательной деятельностью в субъекты РФ. </w:t>
      </w:r>
      <w:r w:rsidRPr="00664336">
        <w:rPr>
          <w:rFonts w:ascii="Times New Roman" w:hAnsi="Times New Roman" w:cs="Times New Roman"/>
          <w:sz w:val="28"/>
          <w:szCs w:val="28"/>
        </w:rPr>
        <w:t>Затраты на служебные командировки составили 1 594 918, 2 рублей</w:t>
      </w:r>
      <w:r w:rsidRPr="00822FDD">
        <w:rPr>
          <w:rFonts w:ascii="Times New Roman" w:hAnsi="Times New Roman" w:cs="Times New Roman"/>
          <w:sz w:val="28"/>
          <w:szCs w:val="28"/>
        </w:rPr>
        <w:t>. Информа</w:t>
      </w:r>
      <w:r w:rsidR="00913448">
        <w:rPr>
          <w:rFonts w:ascii="Times New Roman" w:hAnsi="Times New Roman" w:cs="Times New Roman"/>
          <w:sz w:val="28"/>
          <w:szCs w:val="28"/>
        </w:rPr>
        <w:t xml:space="preserve">ция </w:t>
      </w:r>
      <w:r w:rsidR="004524BC">
        <w:rPr>
          <w:rFonts w:ascii="Times New Roman" w:hAnsi="Times New Roman" w:cs="Times New Roman"/>
          <w:sz w:val="28"/>
          <w:szCs w:val="28"/>
        </w:rPr>
        <w:t>в П</w:t>
      </w:r>
      <w:r w:rsidRPr="00822FDD">
        <w:rPr>
          <w:rFonts w:ascii="Times New Roman" w:hAnsi="Times New Roman" w:cs="Times New Roman"/>
          <w:sz w:val="28"/>
          <w:szCs w:val="28"/>
        </w:rPr>
        <w:t>риложени</w:t>
      </w:r>
      <w:r w:rsidR="004524BC">
        <w:rPr>
          <w:rFonts w:ascii="Times New Roman" w:hAnsi="Times New Roman" w:cs="Times New Roman"/>
          <w:sz w:val="28"/>
          <w:szCs w:val="28"/>
        </w:rPr>
        <w:t>и</w:t>
      </w:r>
      <w:r w:rsidRPr="00822FDD">
        <w:rPr>
          <w:rFonts w:ascii="Times New Roman" w:hAnsi="Times New Roman" w:cs="Times New Roman"/>
          <w:sz w:val="28"/>
          <w:szCs w:val="28"/>
        </w:rPr>
        <w:t xml:space="preserve"> </w:t>
      </w:r>
      <w:r w:rsidR="00294160">
        <w:rPr>
          <w:rFonts w:ascii="Times New Roman" w:hAnsi="Times New Roman" w:cs="Times New Roman"/>
          <w:sz w:val="28"/>
          <w:szCs w:val="28"/>
        </w:rPr>
        <w:t>№ </w:t>
      </w:r>
      <w:r w:rsidRPr="00822FDD">
        <w:rPr>
          <w:rFonts w:ascii="Times New Roman" w:hAnsi="Times New Roman" w:cs="Times New Roman"/>
          <w:sz w:val="28"/>
          <w:szCs w:val="28"/>
        </w:rPr>
        <w:t xml:space="preserve">7. </w:t>
      </w:r>
    </w:p>
    <w:p w:rsidR="00F96B7C" w:rsidRPr="00822FDD" w:rsidRDefault="00F96B7C" w:rsidP="00BA75E9">
      <w:pPr>
        <w:spacing w:before="240" w:after="0" w:line="360" w:lineRule="auto"/>
        <w:jc w:val="center"/>
        <w:rPr>
          <w:rFonts w:ascii="Times New Roman" w:hAnsi="Times New Roman" w:cs="Times New Roman"/>
          <w:b/>
          <w:sz w:val="28"/>
          <w:szCs w:val="28"/>
        </w:rPr>
      </w:pPr>
      <w:r w:rsidRPr="00822FDD">
        <w:rPr>
          <w:rFonts w:ascii="Times New Roman" w:hAnsi="Times New Roman" w:cs="Times New Roman"/>
          <w:b/>
          <w:sz w:val="28"/>
          <w:szCs w:val="28"/>
        </w:rPr>
        <w:t>Материально-техническое обеспечение</w:t>
      </w:r>
    </w:p>
    <w:p w:rsidR="00F96B7C" w:rsidRPr="00822FDD" w:rsidRDefault="00F96B7C" w:rsidP="00F96B7C">
      <w:pPr>
        <w:spacing w:after="0" w:line="360" w:lineRule="auto"/>
        <w:ind w:firstLine="708"/>
        <w:jc w:val="both"/>
        <w:rPr>
          <w:rFonts w:ascii="Times New Roman" w:hAnsi="Times New Roman" w:cs="Times New Roman"/>
          <w:i/>
          <w:sz w:val="28"/>
          <w:szCs w:val="28"/>
        </w:rPr>
      </w:pPr>
      <w:r w:rsidRPr="00822FDD">
        <w:rPr>
          <w:rFonts w:ascii="Times New Roman" w:hAnsi="Times New Roman" w:cs="Times New Roman"/>
          <w:i/>
          <w:sz w:val="28"/>
          <w:szCs w:val="28"/>
        </w:rPr>
        <w:t>Капитальное строительство объекта «Комплекс зданий круглогодичной дружины «Галактика».</w:t>
      </w:r>
    </w:p>
    <w:p w:rsidR="00F96B7C" w:rsidRPr="00156C77" w:rsidRDefault="00F96B7C" w:rsidP="00F96B7C">
      <w:pPr>
        <w:spacing w:after="0" w:line="360" w:lineRule="auto"/>
        <w:ind w:firstLine="708"/>
        <w:jc w:val="both"/>
        <w:rPr>
          <w:rFonts w:ascii="Times New Roman" w:hAnsi="Times New Roman" w:cs="Times New Roman"/>
          <w:color w:val="FF0000"/>
          <w:sz w:val="28"/>
          <w:szCs w:val="28"/>
        </w:rPr>
      </w:pPr>
      <w:r w:rsidRPr="00822FDD">
        <w:rPr>
          <w:rFonts w:ascii="Times New Roman" w:hAnsi="Times New Roman" w:cs="Times New Roman"/>
          <w:sz w:val="28"/>
          <w:szCs w:val="28"/>
        </w:rPr>
        <w:t>Для реализации мероприятия по итогам конкурсных процедур заключены следующие государственные контракты:</w:t>
      </w:r>
      <w:r w:rsidR="00156C77">
        <w:rPr>
          <w:rFonts w:ascii="Times New Roman" w:hAnsi="Times New Roman" w:cs="Times New Roman"/>
          <w:sz w:val="28"/>
          <w:szCs w:val="28"/>
        </w:rPr>
        <w:t xml:space="preserve"> </w:t>
      </w:r>
    </w:p>
    <w:p w:rsidR="00F96B7C" w:rsidRPr="004524BC" w:rsidRDefault="00F96B7C" w:rsidP="00C979A4">
      <w:pPr>
        <w:pStyle w:val="ListParagraph"/>
        <w:numPr>
          <w:ilvl w:val="0"/>
          <w:numId w:val="33"/>
        </w:numPr>
        <w:spacing w:after="0" w:line="360" w:lineRule="auto"/>
        <w:ind w:left="1134" w:hanging="425"/>
        <w:jc w:val="both"/>
        <w:rPr>
          <w:rFonts w:ascii="Times New Roman" w:hAnsi="Times New Roman" w:cs="Times New Roman"/>
          <w:sz w:val="28"/>
          <w:szCs w:val="28"/>
        </w:rPr>
      </w:pPr>
      <w:r w:rsidRPr="004524BC">
        <w:rPr>
          <w:rFonts w:ascii="Times New Roman" w:hAnsi="Times New Roman" w:cs="Times New Roman"/>
          <w:sz w:val="28"/>
          <w:szCs w:val="28"/>
        </w:rPr>
        <w:t xml:space="preserve">№ 0320100011217000173_229123 от 17.11.2017 года на выполнение работ по капитальному строительству объекта «Комплекс зданий круглогодичной дружины </w:t>
      </w:r>
      <w:r w:rsidR="004524BC" w:rsidRPr="004524BC">
        <w:rPr>
          <w:rFonts w:ascii="Times New Roman" w:hAnsi="Times New Roman" w:cs="Times New Roman"/>
          <w:sz w:val="28"/>
          <w:szCs w:val="28"/>
        </w:rPr>
        <w:t>„Галактика“</w:t>
      </w:r>
      <w:r w:rsidRPr="004524BC">
        <w:rPr>
          <w:rFonts w:ascii="Times New Roman" w:hAnsi="Times New Roman" w:cs="Times New Roman"/>
          <w:sz w:val="28"/>
          <w:szCs w:val="28"/>
        </w:rPr>
        <w:t>» на сумму 2 162 271 190,00 рублей. Победитель конкурса ООО «Авангард»;</w:t>
      </w:r>
    </w:p>
    <w:p w:rsidR="00F96B7C" w:rsidRPr="004524BC" w:rsidRDefault="00F96B7C" w:rsidP="00C979A4">
      <w:pPr>
        <w:pStyle w:val="ListParagraph"/>
        <w:numPr>
          <w:ilvl w:val="0"/>
          <w:numId w:val="33"/>
        </w:numPr>
        <w:spacing w:after="0" w:line="360" w:lineRule="auto"/>
        <w:ind w:left="1134" w:hanging="425"/>
        <w:contextualSpacing w:val="0"/>
        <w:jc w:val="both"/>
        <w:rPr>
          <w:rFonts w:ascii="Times New Roman" w:hAnsi="Times New Roman" w:cs="Times New Roman"/>
          <w:sz w:val="28"/>
          <w:szCs w:val="28"/>
        </w:rPr>
      </w:pPr>
      <w:r w:rsidRPr="004524BC">
        <w:rPr>
          <w:rFonts w:ascii="Times New Roman" w:hAnsi="Times New Roman" w:cs="Times New Roman"/>
          <w:sz w:val="28"/>
          <w:szCs w:val="28"/>
        </w:rPr>
        <w:t xml:space="preserve">№ 0320100011217000184 от 10.11.2017 года на оказание услуг строительного контроля строительного контроля при выполнении работ по капитальному строительству объекта «Комплекс зданий круглогодичной дружины </w:t>
      </w:r>
      <w:r w:rsidR="004524BC" w:rsidRPr="004524BC">
        <w:rPr>
          <w:rFonts w:ascii="Times New Roman" w:hAnsi="Times New Roman" w:cs="Times New Roman"/>
          <w:sz w:val="28"/>
          <w:szCs w:val="28"/>
        </w:rPr>
        <w:t>„</w:t>
      </w:r>
      <w:r w:rsidRPr="004524BC">
        <w:rPr>
          <w:rFonts w:ascii="Times New Roman" w:hAnsi="Times New Roman" w:cs="Times New Roman"/>
          <w:sz w:val="28"/>
          <w:szCs w:val="28"/>
        </w:rPr>
        <w:t>Галактика</w:t>
      </w:r>
      <w:r w:rsidR="004524BC" w:rsidRPr="004524BC">
        <w:rPr>
          <w:rFonts w:ascii="Times New Roman" w:hAnsi="Times New Roman" w:cs="Times New Roman"/>
          <w:sz w:val="28"/>
          <w:szCs w:val="28"/>
        </w:rPr>
        <w:t>“</w:t>
      </w:r>
      <w:r w:rsidRPr="004524BC">
        <w:rPr>
          <w:rFonts w:ascii="Times New Roman" w:hAnsi="Times New Roman" w:cs="Times New Roman"/>
          <w:sz w:val="28"/>
          <w:szCs w:val="28"/>
        </w:rPr>
        <w:t xml:space="preserve">» на сумму </w:t>
      </w:r>
      <w:r w:rsidRPr="004524BC">
        <w:rPr>
          <w:rFonts w:ascii="Times New Roman" w:eastAsia="Times New Roman" w:hAnsi="Times New Roman" w:cs="Times New Roman"/>
          <w:sz w:val="28"/>
          <w:szCs w:val="28"/>
          <w:lang w:eastAsia="ru-RU"/>
        </w:rPr>
        <w:t>33 014 697,35 рублей</w:t>
      </w:r>
      <w:r w:rsidR="004524BC" w:rsidRPr="004524BC">
        <w:rPr>
          <w:rFonts w:ascii="Times New Roman" w:hAnsi="Times New Roman" w:cs="Times New Roman"/>
          <w:sz w:val="28"/>
          <w:szCs w:val="28"/>
        </w:rPr>
        <w:t>. Победитель конкурса – ФГБОУВО «</w:t>
      </w:r>
      <w:r w:rsidRPr="004524BC">
        <w:rPr>
          <w:rFonts w:ascii="Times New Roman" w:hAnsi="Times New Roman" w:cs="Times New Roman"/>
          <w:sz w:val="28"/>
          <w:szCs w:val="28"/>
        </w:rPr>
        <w:t>Национальный исследовательский Московский государственный строительный университет</w:t>
      </w:r>
      <w:r w:rsidR="004524BC">
        <w:rPr>
          <w:rFonts w:ascii="Times New Roman" w:hAnsi="Times New Roman" w:cs="Times New Roman"/>
          <w:sz w:val="28"/>
          <w:szCs w:val="28"/>
        </w:rPr>
        <w:t>».</w:t>
      </w:r>
      <w:r w:rsidRPr="004524BC">
        <w:rPr>
          <w:rFonts w:ascii="Times New Roman" w:hAnsi="Times New Roman" w:cs="Times New Roman"/>
          <w:sz w:val="28"/>
          <w:szCs w:val="28"/>
        </w:rPr>
        <w:t xml:space="preserve"> </w:t>
      </w:r>
    </w:p>
    <w:p w:rsidR="00F96B7C" w:rsidRPr="00822FDD" w:rsidRDefault="00F96B7C" w:rsidP="004524BC">
      <w:pPr>
        <w:spacing w:after="0" w:line="360" w:lineRule="auto"/>
        <w:ind w:firstLine="708"/>
        <w:jc w:val="both"/>
        <w:rPr>
          <w:rFonts w:ascii="Times New Roman" w:hAnsi="Times New Roman" w:cs="Times New Roman"/>
          <w:sz w:val="28"/>
          <w:szCs w:val="28"/>
        </w:rPr>
      </w:pPr>
      <w:r w:rsidRPr="00822FDD">
        <w:rPr>
          <w:rFonts w:ascii="Times New Roman" w:hAnsi="Times New Roman" w:cs="Times New Roman"/>
          <w:sz w:val="28"/>
          <w:szCs w:val="28"/>
        </w:rPr>
        <w:t xml:space="preserve">19.09.2017 года получено разрешение на строительство, выданное администрацией г. Владивостока № </w:t>
      </w:r>
      <w:r w:rsidRPr="00822FDD">
        <w:rPr>
          <w:rFonts w:ascii="Times New Roman" w:hAnsi="Times New Roman" w:cs="Times New Roman"/>
          <w:sz w:val="28"/>
          <w:szCs w:val="28"/>
          <w:lang w:val="en-US"/>
        </w:rPr>
        <w:t>RU</w:t>
      </w:r>
      <w:r w:rsidRPr="00822FDD">
        <w:rPr>
          <w:rFonts w:ascii="Times New Roman" w:hAnsi="Times New Roman" w:cs="Times New Roman"/>
          <w:sz w:val="28"/>
          <w:szCs w:val="28"/>
        </w:rPr>
        <w:t>25304000-329/2017.</w:t>
      </w:r>
    </w:p>
    <w:p w:rsidR="00F96B7C" w:rsidRPr="00822FDD" w:rsidRDefault="00F96B7C" w:rsidP="004524BC">
      <w:pPr>
        <w:spacing w:after="0" w:line="360" w:lineRule="auto"/>
        <w:ind w:firstLine="708"/>
        <w:jc w:val="both"/>
        <w:rPr>
          <w:rFonts w:ascii="Times New Roman" w:hAnsi="Times New Roman" w:cs="Times New Roman"/>
          <w:i/>
          <w:sz w:val="28"/>
          <w:szCs w:val="28"/>
        </w:rPr>
      </w:pPr>
      <w:r w:rsidRPr="00822FDD">
        <w:rPr>
          <w:rFonts w:ascii="Times New Roman" w:hAnsi="Times New Roman" w:cs="Times New Roman"/>
          <w:sz w:val="28"/>
          <w:szCs w:val="28"/>
        </w:rPr>
        <w:t xml:space="preserve">Начало строительства – ноябрь 2017 года. Срок окончания строительства по государственному </w:t>
      </w:r>
      <w:r w:rsidRPr="004524BC">
        <w:rPr>
          <w:rFonts w:ascii="Times New Roman" w:hAnsi="Times New Roman" w:cs="Times New Roman"/>
          <w:sz w:val="28"/>
          <w:szCs w:val="28"/>
        </w:rPr>
        <w:t xml:space="preserve">контракту </w:t>
      </w:r>
      <w:r w:rsidR="004524BC" w:rsidRPr="004524BC">
        <w:rPr>
          <w:rFonts w:ascii="Times New Roman" w:hAnsi="Times New Roman" w:cs="Times New Roman"/>
          <w:sz w:val="28"/>
          <w:szCs w:val="28"/>
        </w:rPr>
        <w:t>–</w:t>
      </w:r>
      <w:r w:rsidRPr="004524BC">
        <w:rPr>
          <w:rFonts w:ascii="Times New Roman" w:hAnsi="Times New Roman" w:cs="Times New Roman"/>
          <w:sz w:val="28"/>
          <w:szCs w:val="28"/>
        </w:rPr>
        <w:t xml:space="preserve"> 2020 год.</w:t>
      </w:r>
    </w:p>
    <w:p w:rsidR="00C359FB" w:rsidRPr="00822FDD" w:rsidRDefault="00C359FB" w:rsidP="004524BC">
      <w:pPr>
        <w:spacing w:after="0" w:line="360" w:lineRule="auto"/>
        <w:ind w:firstLine="708"/>
        <w:jc w:val="both"/>
        <w:rPr>
          <w:rFonts w:ascii="Times New Roman" w:hAnsi="Times New Roman" w:cs="Times New Roman"/>
          <w:sz w:val="28"/>
          <w:szCs w:val="28"/>
        </w:rPr>
      </w:pPr>
      <w:r w:rsidRPr="00822FDD">
        <w:rPr>
          <w:rFonts w:ascii="Times New Roman" w:hAnsi="Times New Roman" w:cs="Times New Roman"/>
          <w:sz w:val="28"/>
          <w:szCs w:val="28"/>
        </w:rPr>
        <w:t xml:space="preserve">По состоянию на 01.11.2018 года техническая готовность объекта – 9,71 %. </w:t>
      </w:r>
    </w:p>
    <w:p w:rsidR="00C359FB" w:rsidRPr="00822FDD" w:rsidRDefault="00C359FB" w:rsidP="004524BC">
      <w:pPr>
        <w:spacing w:after="0" w:line="360" w:lineRule="auto"/>
        <w:ind w:firstLine="709"/>
        <w:rPr>
          <w:rFonts w:ascii="Times New Roman" w:hAnsi="Times New Roman" w:cs="Times New Roman"/>
          <w:sz w:val="28"/>
          <w:szCs w:val="28"/>
        </w:rPr>
      </w:pPr>
      <w:r w:rsidRPr="00822FDD">
        <w:rPr>
          <w:rFonts w:ascii="Times New Roman" w:hAnsi="Times New Roman" w:cs="Times New Roman"/>
          <w:sz w:val="28"/>
          <w:szCs w:val="28"/>
        </w:rPr>
        <w:t xml:space="preserve">Фактические затраты по строительству объекта: </w:t>
      </w:r>
    </w:p>
    <w:p w:rsidR="00C359FB" w:rsidRPr="00822FDD" w:rsidRDefault="00C359FB" w:rsidP="00C979A4">
      <w:pPr>
        <w:pStyle w:val="ListParagraph"/>
        <w:numPr>
          <w:ilvl w:val="0"/>
          <w:numId w:val="5"/>
        </w:numPr>
        <w:spacing w:after="0" w:line="360" w:lineRule="auto"/>
        <w:ind w:left="1134" w:hanging="425"/>
        <w:contextualSpacing w:val="0"/>
        <w:rPr>
          <w:rFonts w:ascii="Times New Roman" w:hAnsi="Times New Roman" w:cs="Times New Roman"/>
          <w:sz w:val="28"/>
          <w:szCs w:val="28"/>
        </w:rPr>
      </w:pPr>
      <w:r w:rsidRPr="00822FDD">
        <w:rPr>
          <w:rFonts w:ascii="Times New Roman" w:hAnsi="Times New Roman" w:cs="Times New Roman"/>
          <w:sz w:val="28"/>
          <w:szCs w:val="28"/>
        </w:rPr>
        <w:t>по капитальному строительству:</w:t>
      </w:r>
    </w:p>
    <w:p w:rsidR="00C359FB" w:rsidRPr="00822FDD" w:rsidRDefault="00C359FB" w:rsidP="00C979A4">
      <w:pPr>
        <w:pStyle w:val="ListParagraph"/>
        <w:numPr>
          <w:ilvl w:val="0"/>
          <w:numId w:val="6"/>
        </w:numPr>
        <w:spacing w:after="0" w:line="360" w:lineRule="auto"/>
        <w:ind w:left="1560" w:hanging="425"/>
        <w:contextualSpacing w:val="0"/>
        <w:rPr>
          <w:rFonts w:ascii="Times New Roman" w:hAnsi="Times New Roman" w:cs="Times New Roman"/>
          <w:sz w:val="28"/>
          <w:szCs w:val="28"/>
        </w:rPr>
      </w:pPr>
      <w:r w:rsidRPr="00822FDD">
        <w:rPr>
          <w:rFonts w:ascii="Times New Roman" w:hAnsi="Times New Roman" w:cs="Times New Roman"/>
          <w:sz w:val="28"/>
          <w:szCs w:val="28"/>
        </w:rPr>
        <w:t>за весь период строительства 210 009 752,86 рублей</w:t>
      </w:r>
      <w:r w:rsidR="004524BC">
        <w:rPr>
          <w:rFonts w:ascii="Times New Roman" w:hAnsi="Times New Roman" w:cs="Times New Roman"/>
          <w:sz w:val="28"/>
          <w:szCs w:val="28"/>
        </w:rPr>
        <w:t>;</w:t>
      </w:r>
    </w:p>
    <w:p w:rsidR="00C359FB" w:rsidRPr="00822FDD" w:rsidRDefault="00C359FB" w:rsidP="00C979A4">
      <w:pPr>
        <w:pStyle w:val="ListParagraph"/>
        <w:numPr>
          <w:ilvl w:val="0"/>
          <w:numId w:val="6"/>
        </w:numPr>
        <w:spacing w:after="0" w:line="360" w:lineRule="auto"/>
        <w:ind w:left="1560" w:hanging="425"/>
        <w:contextualSpacing w:val="0"/>
        <w:rPr>
          <w:rFonts w:ascii="Times New Roman" w:hAnsi="Times New Roman" w:cs="Times New Roman"/>
          <w:sz w:val="28"/>
          <w:szCs w:val="28"/>
        </w:rPr>
      </w:pPr>
      <w:r w:rsidRPr="00822FDD">
        <w:rPr>
          <w:rFonts w:ascii="Times New Roman" w:hAnsi="Times New Roman" w:cs="Times New Roman"/>
          <w:sz w:val="28"/>
          <w:szCs w:val="28"/>
        </w:rPr>
        <w:t>за 2108 год: 192 595 680,59 рублей</w:t>
      </w:r>
      <w:r w:rsidR="004524BC">
        <w:rPr>
          <w:rFonts w:ascii="Times New Roman" w:hAnsi="Times New Roman" w:cs="Times New Roman"/>
          <w:sz w:val="28"/>
          <w:szCs w:val="28"/>
        </w:rPr>
        <w:t>;</w:t>
      </w:r>
    </w:p>
    <w:p w:rsidR="00C359FB" w:rsidRPr="00822FDD" w:rsidRDefault="00C359FB" w:rsidP="00C979A4">
      <w:pPr>
        <w:pStyle w:val="ListParagraph"/>
        <w:numPr>
          <w:ilvl w:val="0"/>
          <w:numId w:val="5"/>
        </w:numPr>
        <w:spacing w:after="0" w:line="360" w:lineRule="auto"/>
        <w:ind w:left="1134" w:hanging="425"/>
        <w:contextualSpacing w:val="0"/>
        <w:rPr>
          <w:rFonts w:ascii="Times New Roman" w:hAnsi="Times New Roman" w:cs="Times New Roman"/>
          <w:sz w:val="28"/>
          <w:szCs w:val="28"/>
        </w:rPr>
      </w:pPr>
      <w:r w:rsidRPr="00822FDD">
        <w:rPr>
          <w:rFonts w:ascii="Times New Roman" w:hAnsi="Times New Roman" w:cs="Times New Roman"/>
          <w:sz w:val="28"/>
          <w:szCs w:val="28"/>
        </w:rPr>
        <w:t>по строительному контролю</w:t>
      </w:r>
      <w:r w:rsidR="004524BC">
        <w:rPr>
          <w:rFonts w:ascii="Times New Roman" w:hAnsi="Times New Roman" w:cs="Times New Roman"/>
          <w:sz w:val="28"/>
          <w:szCs w:val="28"/>
        </w:rPr>
        <w:t>:</w:t>
      </w:r>
    </w:p>
    <w:p w:rsidR="00C359FB" w:rsidRPr="00822FDD" w:rsidRDefault="00C359FB" w:rsidP="00C979A4">
      <w:pPr>
        <w:pStyle w:val="ListParagraph"/>
        <w:numPr>
          <w:ilvl w:val="0"/>
          <w:numId w:val="6"/>
        </w:numPr>
        <w:spacing w:after="0" w:line="360" w:lineRule="auto"/>
        <w:ind w:left="1560" w:hanging="425"/>
        <w:contextualSpacing w:val="0"/>
        <w:rPr>
          <w:rFonts w:ascii="Times New Roman" w:hAnsi="Times New Roman" w:cs="Times New Roman"/>
          <w:sz w:val="28"/>
          <w:szCs w:val="28"/>
        </w:rPr>
      </w:pPr>
      <w:r w:rsidRPr="00822FDD">
        <w:rPr>
          <w:rFonts w:ascii="Times New Roman" w:hAnsi="Times New Roman" w:cs="Times New Roman"/>
          <w:sz w:val="28"/>
          <w:szCs w:val="28"/>
        </w:rPr>
        <w:t>за весь период строительства 8 780 610,00 рублей</w:t>
      </w:r>
      <w:r w:rsidR="004524BC">
        <w:rPr>
          <w:rFonts w:ascii="Times New Roman" w:hAnsi="Times New Roman" w:cs="Times New Roman"/>
          <w:sz w:val="28"/>
          <w:szCs w:val="28"/>
        </w:rPr>
        <w:t>;</w:t>
      </w:r>
    </w:p>
    <w:p w:rsidR="00C359FB" w:rsidRPr="00822FDD" w:rsidRDefault="00C359FB" w:rsidP="00C979A4">
      <w:pPr>
        <w:pStyle w:val="ListParagraph"/>
        <w:numPr>
          <w:ilvl w:val="0"/>
          <w:numId w:val="6"/>
        </w:numPr>
        <w:spacing w:after="0" w:line="360" w:lineRule="auto"/>
        <w:ind w:left="1560" w:hanging="425"/>
        <w:contextualSpacing w:val="0"/>
        <w:rPr>
          <w:rFonts w:ascii="Times New Roman" w:hAnsi="Times New Roman" w:cs="Times New Roman"/>
          <w:sz w:val="28"/>
          <w:szCs w:val="28"/>
        </w:rPr>
      </w:pPr>
      <w:r w:rsidRPr="00822FDD">
        <w:rPr>
          <w:rFonts w:ascii="Times New Roman" w:hAnsi="Times New Roman" w:cs="Times New Roman"/>
          <w:sz w:val="28"/>
          <w:szCs w:val="28"/>
        </w:rPr>
        <w:t>за 2108 год</w:t>
      </w:r>
      <w:r w:rsidR="00A15A7F" w:rsidRPr="00822FDD">
        <w:rPr>
          <w:rFonts w:ascii="Times New Roman" w:hAnsi="Times New Roman" w:cs="Times New Roman"/>
          <w:sz w:val="28"/>
          <w:szCs w:val="28"/>
        </w:rPr>
        <w:t>: 8</w:t>
      </w:r>
      <w:r w:rsidR="009B031F" w:rsidRPr="00822FDD">
        <w:rPr>
          <w:rFonts w:ascii="Times New Roman" w:hAnsi="Times New Roman" w:cs="Times New Roman"/>
          <w:sz w:val="28"/>
          <w:szCs w:val="28"/>
        </w:rPr>
        <w:t> 095 527</w:t>
      </w:r>
      <w:r w:rsidR="00A15A7F" w:rsidRPr="00822FDD">
        <w:rPr>
          <w:rFonts w:ascii="Times New Roman" w:hAnsi="Times New Roman" w:cs="Times New Roman"/>
          <w:sz w:val="28"/>
          <w:szCs w:val="28"/>
        </w:rPr>
        <w:t>,00</w:t>
      </w:r>
      <w:r w:rsidR="004524BC">
        <w:rPr>
          <w:rFonts w:ascii="Times New Roman" w:hAnsi="Times New Roman" w:cs="Times New Roman"/>
          <w:sz w:val="28"/>
          <w:szCs w:val="28"/>
        </w:rPr>
        <w:t xml:space="preserve"> </w:t>
      </w:r>
      <w:r w:rsidR="004524BC" w:rsidRPr="00822FDD">
        <w:rPr>
          <w:rFonts w:ascii="Times New Roman" w:hAnsi="Times New Roman" w:cs="Times New Roman"/>
          <w:sz w:val="28"/>
          <w:szCs w:val="28"/>
        </w:rPr>
        <w:t>рублей</w:t>
      </w:r>
      <w:r w:rsidR="004524BC">
        <w:rPr>
          <w:rFonts w:ascii="Times New Roman" w:hAnsi="Times New Roman" w:cs="Times New Roman"/>
          <w:sz w:val="28"/>
          <w:szCs w:val="28"/>
        </w:rPr>
        <w:t>;</w:t>
      </w:r>
    </w:p>
    <w:p w:rsidR="00C359FB" w:rsidRPr="00822FDD" w:rsidRDefault="00C359FB" w:rsidP="00C979A4">
      <w:pPr>
        <w:pStyle w:val="ListParagraph"/>
        <w:numPr>
          <w:ilvl w:val="0"/>
          <w:numId w:val="5"/>
        </w:numPr>
        <w:spacing w:after="0" w:line="360" w:lineRule="auto"/>
        <w:ind w:left="1134" w:hanging="425"/>
        <w:contextualSpacing w:val="0"/>
        <w:rPr>
          <w:rFonts w:ascii="Times New Roman" w:hAnsi="Times New Roman" w:cs="Times New Roman"/>
          <w:sz w:val="28"/>
          <w:szCs w:val="28"/>
        </w:rPr>
      </w:pPr>
      <w:r w:rsidRPr="00822FDD">
        <w:rPr>
          <w:rFonts w:ascii="Times New Roman" w:hAnsi="Times New Roman" w:cs="Times New Roman"/>
          <w:sz w:val="28"/>
          <w:szCs w:val="28"/>
        </w:rPr>
        <w:t>по авторскому надзору</w:t>
      </w:r>
      <w:r w:rsidR="004524BC">
        <w:rPr>
          <w:rFonts w:ascii="Times New Roman" w:hAnsi="Times New Roman" w:cs="Times New Roman"/>
          <w:sz w:val="28"/>
          <w:szCs w:val="28"/>
        </w:rPr>
        <w:t>:</w:t>
      </w:r>
    </w:p>
    <w:p w:rsidR="00C359FB" w:rsidRPr="00822FDD" w:rsidRDefault="00C359FB" w:rsidP="00C979A4">
      <w:pPr>
        <w:pStyle w:val="ListParagraph"/>
        <w:numPr>
          <w:ilvl w:val="0"/>
          <w:numId w:val="6"/>
        </w:numPr>
        <w:spacing w:after="0" w:line="360" w:lineRule="auto"/>
        <w:ind w:left="1560" w:hanging="425"/>
        <w:contextualSpacing w:val="0"/>
        <w:rPr>
          <w:rFonts w:ascii="Times New Roman" w:hAnsi="Times New Roman" w:cs="Times New Roman"/>
          <w:sz w:val="28"/>
          <w:szCs w:val="28"/>
        </w:rPr>
      </w:pPr>
      <w:r w:rsidRPr="00822FDD">
        <w:rPr>
          <w:rFonts w:ascii="Times New Roman" w:hAnsi="Times New Roman" w:cs="Times New Roman"/>
          <w:sz w:val="28"/>
          <w:szCs w:val="28"/>
        </w:rPr>
        <w:t>за весь период строительства: 983 030,09 рублей</w:t>
      </w:r>
      <w:r w:rsidR="004524BC">
        <w:rPr>
          <w:rFonts w:ascii="Times New Roman" w:hAnsi="Times New Roman" w:cs="Times New Roman"/>
          <w:sz w:val="28"/>
          <w:szCs w:val="28"/>
        </w:rPr>
        <w:t>;</w:t>
      </w:r>
    </w:p>
    <w:p w:rsidR="00C359FB" w:rsidRPr="00822FDD" w:rsidRDefault="00C359FB" w:rsidP="00C979A4">
      <w:pPr>
        <w:pStyle w:val="ListParagraph"/>
        <w:numPr>
          <w:ilvl w:val="0"/>
          <w:numId w:val="6"/>
        </w:numPr>
        <w:spacing w:after="0" w:line="360" w:lineRule="auto"/>
        <w:ind w:left="1560" w:hanging="425"/>
        <w:contextualSpacing w:val="0"/>
        <w:rPr>
          <w:rFonts w:ascii="Times New Roman" w:hAnsi="Times New Roman" w:cs="Times New Roman"/>
          <w:sz w:val="28"/>
          <w:szCs w:val="28"/>
        </w:rPr>
      </w:pPr>
      <w:r w:rsidRPr="00822FDD">
        <w:rPr>
          <w:rFonts w:ascii="Times New Roman" w:hAnsi="Times New Roman" w:cs="Times New Roman"/>
          <w:sz w:val="28"/>
          <w:szCs w:val="28"/>
        </w:rPr>
        <w:t>за 2108 год: 983 030,09</w:t>
      </w:r>
      <w:r w:rsidRPr="00822FDD">
        <w:rPr>
          <w:rFonts w:ascii="Times New Roman" w:hAnsi="Times New Roman" w:cs="Times New Roman"/>
        </w:rPr>
        <w:t xml:space="preserve"> </w:t>
      </w:r>
      <w:r w:rsidRPr="00822FDD">
        <w:rPr>
          <w:rFonts w:ascii="Times New Roman" w:hAnsi="Times New Roman" w:cs="Times New Roman"/>
          <w:sz w:val="28"/>
          <w:szCs w:val="28"/>
        </w:rPr>
        <w:t>рублей</w:t>
      </w:r>
      <w:r w:rsidR="004524BC">
        <w:rPr>
          <w:rFonts w:ascii="Times New Roman" w:hAnsi="Times New Roman" w:cs="Times New Roman"/>
          <w:sz w:val="28"/>
          <w:szCs w:val="28"/>
        </w:rPr>
        <w:t>.</w:t>
      </w:r>
    </w:p>
    <w:p w:rsidR="00375DA3" w:rsidRPr="00822FDD" w:rsidRDefault="00F96B7C" w:rsidP="004524BC">
      <w:pPr>
        <w:spacing w:after="0" w:line="360" w:lineRule="auto"/>
        <w:ind w:firstLine="708"/>
        <w:jc w:val="both"/>
        <w:rPr>
          <w:rFonts w:ascii="Times New Roman" w:hAnsi="Times New Roman" w:cs="Times New Roman"/>
          <w:sz w:val="28"/>
          <w:szCs w:val="28"/>
        </w:rPr>
      </w:pPr>
      <w:r w:rsidRPr="00822FDD">
        <w:rPr>
          <w:rFonts w:ascii="Times New Roman" w:hAnsi="Times New Roman" w:cs="Times New Roman"/>
          <w:sz w:val="28"/>
          <w:szCs w:val="28"/>
        </w:rPr>
        <w:t xml:space="preserve">С января по </w:t>
      </w:r>
      <w:r w:rsidR="00375DA3" w:rsidRPr="00822FDD">
        <w:rPr>
          <w:rFonts w:ascii="Times New Roman" w:hAnsi="Times New Roman" w:cs="Times New Roman"/>
          <w:sz w:val="28"/>
          <w:szCs w:val="28"/>
        </w:rPr>
        <w:t>ноябрь</w:t>
      </w:r>
      <w:r w:rsidRPr="00822FDD">
        <w:rPr>
          <w:rFonts w:ascii="Times New Roman" w:hAnsi="Times New Roman" w:cs="Times New Roman"/>
          <w:sz w:val="28"/>
          <w:szCs w:val="28"/>
        </w:rPr>
        <w:t xml:space="preserve"> выполнялись: </w:t>
      </w:r>
      <w:r w:rsidR="00375DA3" w:rsidRPr="00822FDD">
        <w:rPr>
          <w:rFonts w:ascii="Times New Roman" w:hAnsi="Times New Roman" w:cs="Times New Roman"/>
          <w:sz w:val="28"/>
          <w:szCs w:val="28"/>
        </w:rPr>
        <w:t xml:space="preserve">земляные работы (2 очередь), устройство дренажа прифундаментного (медицинский центр), наружные сети водоснабжения и подпорные стены (1 очередь); разбивка осей (2 очередь), вертикальная планировка (2 очередь), Спальный корпус (разработка котлована), Медицинский центр (завершение фундаментных работ, устройство </w:t>
      </w:r>
      <w:r w:rsidR="004524BC">
        <w:rPr>
          <w:rFonts w:ascii="Times New Roman" w:hAnsi="Times New Roman" w:cs="Times New Roman"/>
          <w:sz w:val="28"/>
          <w:szCs w:val="28"/>
        </w:rPr>
        <w:t>колонн и перекрытий на отметке – </w:t>
      </w:r>
      <w:r w:rsidR="00375DA3" w:rsidRPr="00822FDD">
        <w:rPr>
          <w:rFonts w:ascii="Times New Roman" w:hAnsi="Times New Roman" w:cs="Times New Roman"/>
          <w:sz w:val="28"/>
          <w:szCs w:val="28"/>
        </w:rPr>
        <w:t>0,100), КПП (свайные работы, ростверк, перегородки, перемычки), выполнялись работы по наружным сетям водоснабжения, водоотведения и ливневой канализации (1 очередь), возведению подпорных стен ПС-1, ПС-2 и ПС-4; продолжаются работы по вертикальной планировке (2 очередь), Медицинский центр (гидроизоляция и утепление наружных стен фундамента, устройство колонн и перекрытия на отметке +</w:t>
      </w:r>
      <w:r w:rsidR="004524BC">
        <w:rPr>
          <w:rFonts w:ascii="Times New Roman" w:hAnsi="Times New Roman" w:cs="Times New Roman"/>
          <w:sz w:val="28"/>
          <w:szCs w:val="28"/>
        </w:rPr>
        <w:t> </w:t>
      </w:r>
      <w:r w:rsidR="00375DA3" w:rsidRPr="00822FDD">
        <w:rPr>
          <w:rFonts w:ascii="Times New Roman" w:hAnsi="Times New Roman" w:cs="Times New Roman"/>
          <w:sz w:val="28"/>
          <w:szCs w:val="28"/>
        </w:rPr>
        <w:t>4,100), КПП (монолитный пилон, плита перекрытия и монолитный пояс), наружные сети водоснабжения 1 очередь (земляные работы, водопроводная камера №</w:t>
      </w:r>
      <w:r w:rsidR="004524BC">
        <w:rPr>
          <w:rFonts w:ascii="Times New Roman" w:hAnsi="Times New Roman" w:cs="Times New Roman"/>
          <w:sz w:val="28"/>
          <w:szCs w:val="28"/>
        </w:rPr>
        <w:t> </w:t>
      </w:r>
      <w:r w:rsidR="00375DA3" w:rsidRPr="00822FDD">
        <w:rPr>
          <w:rFonts w:ascii="Times New Roman" w:hAnsi="Times New Roman" w:cs="Times New Roman"/>
          <w:sz w:val="28"/>
          <w:szCs w:val="28"/>
        </w:rPr>
        <w:t xml:space="preserve">3), наружные сети теплоснабжения 1 очередь (земляные работы, устройство каналов), ливневая канализация 1 очередь (земляные работы), закончены временные конторы (2 шт.) и временная контора-штаб; наружные сети водоснабжения 1 очередь (земляные работы, укладка трубопроводов, устройство колодцев), наружные сети теплоснабжения 1 очередь (тепловая сеть к медицинскому центру </w:t>
      </w:r>
      <w:r w:rsidR="00FA13FB">
        <w:rPr>
          <w:rFonts w:ascii="Times New Roman" w:hAnsi="Times New Roman" w:cs="Times New Roman"/>
          <w:sz w:val="28"/>
          <w:szCs w:val="28"/>
        </w:rPr>
        <w:t>–</w:t>
      </w:r>
      <w:r w:rsidR="00375DA3" w:rsidRPr="00822FDD">
        <w:rPr>
          <w:rFonts w:ascii="Times New Roman" w:hAnsi="Times New Roman" w:cs="Times New Roman"/>
          <w:sz w:val="28"/>
          <w:szCs w:val="28"/>
        </w:rPr>
        <w:t xml:space="preserve"> прокладка трубопровода, устройство лотков), гидроизоляция и утепление фундамента КПП, временное электроснабжение (в том числе прокол под дорогой); ливневая канализация 1 очередь (земляные работы, укладка трубопровода, устройство колодцев), возведение подпорной стены ПС-4, начаты работы по устройству фундаментной подготовки для многофункционального корпуса, фундаментные работы для спального корпуса; работы по Столовой Многофункционального центра (земляные работы, столбчатый фундамент и монолитная плита фундамента), продолжаются работы по спальному корпусу (земляные, устройство фундаментов блока 1 и блока 2), устройство фундаментов Столовой (МФЦ), фундаментные работы для спальных корпусов, устройство перемычек наружных стен, кирпичной кладки наружных и внутренних стен, парапетов медицинского центра, устройство подпорных стен ПС-13, ПС-17; продолжаются работы по Столовой Многофункционального центра (столбчатый фундамент, монолитные фундаментные плиты, стены, диафрагмы жесткости), по Спальному корпусу (земляные работы, устройство фундаментов монолитных и ленточных, фундаментных балок, колонн, диафрагм жесткости, пилонов, плит перекрытия и стен монолитных), по Медицинскому центру (монтаж стен наружных и внутренних, парапетов, заполнение оконных проемов, установка витражей, установка стропил), по наружным сетям теплоснабжения 1 очередь (тепловая сеть к медицинскому центру </w:t>
      </w:r>
      <w:r w:rsidR="004524BC">
        <w:rPr>
          <w:rFonts w:ascii="Times New Roman" w:hAnsi="Times New Roman" w:cs="Times New Roman"/>
          <w:sz w:val="28"/>
          <w:szCs w:val="28"/>
        </w:rPr>
        <w:t>–</w:t>
      </w:r>
      <w:r w:rsidR="00375DA3" w:rsidRPr="00822FDD">
        <w:rPr>
          <w:rFonts w:ascii="Times New Roman" w:hAnsi="Times New Roman" w:cs="Times New Roman"/>
          <w:sz w:val="28"/>
          <w:szCs w:val="28"/>
        </w:rPr>
        <w:t xml:space="preserve"> прокладка трубопровода, установка арматуры, теплоизоляция труб, тепловой узел УТ-1, устройство лотков), по Наружным сети водоотведения. 1 очередь (устройство трубопроводов, канализационных колодцев), по Ливневой канализации 1 очередь (разработка скального грунта, укладка трубопровода, устройство колодцев), началась разработка грунта под Образовательный центр и Дом детского творчества; работы по Столовой Многофункционального центра (столбчатый фундамент, монолитные фундаментные плиты), по Образовательному корпусу (земляные работы), по Спальному корпусу (земляные работы, фундамент монолитный, фундамент ленточный </w:t>
      </w:r>
      <w:r w:rsidR="004524BC">
        <w:rPr>
          <w:rFonts w:ascii="Times New Roman" w:hAnsi="Times New Roman" w:cs="Times New Roman"/>
          <w:sz w:val="28"/>
          <w:szCs w:val="28"/>
        </w:rPr>
        <w:t>–</w:t>
      </w:r>
      <w:r w:rsidR="00375DA3" w:rsidRPr="00822FDD">
        <w:rPr>
          <w:rFonts w:ascii="Times New Roman" w:hAnsi="Times New Roman" w:cs="Times New Roman"/>
          <w:sz w:val="28"/>
          <w:szCs w:val="28"/>
        </w:rPr>
        <w:t xml:space="preserve"> блок 3, блок 4, колонны, диафрагмы жесткости, пилоны </w:t>
      </w:r>
      <w:r w:rsidR="004524BC">
        <w:rPr>
          <w:rFonts w:ascii="Times New Roman" w:hAnsi="Times New Roman" w:cs="Times New Roman"/>
          <w:sz w:val="28"/>
          <w:szCs w:val="28"/>
        </w:rPr>
        <w:t>–</w:t>
      </w:r>
      <w:r w:rsidR="00375DA3" w:rsidRPr="00822FDD">
        <w:rPr>
          <w:rFonts w:ascii="Times New Roman" w:hAnsi="Times New Roman" w:cs="Times New Roman"/>
          <w:sz w:val="28"/>
          <w:szCs w:val="28"/>
        </w:rPr>
        <w:t xml:space="preserve"> блок</w:t>
      </w:r>
      <w:r w:rsidR="004524BC">
        <w:rPr>
          <w:rFonts w:ascii="Times New Roman" w:hAnsi="Times New Roman" w:cs="Times New Roman"/>
          <w:sz w:val="28"/>
          <w:szCs w:val="28"/>
        </w:rPr>
        <w:t> </w:t>
      </w:r>
      <w:r w:rsidR="00375DA3" w:rsidRPr="00822FDD">
        <w:rPr>
          <w:rFonts w:ascii="Times New Roman" w:hAnsi="Times New Roman" w:cs="Times New Roman"/>
          <w:sz w:val="28"/>
          <w:szCs w:val="28"/>
        </w:rPr>
        <w:t>1, блок 2), плит перекрытия и стен монолитных), по Медицинскому центру (монтаж стен наружных и внутренних, парапетов, заполнение оконных проемов, установка витражей, установка стропил), по Медицинскому центру (</w:t>
      </w:r>
      <w:r w:rsidR="004524BC">
        <w:rPr>
          <w:rFonts w:ascii="Times New Roman" w:hAnsi="Times New Roman" w:cs="Times New Roman"/>
          <w:sz w:val="28"/>
          <w:szCs w:val="28"/>
        </w:rPr>
        <w:t>в</w:t>
      </w:r>
      <w:r w:rsidR="00375DA3" w:rsidRPr="00822FDD">
        <w:rPr>
          <w:rFonts w:ascii="Times New Roman" w:hAnsi="Times New Roman" w:cs="Times New Roman"/>
          <w:sz w:val="28"/>
          <w:szCs w:val="28"/>
        </w:rPr>
        <w:t xml:space="preserve">ходные зоны 1, 2, фрагменты планов 1,2,3, вход м/о 1-2 по оси П, вход м/о 11-12 по оси И, установка стропил, устройство кровли, карнизов, стены внутренние в техподполье и на отм.0,00, прокладка водопроводов холодного и горячего водоснабжения, устройство системы канализации), по Дому детского творчества (устройство фундаментов, выполнение работ по монолитным стенам), по наружным сетям теплоснабжения 1 очередь (теплоизоляция труб, устройство лотков), по Ливневой канализации 1 очередь (земляные работы, устройство колодцев), работы по подпорным стенам ПС-5, ПС-13, ПС-17; работы по </w:t>
      </w:r>
      <w:r w:rsidR="004524BC">
        <w:rPr>
          <w:rFonts w:ascii="Times New Roman" w:hAnsi="Times New Roman" w:cs="Times New Roman"/>
          <w:sz w:val="28"/>
          <w:szCs w:val="28"/>
        </w:rPr>
        <w:t>с</w:t>
      </w:r>
      <w:r w:rsidR="00375DA3" w:rsidRPr="00822FDD">
        <w:rPr>
          <w:rFonts w:ascii="Times New Roman" w:hAnsi="Times New Roman" w:cs="Times New Roman"/>
          <w:sz w:val="28"/>
          <w:szCs w:val="28"/>
        </w:rPr>
        <w:t xml:space="preserve">толовой </w:t>
      </w:r>
      <w:r w:rsidR="004524BC">
        <w:rPr>
          <w:rFonts w:ascii="Times New Roman" w:hAnsi="Times New Roman" w:cs="Times New Roman"/>
          <w:sz w:val="28"/>
          <w:szCs w:val="28"/>
        </w:rPr>
        <w:t>м</w:t>
      </w:r>
      <w:r w:rsidR="00375DA3" w:rsidRPr="00822FDD">
        <w:rPr>
          <w:rFonts w:ascii="Times New Roman" w:hAnsi="Times New Roman" w:cs="Times New Roman"/>
          <w:sz w:val="28"/>
          <w:szCs w:val="28"/>
        </w:rPr>
        <w:t xml:space="preserve">ногофункционального центра (столбчатый фундамент, монолитные фундаментные стены, дренаж), по Спальному корпусу (земляные работы, фундамент монолитный, фундамент ленточный </w:t>
      </w:r>
      <w:r w:rsidR="00FA13FB">
        <w:rPr>
          <w:rFonts w:ascii="Times New Roman" w:hAnsi="Times New Roman" w:cs="Times New Roman"/>
          <w:sz w:val="28"/>
          <w:szCs w:val="28"/>
        </w:rPr>
        <w:t>–</w:t>
      </w:r>
      <w:r w:rsidR="00375DA3" w:rsidRPr="00822FDD">
        <w:rPr>
          <w:rFonts w:ascii="Times New Roman" w:hAnsi="Times New Roman" w:cs="Times New Roman"/>
          <w:sz w:val="28"/>
          <w:szCs w:val="28"/>
        </w:rPr>
        <w:t xml:space="preserve"> блоки 3-6, колонны, диафрагмы жесткости, пилоны </w:t>
      </w:r>
      <w:r w:rsidR="00FA13FB">
        <w:rPr>
          <w:rFonts w:ascii="Times New Roman" w:hAnsi="Times New Roman" w:cs="Times New Roman"/>
          <w:sz w:val="28"/>
          <w:szCs w:val="28"/>
        </w:rPr>
        <w:t>–</w:t>
      </w:r>
      <w:r w:rsidR="00375DA3" w:rsidRPr="00822FDD">
        <w:rPr>
          <w:rFonts w:ascii="Times New Roman" w:hAnsi="Times New Roman" w:cs="Times New Roman"/>
          <w:sz w:val="28"/>
          <w:szCs w:val="28"/>
        </w:rPr>
        <w:t xml:space="preserve"> блок 1, блок 2, плит перекрытия, парапетов, стен монолитных и лестниц наружных), по Медицинскому центру (устройство вентилируемых фасадов, внутреннего водопровода В1, хоз-бытовой канализации К1, системы отопления, ИТП, ЛВС), по Дому детского творчества (стены монолитные См1, пристенный дренаж), по подпорным стенам ПС-5, ПС-13, сети временного теплоснабжения Медицинского центра</w:t>
      </w:r>
    </w:p>
    <w:p w:rsidR="00F96B7C" w:rsidRPr="00822FDD" w:rsidRDefault="00F96B7C" w:rsidP="004524BC">
      <w:pPr>
        <w:spacing w:after="0" w:line="360" w:lineRule="auto"/>
        <w:ind w:firstLine="708"/>
        <w:jc w:val="both"/>
        <w:rPr>
          <w:rFonts w:ascii="Times New Roman" w:hAnsi="Times New Roman" w:cs="Times New Roman"/>
          <w:sz w:val="28"/>
          <w:szCs w:val="28"/>
        </w:rPr>
      </w:pPr>
      <w:r w:rsidRPr="00822FDD">
        <w:rPr>
          <w:rFonts w:ascii="Times New Roman" w:hAnsi="Times New Roman" w:cs="Times New Roman"/>
          <w:sz w:val="28"/>
          <w:szCs w:val="28"/>
        </w:rPr>
        <w:t>За отч</w:t>
      </w:r>
      <w:r w:rsidR="00B6203C">
        <w:rPr>
          <w:rFonts w:ascii="Times New Roman" w:hAnsi="Times New Roman" w:cs="Times New Roman"/>
          <w:sz w:val="28"/>
          <w:szCs w:val="28"/>
        </w:rPr>
        <w:t>ё</w:t>
      </w:r>
      <w:r w:rsidRPr="00822FDD">
        <w:rPr>
          <w:rFonts w:ascii="Times New Roman" w:hAnsi="Times New Roman" w:cs="Times New Roman"/>
          <w:sz w:val="28"/>
          <w:szCs w:val="28"/>
        </w:rPr>
        <w:t>тный период осуществлялся строительный контроль за строительством объекта с целью определения качества выполняемых подрядчиком работ, а также их соответствия требованиям строительных норм и правил, проектной документации</w:t>
      </w:r>
      <w:r w:rsidR="008F1F39" w:rsidRPr="00822FDD">
        <w:rPr>
          <w:rFonts w:ascii="Times New Roman" w:hAnsi="Times New Roman" w:cs="Times New Roman"/>
          <w:sz w:val="28"/>
          <w:szCs w:val="28"/>
        </w:rPr>
        <w:t>, а также авторский надзор с целью обеспечить максимальное соответствие технических решений и технико-экономических показателей решениям и показателям, предусмотренным утвержд</w:t>
      </w:r>
      <w:r w:rsidR="00FA13FB">
        <w:rPr>
          <w:rFonts w:ascii="Times New Roman" w:hAnsi="Times New Roman" w:cs="Times New Roman"/>
          <w:sz w:val="28"/>
          <w:szCs w:val="28"/>
        </w:rPr>
        <w:t>ё</w:t>
      </w:r>
      <w:r w:rsidR="008F1F39" w:rsidRPr="00822FDD">
        <w:rPr>
          <w:rFonts w:ascii="Times New Roman" w:hAnsi="Times New Roman" w:cs="Times New Roman"/>
          <w:sz w:val="28"/>
          <w:szCs w:val="28"/>
        </w:rPr>
        <w:t>нным проектом и соблюдение его сметной стоимости.</w:t>
      </w:r>
    </w:p>
    <w:p w:rsidR="00F96B7C" w:rsidRPr="00822FDD" w:rsidRDefault="00F96B7C" w:rsidP="00FA13FB">
      <w:pPr>
        <w:spacing w:before="240" w:after="0" w:line="360" w:lineRule="auto"/>
        <w:ind w:firstLine="708"/>
        <w:jc w:val="both"/>
        <w:rPr>
          <w:rFonts w:ascii="Times New Roman" w:hAnsi="Times New Roman" w:cs="Times New Roman"/>
          <w:i/>
          <w:sz w:val="28"/>
          <w:szCs w:val="28"/>
        </w:rPr>
      </w:pPr>
      <w:r w:rsidRPr="00822FDD">
        <w:rPr>
          <w:rFonts w:ascii="Times New Roman" w:hAnsi="Times New Roman" w:cs="Times New Roman"/>
          <w:i/>
          <w:sz w:val="28"/>
          <w:szCs w:val="28"/>
        </w:rPr>
        <w:t xml:space="preserve">Капитальное </w:t>
      </w:r>
      <w:r w:rsidRPr="004524BC">
        <w:rPr>
          <w:rFonts w:ascii="Times New Roman" w:hAnsi="Times New Roman" w:cs="Times New Roman"/>
          <w:i/>
          <w:sz w:val="28"/>
          <w:szCs w:val="28"/>
        </w:rPr>
        <w:t xml:space="preserve">строительство объекта «Жилой дом на 160 квартир для обслуживающего персонала дружины </w:t>
      </w:r>
      <w:r w:rsidR="004524BC" w:rsidRPr="004524BC">
        <w:rPr>
          <w:rFonts w:ascii="Times New Roman" w:hAnsi="Times New Roman" w:cs="Times New Roman"/>
          <w:i/>
          <w:sz w:val="28"/>
          <w:szCs w:val="28"/>
        </w:rPr>
        <w:t>„</w:t>
      </w:r>
      <w:r w:rsidRPr="004524BC">
        <w:rPr>
          <w:rFonts w:ascii="Times New Roman" w:hAnsi="Times New Roman" w:cs="Times New Roman"/>
          <w:i/>
          <w:sz w:val="28"/>
          <w:szCs w:val="28"/>
        </w:rPr>
        <w:t>Галактика</w:t>
      </w:r>
      <w:r w:rsidR="004524BC" w:rsidRPr="004524BC">
        <w:rPr>
          <w:rFonts w:ascii="Times New Roman" w:hAnsi="Times New Roman" w:cs="Times New Roman"/>
          <w:i/>
          <w:sz w:val="28"/>
          <w:szCs w:val="28"/>
        </w:rPr>
        <w:t>“</w:t>
      </w:r>
      <w:r w:rsidRPr="004524BC">
        <w:rPr>
          <w:rFonts w:ascii="Times New Roman" w:hAnsi="Times New Roman" w:cs="Times New Roman"/>
          <w:i/>
          <w:sz w:val="28"/>
          <w:szCs w:val="28"/>
        </w:rPr>
        <w:t xml:space="preserve"> и специалистов</w:t>
      </w:r>
      <w:r w:rsidRPr="00822FDD">
        <w:rPr>
          <w:rFonts w:ascii="Times New Roman" w:hAnsi="Times New Roman" w:cs="Times New Roman"/>
          <w:i/>
          <w:sz w:val="28"/>
          <w:szCs w:val="28"/>
        </w:rPr>
        <w:t xml:space="preserve"> по обслуживанию детей</w:t>
      </w:r>
      <w:r w:rsidR="00245E3B">
        <w:rPr>
          <w:rFonts w:ascii="Times New Roman" w:hAnsi="Times New Roman" w:cs="Times New Roman"/>
          <w:i/>
          <w:sz w:val="28"/>
          <w:szCs w:val="28"/>
        </w:rPr>
        <w:t xml:space="preserve"> с ограниченными возможностями»</w:t>
      </w:r>
    </w:p>
    <w:p w:rsidR="00F96B7C" w:rsidRPr="00822FDD" w:rsidRDefault="00F96B7C" w:rsidP="00F96B7C">
      <w:pPr>
        <w:spacing w:after="0" w:line="360" w:lineRule="auto"/>
        <w:ind w:firstLine="708"/>
        <w:jc w:val="both"/>
        <w:rPr>
          <w:rFonts w:ascii="Times New Roman" w:hAnsi="Times New Roman" w:cs="Times New Roman"/>
          <w:sz w:val="28"/>
          <w:szCs w:val="28"/>
        </w:rPr>
      </w:pPr>
      <w:r w:rsidRPr="00822FDD">
        <w:rPr>
          <w:rFonts w:ascii="Times New Roman" w:hAnsi="Times New Roman" w:cs="Times New Roman"/>
          <w:sz w:val="28"/>
          <w:szCs w:val="28"/>
        </w:rPr>
        <w:t xml:space="preserve">Для реализации мероприятия по итогам конкурсных процедур заключен государственный контракт № 0320100011217000185 от 10.11.2017 года на оказание услуг строительного контроля при выполнении работ по капитальному строительству объекта «Жилой дом на 160 квартир для обслуживающего персонала </w:t>
      </w:r>
      <w:r w:rsidRPr="004524BC">
        <w:rPr>
          <w:rFonts w:ascii="Times New Roman" w:hAnsi="Times New Roman" w:cs="Times New Roman"/>
          <w:sz w:val="28"/>
          <w:szCs w:val="28"/>
        </w:rPr>
        <w:t xml:space="preserve">дружины </w:t>
      </w:r>
      <w:r w:rsidR="004524BC" w:rsidRPr="004524BC">
        <w:rPr>
          <w:rFonts w:ascii="Times New Roman" w:hAnsi="Times New Roman" w:cs="Times New Roman"/>
          <w:sz w:val="28"/>
          <w:szCs w:val="28"/>
        </w:rPr>
        <w:t>„</w:t>
      </w:r>
      <w:r w:rsidRPr="004524BC">
        <w:rPr>
          <w:rFonts w:ascii="Times New Roman" w:hAnsi="Times New Roman" w:cs="Times New Roman"/>
          <w:sz w:val="28"/>
          <w:szCs w:val="28"/>
        </w:rPr>
        <w:t>Галактика</w:t>
      </w:r>
      <w:r w:rsidR="004524BC" w:rsidRPr="004524BC">
        <w:rPr>
          <w:rFonts w:ascii="Times New Roman" w:hAnsi="Times New Roman" w:cs="Times New Roman"/>
          <w:sz w:val="28"/>
          <w:szCs w:val="28"/>
        </w:rPr>
        <w:t>“</w:t>
      </w:r>
      <w:r w:rsidRPr="004524BC">
        <w:rPr>
          <w:rFonts w:ascii="Times New Roman" w:hAnsi="Times New Roman" w:cs="Times New Roman"/>
          <w:sz w:val="28"/>
          <w:szCs w:val="28"/>
        </w:rPr>
        <w:t xml:space="preserve"> и специалистов по обслуживанию детей с ограниченными возможностями» на сумму 9 316 881,80 рублей. Победитель конкурса ФГБОУВО </w:t>
      </w:r>
      <w:r w:rsidR="004524BC" w:rsidRPr="004524BC">
        <w:rPr>
          <w:rFonts w:ascii="Times New Roman" w:hAnsi="Times New Roman" w:cs="Times New Roman"/>
          <w:sz w:val="28"/>
          <w:szCs w:val="28"/>
        </w:rPr>
        <w:t>«</w:t>
      </w:r>
      <w:r w:rsidRPr="004524BC">
        <w:rPr>
          <w:rFonts w:ascii="Times New Roman" w:hAnsi="Times New Roman" w:cs="Times New Roman"/>
          <w:sz w:val="28"/>
          <w:szCs w:val="28"/>
        </w:rPr>
        <w:t>Национальный исследовательский Московский государственный строительный университет</w:t>
      </w:r>
      <w:r w:rsidR="004524BC" w:rsidRPr="004524BC">
        <w:rPr>
          <w:rFonts w:ascii="Times New Roman" w:hAnsi="Times New Roman" w:cs="Times New Roman"/>
          <w:sz w:val="28"/>
          <w:szCs w:val="28"/>
        </w:rPr>
        <w:t>».</w:t>
      </w:r>
      <w:r w:rsidRPr="00822FDD">
        <w:rPr>
          <w:rFonts w:ascii="Times New Roman" w:hAnsi="Times New Roman" w:cs="Times New Roman"/>
          <w:sz w:val="28"/>
          <w:szCs w:val="28"/>
        </w:rPr>
        <w:t xml:space="preserve"> </w:t>
      </w:r>
    </w:p>
    <w:p w:rsidR="00F96B7C" w:rsidRPr="00822FDD" w:rsidRDefault="00F96B7C" w:rsidP="00F96B7C">
      <w:pPr>
        <w:spacing w:after="0" w:line="360" w:lineRule="auto"/>
        <w:ind w:firstLine="708"/>
        <w:jc w:val="both"/>
        <w:rPr>
          <w:rFonts w:ascii="Times New Roman" w:hAnsi="Times New Roman" w:cs="Times New Roman"/>
          <w:sz w:val="28"/>
          <w:szCs w:val="28"/>
        </w:rPr>
      </w:pPr>
      <w:r w:rsidRPr="00822FDD">
        <w:rPr>
          <w:rFonts w:ascii="Times New Roman" w:hAnsi="Times New Roman" w:cs="Times New Roman"/>
          <w:sz w:val="28"/>
          <w:szCs w:val="28"/>
        </w:rPr>
        <w:t xml:space="preserve">19.09.2017 года получено Разрешение на строительство, выданное администрацией г. Владивостока № </w:t>
      </w:r>
      <w:r w:rsidRPr="00822FDD">
        <w:rPr>
          <w:rFonts w:ascii="Times New Roman" w:hAnsi="Times New Roman" w:cs="Times New Roman"/>
          <w:sz w:val="28"/>
          <w:szCs w:val="28"/>
          <w:shd w:val="clear" w:color="auto" w:fill="FFFFFF"/>
        </w:rPr>
        <w:t>RU25304000-330/2017</w:t>
      </w:r>
      <w:r w:rsidRPr="00822FDD">
        <w:rPr>
          <w:rFonts w:ascii="Times New Roman" w:hAnsi="Times New Roman" w:cs="Times New Roman"/>
          <w:sz w:val="28"/>
          <w:szCs w:val="28"/>
        </w:rPr>
        <w:t>.</w:t>
      </w:r>
    </w:p>
    <w:p w:rsidR="00F96B7C" w:rsidRPr="00822FDD" w:rsidRDefault="00F96B7C" w:rsidP="004524BC">
      <w:pPr>
        <w:spacing w:after="0" w:line="360" w:lineRule="auto"/>
        <w:ind w:firstLine="709"/>
        <w:jc w:val="both"/>
        <w:rPr>
          <w:rFonts w:ascii="Times New Roman" w:hAnsi="Times New Roman" w:cs="Times New Roman"/>
          <w:sz w:val="28"/>
          <w:szCs w:val="28"/>
        </w:rPr>
      </w:pPr>
      <w:r w:rsidRPr="00822FDD">
        <w:rPr>
          <w:rFonts w:ascii="Times New Roman" w:hAnsi="Times New Roman" w:cs="Times New Roman"/>
          <w:sz w:val="28"/>
          <w:szCs w:val="28"/>
        </w:rPr>
        <w:t>За отч</w:t>
      </w:r>
      <w:r w:rsidR="00B6203C">
        <w:rPr>
          <w:rFonts w:ascii="Times New Roman" w:hAnsi="Times New Roman" w:cs="Times New Roman"/>
          <w:sz w:val="28"/>
          <w:szCs w:val="28"/>
        </w:rPr>
        <w:t>ё</w:t>
      </w:r>
      <w:r w:rsidRPr="00822FDD">
        <w:rPr>
          <w:rFonts w:ascii="Times New Roman" w:hAnsi="Times New Roman" w:cs="Times New Roman"/>
          <w:sz w:val="28"/>
          <w:szCs w:val="28"/>
        </w:rPr>
        <w:t>тный период по итогам конкурсных процедур заключ</w:t>
      </w:r>
      <w:r w:rsidR="00FA13FB">
        <w:rPr>
          <w:rFonts w:ascii="Times New Roman" w:hAnsi="Times New Roman" w:cs="Times New Roman"/>
          <w:sz w:val="28"/>
          <w:szCs w:val="28"/>
        </w:rPr>
        <w:t>ё</w:t>
      </w:r>
      <w:r w:rsidRPr="00822FDD">
        <w:rPr>
          <w:rFonts w:ascii="Times New Roman" w:hAnsi="Times New Roman" w:cs="Times New Roman"/>
          <w:sz w:val="28"/>
          <w:szCs w:val="28"/>
        </w:rPr>
        <w:t xml:space="preserve">н государственный контракт № 0320100011217000270_229123 от 16.01.2018 года на выполнение работ по капитальному строительству объекта «Жилой дом на 160 квартир для обслуживающего персонала дружины </w:t>
      </w:r>
      <w:r w:rsidR="004524BC" w:rsidRPr="004524BC">
        <w:rPr>
          <w:rFonts w:ascii="Times New Roman" w:hAnsi="Times New Roman" w:cs="Times New Roman"/>
          <w:sz w:val="28"/>
          <w:szCs w:val="28"/>
        </w:rPr>
        <w:t xml:space="preserve">„Галактика“ </w:t>
      </w:r>
      <w:r w:rsidRPr="00822FDD">
        <w:rPr>
          <w:rFonts w:ascii="Times New Roman" w:hAnsi="Times New Roman" w:cs="Times New Roman"/>
          <w:sz w:val="28"/>
          <w:szCs w:val="28"/>
        </w:rPr>
        <w:t xml:space="preserve">и специалистов по обслуживанию детей с ограниченными возможностями» на сумму 424 151 420 рублей. Победитель конкурса </w:t>
      </w:r>
      <w:r w:rsidR="004524BC">
        <w:rPr>
          <w:rFonts w:ascii="Times New Roman" w:hAnsi="Times New Roman" w:cs="Times New Roman"/>
          <w:sz w:val="28"/>
          <w:szCs w:val="28"/>
        </w:rPr>
        <w:t>– о</w:t>
      </w:r>
      <w:r w:rsidRPr="00822FDD">
        <w:rPr>
          <w:rFonts w:ascii="Times New Roman" w:hAnsi="Times New Roman" w:cs="Times New Roman"/>
          <w:sz w:val="28"/>
          <w:szCs w:val="28"/>
        </w:rPr>
        <w:t>бщество с ограниченной ответственностью «Региональное предприятие механизации строительного производства».</w:t>
      </w:r>
    </w:p>
    <w:p w:rsidR="00D4701E" w:rsidRPr="00822FDD" w:rsidRDefault="00F96B7C" w:rsidP="004524BC">
      <w:pPr>
        <w:spacing w:after="0" w:line="360" w:lineRule="auto"/>
        <w:ind w:firstLine="709"/>
        <w:jc w:val="both"/>
        <w:rPr>
          <w:rFonts w:ascii="Times New Roman" w:hAnsi="Times New Roman" w:cs="Times New Roman"/>
          <w:sz w:val="28"/>
          <w:szCs w:val="28"/>
        </w:rPr>
      </w:pPr>
      <w:r w:rsidRPr="00822FDD">
        <w:rPr>
          <w:rFonts w:ascii="Times New Roman" w:hAnsi="Times New Roman" w:cs="Times New Roman"/>
          <w:sz w:val="28"/>
          <w:szCs w:val="28"/>
        </w:rPr>
        <w:t xml:space="preserve">Начало строительства – февраль 2018 года. Срок окончания строительства по государственному контракту </w:t>
      </w:r>
      <w:r w:rsidR="004524BC">
        <w:rPr>
          <w:rFonts w:ascii="Times New Roman" w:hAnsi="Times New Roman" w:cs="Times New Roman"/>
          <w:sz w:val="28"/>
          <w:szCs w:val="28"/>
        </w:rPr>
        <w:t>–</w:t>
      </w:r>
      <w:r w:rsidRPr="00822FDD">
        <w:rPr>
          <w:rFonts w:ascii="Times New Roman" w:hAnsi="Times New Roman" w:cs="Times New Roman"/>
          <w:sz w:val="28"/>
          <w:szCs w:val="28"/>
        </w:rPr>
        <w:t xml:space="preserve"> 2019 год.</w:t>
      </w:r>
      <w:r w:rsidR="004767F5" w:rsidRPr="00822FDD">
        <w:rPr>
          <w:rFonts w:ascii="Times New Roman" w:hAnsi="Times New Roman" w:cs="Times New Roman"/>
          <w:sz w:val="28"/>
          <w:szCs w:val="28"/>
        </w:rPr>
        <w:t xml:space="preserve"> </w:t>
      </w:r>
      <w:r w:rsidR="00D4701E" w:rsidRPr="00822FDD">
        <w:rPr>
          <w:rFonts w:ascii="Times New Roman" w:hAnsi="Times New Roman" w:cs="Times New Roman"/>
          <w:sz w:val="28"/>
          <w:szCs w:val="28"/>
        </w:rPr>
        <w:t xml:space="preserve">По состоянию на </w:t>
      </w:r>
      <w:r w:rsidR="004767F5" w:rsidRPr="00822FDD">
        <w:rPr>
          <w:rFonts w:ascii="Times New Roman" w:hAnsi="Times New Roman" w:cs="Times New Roman"/>
          <w:sz w:val="28"/>
          <w:szCs w:val="28"/>
        </w:rPr>
        <w:t>30</w:t>
      </w:r>
      <w:r w:rsidR="00D4701E" w:rsidRPr="00822FDD">
        <w:rPr>
          <w:rFonts w:ascii="Times New Roman" w:hAnsi="Times New Roman" w:cs="Times New Roman"/>
          <w:sz w:val="28"/>
          <w:szCs w:val="28"/>
        </w:rPr>
        <w:t>.11.2018 года техническая готовность объекта – 18,97</w:t>
      </w:r>
      <w:r w:rsidR="004524BC">
        <w:rPr>
          <w:rFonts w:ascii="Times New Roman" w:hAnsi="Times New Roman" w:cs="Times New Roman"/>
          <w:sz w:val="28"/>
          <w:szCs w:val="28"/>
        </w:rPr>
        <w:t> </w:t>
      </w:r>
      <w:r w:rsidR="00D4701E" w:rsidRPr="00822FDD">
        <w:rPr>
          <w:rFonts w:ascii="Times New Roman" w:hAnsi="Times New Roman" w:cs="Times New Roman"/>
          <w:sz w:val="28"/>
          <w:szCs w:val="28"/>
        </w:rPr>
        <w:t xml:space="preserve">%. </w:t>
      </w:r>
    </w:p>
    <w:p w:rsidR="00D4701E" w:rsidRPr="00822FDD" w:rsidRDefault="00D4701E" w:rsidP="004524BC">
      <w:pPr>
        <w:spacing w:after="0" w:line="360" w:lineRule="auto"/>
        <w:ind w:firstLine="709"/>
        <w:rPr>
          <w:rFonts w:ascii="Times New Roman" w:hAnsi="Times New Roman" w:cs="Times New Roman"/>
          <w:sz w:val="28"/>
          <w:szCs w:val="28"/>
        </w:rPr>
      </w:pPr>
      <w:r w:rsidRPr="00822FDD">
        <w:rPr>
          <w:rFonts w:ascii="Times New Roman" w:hAnsi="Times New Roman" w:cs="Times New Roman"/>
          <w:sz w:val="28"/>
          <w:szCs w:val="28"/>
        </w:rPr>
        <w:t xml:space="preserve">Фактические затраты по строительству объекта: </w:t>
      </w:r>
    </w:p>
    <w:p w:rsidR="00D4701E" w:rsidRPr="00822FDD" w:rsidRDefault="00D4701E" w:rsidP="00C979A4">
      <w:pPr>
        <w:pStyle w:val="ListParagraph"/>
        <w:numPr>
          <w:ilvl w:val="0"/>
          <w:numId w:val="5"/>
        </w:numPr>
        <w:spacing w:after="0" w:line="360" w:lineRule="auto"/>
        <w:ind w:left="1134" w:hanging="425"/>
        <w:rPr>
          <w:rFonts w:ascii="Times New Roman" w:hAnsi="Times New Roman" w:cs="Times New Roman"/>
          <w:sz w:val="28"/>
          <w:szCs w:val="28"/>
        </w:rPr>
      </w:pPr>
      <w:r w:rsidRPr="00822FDD">
        <w:rPr>
          <w:rFonts w:ascii="Times New Roman" w:hAnsi="Times New Roman" w:cs="Times New Roman"/>
          <w:sz w:val="28"/>
          <w:szCs w:val="28"/>
        </w:rPr>
        <w:t>по капитальному строительству:</w:t>
      </w:r>
    </w:p>
    <w:p w:rsidR="00D4701E" w:rsidRPr="00822FDD" w:rsidRDefault="00D4701E" w:rsidP="00C979A4">
      <w:pPr>
        <w:pStyle w:val="ListParagraph"/>
        <w:numPr>
          <w:ilvl w:val="0"/>
          <w:numId w:val="6"/>
        </w:numPr>
        <w:spacing w:after="0" w:line="360" w:lineRule="auto"/>
        <w:ind w:left="1560" w:hanging="426"/>
        <w:rPr>
          <w:rFonts w:ascii="Times New Roman" w:hAnsi="Times New Roman" w:cs="Times New Roman"/>
          <w:sz w:val="28"/>
          <w:szCs w:val="28"/>
        </w:rPr>
      </w:pPr>
      <w:r w:rsidRPr="00822FDD">
        <w:rPr>
          <w:rFonts w:ascii="Times New Roman" w:hAnsi="Times New Roman" w:cs="Times New Roman"/>
          <w:sz w:val="28"/>
          <w:szCs w:val="28"/>
        </w:rPr>
        <w:t>за весь период строительства 80 440 499,52 рублей</w:t>
      </w:r>
      <w:r w:rsidR="004524BC">
        <w:rPr>
          <w:rFonts w:ascii="Times New Roman" w:hAnsi="Times New Roman" w:cs="Times New Roman"/>
          <w:sz w:val="28"/>
          <w:szCs w:val="28"/>
        </w:rPr>
        <w:t>;</w:t>
      </w:r>
    </w:p>
    <w:p w:rsidR="00D4701E" w:rsidRPr="00822FDD" w:rsidRDefault="00D4701E" w:rsidP="00C979A4">
      <w:pPr>
        <w:pStyle w:val="ListParagraph"/>
        <w:numPr>
          <w:ilvl w:val="0"/>
          <w:numId w:val="6"/>
        </w:numPr>
        <w:spacing w:after="0" w:line="360" w:lineRule="auto"/>
        <w:ind w:left="1560" w:hanging="426"/>
        <w:rPr>
          <w:rFonts w:ascii="Times New Roman" w:hAnsi="Times New Roman" w:cs="Times New Roman"/>
          <w:sz w:val="28"/>
          <w:szCs w:val="28"/>
        </w:rPr>
      </w:pPr>
      <w:r w:rsidRPr="00822FDD">
        <w:rPr>
          <w:rFonts w:ascii="Times New Roman" w:hAnsi="Times New Roman" w:cs="Times New Roman"/>
          <w:sz w:val="28"/>
          <w:szCs w:val="28"/>
        </w:rPr>
        <w:t>за 2108 год: 80 440 499,52 рублей</w:t>
      </w:r>
      <w:r w:rsidR="004524BC">
        <w:rPr>
          <w:rFonts w:ascii="Times New Roman" w:hAnsi="Times New Roman" w:cs="Times New Roman"/>
          <w:sz w:val="28"/>
          <w:szCs w:val="28"/>
        </w:rPr>
        <w:t>;</w:t>
      </w:r>
    </w:p>
    <w:p w:rsidR="00D4701E" w:rsidRPr="00822FDD" w:rsidRDefault="00D4701E" w:rsidP="00C979A4">
      <w:pPr>
        <w:pStyle w:val="ListParagraph"/>
        <w:numPr>
          <w:ilvl w:val="0"/>
          <w:numId w:val="5"/>
        </w:numPr>
        <w:spacing w:after="0" w:line="360" w:lineRule="auto"/>
        <w:ind w:left="1134" w:hanging="425"/>
        <w:rPr>
          <w:rFonts w:ascii="Times New Roman" w:hAnsi="Times New Roman" w:cs="Times New Roman"/>
          <w:sz w:val="28"/>
          <w:szCs w:val="28"/>
        </w:rPr>
      </w:pPr>
      <w:r w:rsidRPr="00822FDD">
        <w:rPr>
          <w:rFonts w:ascii="Times New Roman" w:hAnsi="Times New Roman" w:cs="Times New Roman"/>
          <w:sz w:val="28"/>
          <w:szCs w:val="28"/>
        </w:rPr>
        <w:t>по строительному контролю</w:t>
      </w:r>
      <w:r w:rsidR="004524BC">
        <w:rPr>
          <w:rFonts w:ascii="Times New Roman" w:hAnsi="Times New Roman" w:cs="Times New Roman"/>
          <w:sz w:val="28"/>
          <w:szCs w:val="28"/>
        </w:rPr>
        <w:t>:</w:t>
      </w:r>
    </w:p>
    <w:p w:rsidR="00D4701E" w:rsidRPr="00822FDD" w:rsidRDefault="00D4701E" w:rsidP="00C979A4">
      <w:pPr>
        <w:pStyle w:val="ListParagraph"/>
        <w:numPr>
          <w:ilvl w:val="0"/>
          <w:numId w:val="6"/>
        </w:numPr>
        <w:spacing w:after="0" w:line="360" w:lineRule="auto"/>
        <w:ind w:left="1560" w:hanging="426"/>
        <w:rPr>
          <w:rFonts w:ascii="Times New Roman" w:hAnsi="Times New Roman" w:cs="Times New Roman"/>
          <w:sz w:val="28"/>
          <w:szCs w:val="28"/>
        </w:rPr>
      </w:pPr>
      <w:r w:rsidRPr="00822FDD">
        <w:rPr>
          <w:rFonts w:ascii="Times New Roman" w:hAnsi="Times New Roman" w:cs="Times New Roman"/>
          <w:sz w:val="28"/>
          <w:szCs w:val="28"/>
        </w:rPr>
        <w:t xml:space="preserve">за весь период строительства </w:t>
      </w:r>
      <w:r w:rsidRPr="00822FDD">
        <w:rPr>
          <w:rFonts w:ascii="Times New Roman" w:eastAsia="Times New Roman" w:hAnsi="Times New Roman" w:cs="Times New Roman"/>
          <w:sz w:val="28"/>
          <w:szCs w:val="28"/>
          <w:lang w:eastAsia="ru-RU"/>
        </w:rPr>
        <w:t xml:space="preserve">5 032 087,73 </w:t>
      </w:r>
      <w:r w:rsidRPr="00822FDD">
        <w:rPr>
          <w:rFonts w:ascii="Times New Roman" w:hAnsi="Times New Roman" w:cs="Times New Roman"/>
          <w:sz w:val="28"/>
          <w:szCs w:val="28"/>
        </w:rPr>
        <w:t>рублей</w:t>
      </w:r>
      <w:r w:rsidR="004524BC">
        <w:rPr>
          <w:rFonts w:ascii="Times New Roman" w:hAnsi="Times New Roman" w:cs="Times New Roman"/>
          <w:sz w:val="28"/>
          <w:szCs w:val="28"/>
        </w:rPr>
        <w:t>;</w:t>
      </w:r>
    </w:p>
    <w:p w:rsidR="00D4701E" w:rsidRPr="00822FDD" w:rsidRDefault="00D4701E" w:rsidP="00C979A4">
      <w:pPr>
        <w:pStyle w:val="ListParagraph"/>
        <w:numPr>
          <w:ilvl w:val="0"/>
          <w:numId w:val="6"/>
        </w:numPr>
        <w:spacing w:after="0" w:line="360" w:lineRule="auto"/>
        <w:ind w:left="1560" w:hanging="426"/>
        <w:rPr>
          <w:rFonts w:ascii="Times New Roman" w:hAnsi="Times New Roman" w:cs="Times New Roman"/>
          <w:sz w:val="28"/>
          <w:szCs w:val="28"/>
        </w:rPr>
      </w:pPr>
      <w:r w:rsidRPr="00822FDD">
        <w:rPr>
          <w:rFonts w:ascii="Times New Roman" w:hAnsi="Times New Roman" w:cs="Times New Roman"/>
          <w:sz w:val="28"/>
          <w:szCs w:val="28"/>
        </w:rPr>
        <w:t xml:space="preserve">за 2108 год: 5 032 087,73 </w:t>
      </w:r>
      <w:r w:rsidR="00C359FB" w:rsidRPr="00822FDD">
        <w:rPr>
          <w:rFonts w:ascii="Times New Roman" w:hAnsi="Times New Roman" w:cs="Times New Roman"/>
          <w:sz w:val="28"/>
          <w:szCs w:val="28"/>
        </w:rPr>
        <w:t>рублей</w:t>
      </w:r>
      <w:r w:rsidR="004524BC">
        <w:rPr>
          <w:rFonts w:ascii="Times New Roman" w:hAnsi="Times New Roman" w:cs="Times New Roman"/>
          <w:sz w:val="28"/>
          <w:szCs w:val="28"/>
        </w:rPr>
        <w:t>.</w:t>
      </w:r>
    </w:p>
    <w:p w:rsidR="00F96B7C" w:rsidRPr="004524BC" w:rsidRDefault="00F96B7C" w:rsidP="004524BC">
      <w:pPr>
        <w:spacing w:after="0" w:line="360" w:lineRule="auto"/>
        <w:ind w:firstLine="708"/>
        <w:jc w:val="both"/>
        <w:rPr>
          <w:rFonts w:ascii="Times New Roman" w:hAnsi="Times New Roman" w:cs="Times New Roman"/>
          <w:sz w:val="28"/>
          <w:szCs w:val="28"/>
        </w:rPr>
      </w:pPr>
      <w:r w:rsidRPr="004524BC">
        <w:rPr>
          <w:rFonts w:ascii="Times New Roman" w:hAnsi="Times New Roman" w:cs="Times New Roman"/>
          <w:sz w:val="28"/>
          <w:szCs w:val="28"/>
        </w:rPr>
        <w:t xml:space="preserve">С января по </w:t>
      </w:r>
      <w:r w:rsidR="004767F5" w:rsidRPr="004524BC">
        <w:rPr>
          <w:rFonts w:ascii="Times New Roman" w:hAnsi="Times New Roman" w:cs="Times New Roman"/>
          <w:sz w:val="28"/>
          <w:szCs w:val="28"/>
        </w:rPr>
        <w:t>ноябрь</w:t>
      </w:r>
      <w:r w:rsidRPr="004524BC">
        <w:rPr>
          <w:rFonts w:ascii="Times New Roman" w:hAnsi="Times New Roman" w:cs="Times New Roman"/>
          <w:sz w:val="28"/>
          <w:szCs w:val="28"/>
        </w:rPr>
        <w:t xml:space="preserve"> выполнялись: вырубка деревьев, вертикальная планировка, устройство бетонной подготовки секции 1-5; устройство подпорной стены тип 1, тип 2; устройство фундаментов секций 1-5; вертикальная планировка (рыхление гидромолотом); устройство фундаментных плит секций 1-5, колонн и стен подвала секция 1-4; бетонирование стен и перекрытия подвала 5-ой секции, бетонирование перекрытий подвала секций 1-4, обратная засыпка помещений подвала секций 1-4</w:t>
      </w:r>
      <w:r w:rsidR="00D4701E" w:rsidRPr="004524BC">
        <w:rPr>
          <w:rFonts w:ascii="Times New Roman" w:hAnsi="Times New Roman" w:cs="Times New Roman"/>
          <w:sz w:val="28"/>
          <w:szCs w:val="28"/>
        </w:rPr>
        <w:t>;теплоизоляция техподполья, гидроизоляция бетонной подготовки, устройство подсыпки под полы, устройство полов подвала 3 секция, щебеночное покрытие 1,2,4 секции; работы по устройству перекрытия над подвалом, балок Б1-Б12, колонн К1-К12; работы по устройству перекрытия 1-го этажа, стен и колонн 2-го этажа (секции 3-5); работы по устройству перекрытия 2-го этажа, стен и колонн 3-го этажа, по Наружным сетям водоотведения (устройство трубопроводов и колодцев, земляные работы), устройство временной дороги</w:t>
      </w:r>
      <w:r w:rsidR="004767F5" w:rsidRPr="004524BC">
        <w:rPr>
          <w:rFonts w:ascii="Times New Roman" w:hAnsi="Times New Roman" w:cs="Times New Roman"/>
          <w:sz w:val="28"/>
          <w:szCs w:val="28"/>
        </w:rPr>
        <w:t xml:space="preserve">; </w:t>
      </w:r>
      <w:r w:rsidR="00D4701E" w:rsidRPr="004524BC">
        <w:rPr>
          <w:rFonts w:ascii="Times New Roman" w:hAnsi="Times New Roman" w:cs="Times New Roman"/>
          <w:sz w:val="28"/>
          <w:szCs w:val="28"/>
        </w:rPr>
        <w:t>по устройству перекрытия 3-го этажа, стен и колонн 4-го этажа (3 секция), перекрытие 4-го этажа, стен и колонн 4-5-го этажа (4 секция)</w:t>
      </w:r>
      <w:r w:rsidR="004524BC" w:rsidRPr="004524BC">
        <w:rPr>
          <w:rFonts w:ascii="Times New Roman" w:hAnsi="Times New Roman" w:cs="Times New Roman"/>
          <w:sz w:val="28"/>
          <w:szCs w:val="28"/>
        </w:rPr>
        <w:t>.</w:t>
      </w:r>
    </w:p>
    <w:p w:rsidR="00F96B7C" w:rsidRPr="004524BC" w:rsidRDefault="00F96B7C" w:rsidP="004524BC">
      <w:pPr>
        <w:spacing w:after="0" w:line="360" w:lineRule="auto"/>
        <w:ind w:firstLine="708"/>
        <w:jc w:val="both"/>
        <w:rPr>
          <w:rFonts w:ascii="Times New Roman" w:hAnsi="Times New Roman" w:cs="Times New Roman"/>
          <w:sz w:val="28"/>
          <w:szCs w:val="28"/>
        </w:rPr>
      </w:pPr>
      <w:r w:rsidRPr="004524BC">
        <w:rPr>
          <w:rFonts w:ascii="Times New Roman" w:hAnsi="Times New Roman" w:cs="Times New Roman"/>
          <w:sz w:val="28"/>
          <w:szCs w:val="28"/>
        </w:rPr>
        <w:t>За отч</w:t>
      </w:r>
      <w:r w:rsidR="00B6203C" w:rsidRPr="004524BC">
        <w:rPr>
          <w:rFonts w:ascii="Times New Roman" w:hAnsi="Times New Roman" w:cs="Times New Roman"/>
          <w:sz w:val="28"/>
          <w:szCs w:val="28"/>
        </w:rPr>
        <w:t>ё</w:t>
      </w:r>
      <w:r w:rsidRPr="004524BC">
        <w:rPr>
          <w:rFonts w:ascii="Times New Roman" w:hAnsi="Times New Roman" w:cs="Times New Roman"/>
          <w:sz w:val="28"/>
          <w:szCs w:val="28"/>
        </w:rPr>
        <w:t>тный период осуществлялся строительный контроль за строительством объекта с целью определения качества выполняемых подрядчиком работ, а также их соответствия требованиям строительных норм и правил, проектной документации.</w:t>
      </w:r>
    </w:p>
    <w:p w:rsidR="00F96B7C" w:rsidRPr="004524BC" w:rsidRDefault="00F96B7C" w:rsidP="00FA13FB">
      <w:pPr>
        <w:spacing w:before="240" w:after="0" w:line="360" w:lineRule="auto"/>
        <w:ind w:firstLine="709"/>
        <w:jc w:val="both"/>
        <w:rPr>
          <w:rFonts w:ascii="Times New Roman" w:hAnsi="Times New Roman" w:cs="Times New Roman"/>
          <w:i/>
          <w:sz w:val="28"/>
          <w:szCs w:val="28"/>
        </w:rPr>
      </w:pPr>
      <w:r w:rsidRPr="004524BC">
        <w:rPr>
          <w:rFonts w:ascii="Times New Roman" w:hAnsi="Times New Roman" w:cs="Times New Roman"/>
          <w:i/>
          <w:sz w:val="28"/>
          <w:szCs w:val="28"/>
        </w:rPr>
        <w:t>Выполнение комплекса работ по объе</w:t>
      </w:r>
      <w:r w:rsidR="00245E3B">
        <w:rPr>
          <w:rFonts w:ascii="Times New Roman" w:hAnsi="Times New Roman" w:cs="Times New Roman"/>
          <w:i/>
          <w:sz w:val="28"/>
          <w:szCs w:val="28"/>
        </w:rPr>
        <w:t xml:space="preserve">кту </w:t>
      </w:r>
      <w:r w:rsidR="004524BC">
        <w:rPr>
          <w:rFonts w:ascii="Times New Roman" w:hAnsi="Times New Roman" w:cs="Times New Roman"/>
          <w:i/>
          <w:sz w:val="28"/>
          <w:szCs w:val="28"/>
        </w:rPr>
        <w:t>«Реконструкция</w:t>
      </w:r>
      <w:r w:rsidR="00FA13FB">
        <w:rPr>
          <w:rFonts w:ascii="Times New Roman" w:hAnsi="Times New Roman" w:cs="Times New Roman"/>
          <w:i/>
          <w:sz w:val="28"/>
          <w:szCs w:val="28"/>
        </w:rPr>
        <w:t xml:space="preserve"> </w:t>
      </w:r>
      <w:r w:rsidR="004524BC">
        <w:rPr>
          <w:rFonts w:ascii="Times New Roman" w:hAnsi="Times New Roman" w:cs="Times New Roman"/>
          <w:i/>
          <w:sz w:val="28"/>
          <w:szCs w:val="28"/>
        </w:rPr>
        <w:t>инженерных</w:t>
      </w:r>
      <w:r w:rsidR="00245E3B">
        <w:rPr>
          <w:rFonts w:ascii="Times New Roman" w:hAnsi="Times New Roman" w:cs="Times New Roman"/>
          <w:i/>
          <w:sz w:val="28"/>
          <w:szCs w:val="28"/>
        </w:rPr>
        <w:t xml:space="preserve"> </w:t>
      </w:r>
      <w:r w:rsidR="004524BC">
        <w:rPr>
          <w:rFonts w:ascii="Times New Roman" w:hAnsi="Times New Roman" w:cs="Times New Roman"/>
          <w:i/>
          <w:sz w:val="28"/>
          <w:szCs w:val="28"/>
        </w:rPr>
        <w:t>се</w:t>
      </w:r>
      <w:r w:rsidRPr="004524BC">
        <w:rPr>
          <w:rFonts w:ascii="Times New Roman" w:hAnsi="Times New Roman" w:cs="Times New Roman"/>
          <w:i/>
          <w:sz w:val="28"/>
          <w:szCs w:val="28"/>
        </w:rPr>
        <w:t>тей и инфраструктуры»</w:t>
      </w:r>
      <w:r w:rsidR="00245E3B">
        <w:rPr>
          <w:rFonts w:ascii="Times New Roman" w:hAnsi="Times New Roman" w:cs="Times New Roman"/>
          <w:i/>
          <w:sz w:val="28"/>
          <w:szCs w:val="28"/>
        </w:rPr>
        <w:t>.</w:t>
      </w:r>
    </w:p>
    <w:p w:rsidR="00F96B7C" w:rsidRPr="004524BC" w:rsidRDefault="00F96B7C" w:rsidP="004524BC">
      <w:pPr>
        <w:spacing w:after="0" w:line="360" w:lineRule="auto"/>
        <w:ind w:firstLine="708"/>
        <w:jc w:val="both"/>
        <w:rPr>
          <w:rFonts w:ascii="Times New Roman" w:hAnsi="Times New Roman" w:cs="Times New Roman"/>
          <w:sz w:val="28"/>
          <w:szCs w:val="28"/>
        </w:rPr>
      </w:pPr>
      <w:r w:rsidRPr="004524BC">
        <w:rPr>
          <w:rFonts w:ascii="Times New Roman" w:hAnsi="Times New Roman" w:cs="Times New Roman"/>
          <w:sz w:val="28"/>
          <w:szCs w:val="28"/>
        </w:rPr>
        <w:t>Для реализации мероприятия 13.09.2017 года получено положительные заключения государственной экспертизы № 173-17/ХГЭ-2164/05 проверки проектной документации и результатов инженерных изысканий и № 174-17/ХГЭ-2164/04 проверки достоверности сметной стоимости объекта капитального строительства.</w:t>
      </w:r>
    </w:p>
    <w:p w:rsidR="00F96B7C" w:rsidRPr="004524BC" w:rsidRDefault="00F96B7C" w:rsidP="004524BC">
      <w:pPr>
        <w:spacing w:after="0" w:line="360" w:lineRule="auto"/>
        <w:ind w:firstLine="708"/>
        <w:jc w:val="both"/>
        <w:rPr>
          <w:rFonts w:ascii="Times New Roman" w:hAnsi="Times New Roman" w:cs="Times New Roman"/>
          <w:sz w:val="28"/>
          <w:szCs w:val="28"/>
        </w:rPr>
      </w:pPr>
      <w:r w:rsidRPr="004524BC">
        <w:rPr>
          <w:rFonts w:ascii="Times New Roman" w:hAnsi="Times New Roman" w:cs="Times New Roman"/>
          <w:sz w:val="28"/>
          <w:szCs w:val="28"/>
        </w:rPr>
        <w:t>04.10.2017 года получено Распоряжение Минобрнауки РФ № Р-657об утверждении проектной документации на объект капитального строительства.</w:t>
      </w:r>
    </w:p>
    <w:p w:rsidR="00356C51" w:rsidRPr="004524BC" w:rsidRDefault="00356C51" w:rsidP="004524BC">
      <w:pPr>
        <w:spacing w:after="0" w:line="360" w:lineRule="auto"/>
        <w:ind w:firstLine="708"/>
        <w:jc w:val="both"/>
        <w:rPr>
          <w:rFonts w:ascii="Times New Roman" w:hAnsi="Times New Roman" w:cs="Times New Roman"/>
          <w:sz w:val="28"/>
          <w:szCs w:val="28"/>
        </w:rPr>
      </w:pPr>
      <w:r w:rsidRPr="004524BC">
        <w:rPr>
          <w:rFonts w:ascii="Times New Roman" w:hAnsi="Times New Roman" w:cs="Times New Roman"/>
          <w:sz w:val="28"/>
          <w:szCs w:val="28"/>
        </w:rPr>
        <w:t xml:space="preserve">Для реализации мероприятия по итогам конкурсных процедур заключен государственный контракт № </w:t>
      </w:r>
      <w:r w:rsidRPr="004524BC">
        <w:rPr>
          <w:rFonts w:ascii="Times New Roman" w:eastAsia="Times New Roman" w:hAnsi="Times New Roman" w:cs="Times New Roman"/>
          <w:sz w:val="28"/>
          <w:szCs w:val="28"/>
          <w:lang w:eastAsia="ru-RU"/>
        </w:rPr>
        <w:t>0320100011218000131</w:t>
      </w:r>
      <w:r w:rsidRPr="004524BC">
        <w:rPr>
          <w:rFonts w:ascii="Times New Roman" w:hAnsi="Times New Roman" w:cs="Times New Roman"/>
          <w:sz w:val="28"/>
          <w:szCs w:val="28"/>
        </w:rPr>
        <w:t xml:space="preserve"> от 16.10.2018 года на оказание услуг строительного контроля на сумму 9 300 000,00 </w:t>
      </w:r>
      <w:r w:rsidRPr="004524BC">
        <w:rPr>
          <w:rFonts w:ascii="Times New Roman" w:eastAsia="Times New Roman" w:hAnsi="Times New Roman" w:cs="Times New Roman"/>
          <w:sz w:val="28"/>
          <w:szCs w:val="28"/>
          <w:lang w:eastAsia="ru-RU"/>
        </w:rPr>
        <w:t>рублей</w:t>
      </w:r>
      <w:r w:rsidR="004524BC">
        <w:rPr>
          <w:rFonts w:ascii="Times New Roman" w:hAnsi="Times New Roman" w:cs="Times New Roman"/>
          <w:sz w:val="28"/>
          <w:szCs w:val="28"/>
        </w:rPr>
        <w:t xml:space="preserve">. Победитель конкурса – </w:t>
      </w:r>
      <w:r w:rsidRPr="004524BC">
        <w:rPr>
          <w:rFonts w:ascii="Times New Roman" w:hAnsi="Times New Roman" w:cs="Times New Roman"/>
          <w:sz w:val="28"/>
          <w:szCs w:val="28"/>
        </w:rPr>
        <w:t>ООО «СтройПодряд»</w:t>
      </w:r>
      <w:r w:rsidR="00FA13FB">
        <w:rPr>
          <w:rFonts w:ascii="Times New Roman" w:hAnsi="Times New Roman" w:cs="Times New Roman"/>
          <w:sz w:val="28"/>
          <w:szCs w:val="28"/>
        </w:rPr>
        <w:t>.</w:t>
      </w:r>
    </w:p>
    <w:p w:rsidR="00F96B7C" w:rsidRPr="004524BC" w:rsidRDefault="00F96B7C" w:rsidP="004524BC">
      <w:pPr>
        <w:spacing w:after="0" w:line="360" w:lineRule="auto"/>
        <w:ind w:firstLine="708"/>
        <w:jc w:val="both"/>
        <w:rPr>
          <w:rFonts w:ascii="Times New Roman" w:hAnsi="Times New Roman" w:cs="Times New Roman"/>
          <w:sz w:val="28"/>
          <w:szCs w:val="28"/>
        </w:rPr>
      </w:pPr>
      <w:r w:rsidRPr="004524BC">
        <w:rPr>
          <w:rFonts w:ascii="Times New Roman" w:hAnsi="Times New Roman" w:cs="Times New Roman"/>
          <w:sz w:val="28"/>
          <w:szCs w:val="28"/>
        </w:rPr>
        <w:t>По состоянию на 30.</w:t>
      </w:r>
      <w:r w:rsidR="00356C51" w:rsidRPr="004524BC">
        <w:rPr>
          <w:rFonts w:ascii="Times New Roman" w:hAnsi="Times New Roman" w:cs="Times New Roman"/>
          <w:sz w:val="28"/>
          <w:szCs w:val="28"/>
        </w:rPr>
        <w:t>11</w:t>
      </w:r>
      <w:r w:rsidRPr="004524BC">
        <w:rPr>
          <w:rFonts w:ascii="Times New Roman" w:hAnsi="Times New Roman" w:cs="Times New Roman"/>
          <w:sz w:val="28"/>
          <w:szCs w:val="28"/>
        </w:rPr>
        <w:t>.2018 г. государственный контракт на выполнение комплекса работ по объекту «Реконструкция инженерных сетей и инфраструктуры» не заключ</w:t>
      </w:r>
      <w:r w:rsidR="00FA13FB">
        <w:rPr>
          <w:rFonts w:ascii="Times New Roman" w:hAnsi="Times New Roman" w:cs="Times New Roman"/>
          <w:sz w:val="28"/>
          <w:szCs w:val="28"/>
        </w:rPr>
        <w:t>ё</w:t>
      </w:r>
      <w:r w:rsidRPr="004524BC">
        <w:rPr>
          <w:rFonts w:ascii="Times New Roman" w:hAnsi="Times New Roman" w:cs="Times New Roman"/>
          <w:sz w:val="28"/>
          <w:szCs w:val="28"/>
        </w:rPr>
        <w:t xml:space="preserve">н, разрешение на строительство объекта не получено. Строительство объекта не начиналось. </w:t>
      </w:r>
    </w:p>
    <w:p w:rsidR="00F96B7C" w:rsidRPr="004524BC" w:rsidRDefault="00F96B7C" w:rsidP="00245E3B">
      <w:pPr>
        <w:spacing w:after="0" w:line="360" w:lineRule="auto"/>
        <w:ind w:firstLine="709"/>
        <w:jc w:val="both"/>
        <w:rPr>
          <w:rFonts w:ascii="Times New Roman" w:hAnsi="Times New Roman" w:cs="Times New Roman"/>
          <w:i/>
          <w:sz w:val="28"/>
          <w:szCs w:val="28"/>
        </w:rPr>
      </w:pPr>
      <w:r w:rsidRPr="004524BC">
        <w:rPr>
          <w:rFonts w:ascii="Times New Roman" w:hAnsi="Times New Roman" w:cs="Times New Roman"/>
          <w:i/>
          <w:sz w:val="28"/>
          <w:szCs w:val="28"/>
        </w:rPr>
        <w:t>Выполнение комплекса работ по объ</w:t>
      </w:r>
      <w:r w:rsidR="00245E3B">
        <w:rPr>
          <w:rFonts w:ascii="Times New Roman" w:hAnsi="Times New Roman" w:cs="Times New Roman"/>
          <w:i/>
          <w:sz w:val="28"/>
          <w:szCs w:val="28"/>
        </w:rPr>
        <w:t xml:space="preserve">екту </w:t>
      </w:r>
      <w:r w:rsidR="004524BC">
        <w:rPr>
          <w:rFonts w:ascii="Times New Roman" w:hAnsi="Times New Roman" w:cs="Times New Roman"/>
          <w:i/>
          <w:sz w:val="28"/>
          <w:szCs w:val="28"/>
        </w:rPr>
        <w:t>«</w:t>
      </w:r>
      <w:r w:rsidR="00245E3B">
        <w:rPr>
          <w:rFonts w:ascii="Times New Roman" w:hAnsi="Times New Roman" w:cs="Times New Roman"/>
          <w:i/>
          <w:sz w:val="28"/>
          <w:szCs w:val="28"/>
        </w:rPr>
        <w:t xml:space="preserve">Реконструкция центральной </w:t>
      </w:r>
      <w:r w:rsidR="004524BC">
        <w:rPr>
          <w:rFonts w:ascii="Times New Roman" w:hAnsi="Times New Roman" w:cs="Times New Roman"/>
          <w:i/>
          <w:sz w:val="28"/>
          <w:szCs w:val="28"/>
        </w:rPr>
        <w:t>к</w:t>
      </w:r>
      <w:r w:rsidRPr="004524BC">
        <w:rPr>
          <w:rFonts w:ascii="Times New Roman" w:hAnsi="Times New Roman" w:cs="Times New Roman"/>
          <w:i/>
          <w:sz w:val="28"/>
          <w:szCs w:val="28"/>
        </w:rPr>
        <w:t>отельной»</w:t>
      </w:r>
      <w:r w:rsidR="00245E3B">
        <w:rPr>
          <w:rFonts w:ascii="Times New Roman" w:hAnsi="Times New Roman" w:cs="Times New Roman"/>
          <w:i/>
          <w:sz w:val="28"/>
          <w:szCs w:val="28"/>
        </w:rPr>
        <w:t>.</w:t>
      </w:r>
    </w:p>
    <w:p w:rsidR="00F96B7C" w:rsidRPr="004524BC" w:rsidRDefault="00F96B7C" w:rsidP="004524BC">
      <w:pPr>
        <w:spacing w:after="0" w:line="360" w:lineRule="auto"/>
        <w:ind w:firstLine="708"/>
        <w:jc w:val="both"/>
        <w:rPr>
          <w:rFonts w:ascii="Times New Roman" w:hAnsi="Times New Roman" w:cs="Times New Roman"/>
          <w:sz w:val="28"/>
          <w:szCs w:val="28"/>
        </w:rPr>
      </w:pPr>
      <w:r w:rsidRPr="004524BC">
        <w:rPr>
          <w:rFonts w:ascii="Times New Roman" w:hAnsi="Times New Roman" w:cs="Times New Roman"/>
          <w:sz w:val="28"/>
          <w:szCs w:val="28"/>
        </w:rPr>
        <w:t>Для реализации мероприятия 02.11.2017 года получено положительные заключения государственной экспертизы № 223-17/ХГЭ-2158/05 проверки проектной документации и результатов инженерных изысканий и № 224-17/ХГЭ-2158/04 проверки достоверности сметной стоимости объекта капитального строительства.</w:t>
      </w:r>
    </w:p>
    <w:p w:rsidR="00F96B7C" w:rsidRPr="004524BC" w:rsidRDefault="00F96B7C" w:rsidP="004524BC">
      <w:pPr>
        <w:spacing w:after="0" w:line="360" w:lineRule="auto"/>
        <w:ind w:firstLine="708"/>
        <w:jc w:val="both"/>
        <w:rPr>
          <w:rFonts w:ascii="Times New Roman" w:hAnsi="Times New Roman" w:cs="Times New Roman"/>
          <w:sz w:val="28"/>
          <w:szCs w:val="28"/>
        </w:rPr>
      </w:pPr>
      <w:r w:rsidRPr="004524BC">
        <w:rPr>
          <w:rFonts w:ascii="Times New Roman" w:hAnsi="Times New Roman" w:cs="Times New Roman"/>
          <w:sz w:val="28"/>
          <w:szCs w:val="28"/>
        </w:rPr>
        <w:t>17.11.2017 года получено Распоряжение Минобрнауки РФ № Р-829 об утверждении проектной документации на объект капитального строительства.</w:t>
      </w:r>
    </w:p>
    <w:p w:rsidR="00356C51" w:rsidRPr="004524BC" w:rsidRDefault="00356C51" w:rsidP="004524BC">
      <w:pPr>
        <w:spacing w:after="0" w:line="360" w:lineRule="auto"/>
        <w:ind w:firstLine="708"/>
        <w:jc w:val="both"/>
        <w:rPr>
          <w:rFonts w:ascii="Times New Roman" w:hAnsi="Times New Roman" w:cs="Times New Roman"/>
          <w:sz w:val="28"/>
          <w:szCs w:val="28"/>
        </w:rPr>
      </w:pPr>
      <w:r w:rsidRPr="004524BC">
        <w:rPr>
          <w:rFonts w:ascii="Times New Roman" w:hAnsi="Times New Roman" w:cs="Times New Roman"/>
          <w:sz w:val="28"/>
          <w:szCs w:val="28"/>
        </w:rPr>
        <w:t xml:space="preserve">Для реализации мероприятия по итогам конкурсных процедур заключен государственный контракт № 0320100011218000131 от 16.10.2018 года на оказание услуг строительного контроля на сумму 9 300 000,00 рублей. Победитель конкурса </w:t>
      </w:r>
      <w:r w:rsidR="004524BC">
        <w:rPr>
          <w:rFonts w:ascii="Times New Roman" w:hAnsi="Times New Roman" w:cs="Times New Roman"/>
          <w:sz w:val="28"/>
          <w:szCs w:val="28"/>
        </w:rPr>
        <w:t>– ООО «СтройПодряд».</w:t>
      </w:r>
    </w:p>
    <w:p w:rsidR="00F96B7C" w:rsidRPr="004524BC" w:rsidRDefault="00F96B7C" w:rsidP="004524BC">
      <w:pPr>
        <w:spacing w:after="0" w:line="360" w:lineRule="auto"/>
        <w:ind w:firstLine="708"/>
        <w:jc w:val="both"/>
        <w:rPr>
          <w:rFonts w:ascii="Times New Roman" w:hAnsi="Times New Roman" w:cs="Times New Roman"/>
          <w:sz w:val="28"/>
          <w:szCs w:val="28"/>
        </w:rPr>
      </w:pPr>
      <w:r w:rsidRPr="004524BC">
        <w:rPr>
          <w:rFonts w:ascii="Times New Roman" w:hAnsi="Times New Roman" w:cs="Times New Roman"/>
          <w:sz w:val="28"/>
          <w:szCs w:val="28"/>
        </w:rPr>
        <w:t>По состоянию на 30.</w:t>
      </w:r>
      <w:r w:rsidR="00356C51" w:rsidRPr="004524BC">
        <w:rPr>
          <w:rFonts w:ascii="Times New Roman" w:hAnsi="Times New Roman" w:cs="Times New Roman"/>
          <w:sz w:val="28"/>
          <w:szCs w:val="28"/>
        </w:rPr>
        <w:t>11</w:t>
      </w:r>
      <w:r w:rsidRPr="004524BC">
        <w:rPr>
          <w:rFonts w:ascii="Times New Roman" w:hAnsi="Times New Roman" w:cs="Times New Roman"/>
          <w:sz w:val="28"/>
          <w:szCs w:val="28"/>
        </w:rPr>
        <w:t>.2018 г</w:t>
      </w:r>
      <w:r w:rsidR="00356C51" w:rsidRPr="004524BC">
        <w:rPr>
          <w:rFonts w:ascii="Times New Roman" w:hAnsi="Times New Roman" w:cs="Times New Roman"/>
          <w:sz w:val="28"/>
          <w:szCs w:val="28"/>
        </w:rPr>
        <w:t>ода</w:t>
      </w:r>
      <w:r w:rsidRPr="004524BC">
        <w:rPr>
          <w:rFonts w:ascii="Times New Roman" w:hAnsi="Times New Roman" w:cs="Times New Roman"/>
          <w:sz w:val="28"/>
          <w:szCs w:val="28"/>
        </w:rPr>
        <w:t xml:space="preserve"> государственный контракт на выполнение комплекса работ по объекту «Реконструкция центральной Котельной» не заключ</w:t>
      </w:r>
      <w:r w:rsidR="00AF2BA8">
        <w:rPr>
          <w:rFonts w:ascii="Times New Roman" w:hAnsi="Times New Roman" w:cs="Times New Roman"/>
          <w:sz w:val="28"/>
          <w:szCs w:val="28"/>
        </w:rPr>
        <w:t>ё</w:t>
      </w:r>
      <w:r w:rsidRPr="004524BC">
        <w:rPr>
          <w:rFonts w:ascii="Times New Roman" w:hAnsi="Times New Roman" w:cs="Times New Roman"/>
          <w:sz w:val="28"/>
          <w:szCs w:val="28"/>
        </w:rPr>
        <w:t xml:space="preserve">н, разрешение на строительство объекта не получено. Строительство объекта не начиналось. </w:t>
      </w:r>
    </w:p>
    <w:p w:rsidR="00F96B7C" w:rsidRPr="004524BC" w:rsidRDefault="00F96B7C" w:rsidP="00AF2BA8">
      <w:pPr>
        <w:spacing w:before="240" w:after="0" w:line="360" w:lineRule="auto"/>
        <w:ind w:firstLine="709"/>
        <w:jc w:val="both"/>
        <w:rPr>
          <w:rFonts w:ascii="Times New Roman" w:hAnsi="Times New Roman" w:cs="Times New Roman"/>
          <w:i/>
          <w:sz w:val="28"/>
          <w:szCs w:val="28"/>
        </w:rPr>
      </w:pPr>
      <w:r w:rsidRPr="004524BC">
        <w:rPr>
          <w:rFonts w:ascii="Times New Roman" w:hAnsi="Times New Roman" w:cs="Times New Roman"/>
          <w:i/>
          <w:sz w:val="28"/>
          <w:szCs w:val="28"/>
        </w:rPr>
        <w:t>Капитальное строительс</w:t>
      </w:r>
      <w:r w:rsidR="004524BC">
        <w:rPr>
          <w:rFonts w:ascii="Times New Roman" w:hAnsi="Times New Roman" w:cs="Times New Roman"/>
          <w:i/>
          <w:sz w:val="28"/>
          <w:szCs w:val="28"/>
        </w:rPr>
        <w:t>тво объекта «Школа интернат</w:t>
      </w:r>
      <w:r w:rsidR="00245E3B">
        <w:rPr>
          <w:rFonts w:ascii="Times New Roman" w:hAnsi="Times New Roman" w:cs="Times New Roman"/>
          <w:i/>
          <w:sz w:val="28"/>
          <w:szCs w:val="28"/>
        </w:rPr>
        <w:t xml:space="preserve"> </w:t>
      </w:r>
      <w:r w:rsidR="004524BC">
        <w:rPr>
          <w:rFonts w:ascii="Times New Roman" w:hAnsi="Times New Roman" w:cs="Times New Roman"/>
          <w:i/>
          <w:sz w:val="28"/>
          <w:szCs w:val="28"/>
        </w:rPr>
        <w:t>для</w:t>
      </w:r>
      <w:r w:rsidR="00245E3B">
        <w:rPr>
          <w:rFonts w:ascii="Times New Roman" w:hAnsi="Times New Roman" w:cs="Times New Roman"/>
          <w:i/>
          <w:sz w:val="28"/>
          <w:szCs w:val="28"/>
        </w:rPr>
        <w:t xml:space="preserve"> </w:t>
      </w:r>
      <w:r w:rsidRPr="004524BC">
        <w:rPr>
          <w:rFonts w:ascii="Times New Roman" w:hAnsi="Times New Roman" w:cs="Times New Roman"/>
          <w:i/>
          <w:sz w:val="28"/>
          <w:szCs w:val="28"/>
        </w:rPr>
        <w:t>одар</w:t>
      </w:r>
      <w:r w:rsidR="004524BC">
        <w:rPr>
          <w:rFonts w:ascii="Times New Roman" w:hAnsi="Times New Roman" w:cs="Times New Roman"/>
          <w:i/>
          <w:sz w:val="28"/>
          <w:szCs w:val="28"/>
        </w:rPr>
        <w:t>ё</w:t>
      </w:r>
      <w:r w:rsidR="00245E3B">
        <w:rPr>
          <w:rFonts w:ascii="Times New Roman" w:hAnsi="Times New Roman" w:cs="Times New Roman"/>
          <w:i/>
          <w:sz w:val="28"/>
          <w:szCs w:val="28"/>
        </w:rPr>
        <w:t xml:space="preserve">нных </w:t>
      </w:r>
      <w:r w:rsidR="004524BC">
        <w:rPr>
          <w:rFonts w:ascii="Times New Roman" w:hAnsi="Times New Roman" w:cs="Times New Roman"/>
          <w:i/>
          <w:sz w:val="28"/>
          <w:szCs w:val="28"/>
        </w:rPr>
        <w:t>детей на 200 мест»</w:t>
      </w:r>
      <w:r w:rsidR="00245E3B">
        <w:rPr>
          <w:rFonts w:ascii="Times New Roman" w:hAnsi="Times New Roman" w:cs="Times New Roman"/>
          <w:i/>
          <w:sz w:val="28"/>
          <w:szCs w:val="28"/>
        </w:rPr>
        <w:t>.</w:t>
      </w:r>
    </w:p>
    <w:p w:rsidR="00F96B7C" w:rsidRPr="004524BC" w:rsidRDefault="00F96B7C" w:rsidP="004524BC">
      <w:pPr>
        <w:spacing w:after="0" w:line="360" w:lineRule="auto"/>
        <w:ind w:firstLine="708"/>
        <w:jc w:val="both"/>
        <w:rPr>
          <w:rFonts w:ascii="Times New Roman" w:hAnsi="Times New Roman" w:cs="Times New Roman"/>
          <w:sz w:val="28"/>
          <w:szCs w:val="28"/>
        </w:rPr>
      </w:pPr>
      <w:r w:rsidRPr="004524BC">
        <w:rPr>
          <w:rFonts w:ascii="Times New Roman" w:hAnsi="Times New Roman" w:cs="Times New Roman"/>
          <w:sz w:val="28"/>
          <w:szCs w:val="28"/>
        </w:rPr>
        <w:t xml:space="preserve">Для реализации мероприятия 21.11.2017 года получено положительные заключения государственной экспертизы № </w:t>
      </w:r>
      <w:r w:rsidRPr="004524BC">
        <w:rPr>
          <w:rFonts w:ascii="Times New Roman" w:hAnsi="Times New Roman" w:cs="Times New Roman"/>
          <w:sz w:val="28"/>
          <w:szCs w:val="28"/>
          <w:shd w:val="clear" w:color="auto" w:fill="FFFFFF"/>
        </w:rPr>
        <w:t xml:space="preserve">1233-17/ГГЭ-11025/05 </w:t>
      </w:r>
      <w:r w:rsidRPr="004524BC">
        <w:rPr>
          <w:rFonts w:ascii="Times New Roman" w:hAnsi="Times New Roman" w:cs="Times New Roman"/>
          <w:sz w:val="28"/>
          <w:szCs w:val="28"/>
        </w:rPr>
        <w:t>проверки проектной документации и результатов инж</w:t>
      </w:r>
      <w:r w:rsidR="004524BC">
        <w:rPr>
          <w:rFonts w:ascii="Times New Roman" w:hAnsi="Times New Roman" w:cs="Times New Roman"/>
          <w:sz w:val="28"/>
          <w:szCs w:val="28"/>
        </w:rPr>
        <w:t>енерных изысканий и 11.12.2017 </w:t>
      </w:r>
      <w:r w:rsidRPr="004524BC">
        <w:rPr>
          <w:rFonts w:ascii="Times New Roman" w:hAnsi="Times New Roman" w:cs="Times New Roman"/>
          <w:sz w:val="28"/>
          <w:szCs w:val="28"/>
        </w:rPr>
        <w:t>г. получено положительные заключен</w:t>
      </w:r>
      <w:r w:rsidR="004524BC">
        <w:rPr>
          <w:rFonts w:ascii="Times New Roman" w:hAnsi="Times New Roman" w:cs="Times New Roman"/>
          <w:sz w:val="28"/>
          <w:szCs w:val="28"/>
        </w:rPr>
        <w:t>ия государственной экспертизы № </w:t>
      </w:r>
      <w:r w:rsidRPr="004524BC">
        <w:rPr>
          <w:rFonts w:ascii="Times New Roman" w:hAnsi="Times New Roman" w:cs="Times New Roman"/>
          <w:sz w:val="28"/>
          <w:szCs w:val="28"/>
        </w:rPr>
        <w:t>1327-17/ГГЭ-11025/10 проверки достоверности сметной стоимости объекта капитального строительства.</w:t>
      </w:r>
    </w:p>
    <w:p w:rsidR="00F96B7C" w:rsidRPr="004524BC" w:rsidRDefault="00F96B7C" w:rsidP="004524BC">
      <w:pPr>
        <w:spacing w:after="0" w:line="360" w:lineRule="auto"/>
        <w:ind w:firstLine="708"/>
        <w:jc w:val="both"/>
        <w:rPr>
          <w:rFonts w:ascii="Times New Roman" w:hAnsi="Times New Roman" w:cs="Times New Roman"/>
          <w:sz w:val="28"/>
          <w:szCs w:val="28"/>
        </w:rPr>
      </w:pPr>
      <w:r w:rsidRPr="004524BC">
        <w:rPr>
          <w:rFonts w:ascii="Times New Roman" w:hAnsi="Times New Roman" w:cs="Times New Roman"/>
          <w:sz w:val="28"/>
          <w:szCs w:val="28"/>
        </w:rPr>
        <w:t xml:space="preserve">15.12.2017 года получено Распоряжение Минобрнауки РФ № </w:t>
      </w:r>
      <w:r w:rsidRPr="004524BC">
        <w:rPr>
          <w:rFonts w:ascii="Times New Roman" w:hAnsi="Times New Roman" w:cs="Times New Roman"/>
          <w:sz w:val="28"/>
          <w:szCs w:val="28"/>
          <w:shd w:val="clear" w:color="auto" w:fill="FFFFFF"/>
        </w:rPr>
        <w:t xml:space="preserve">Р-997 </w:t>
      </w:r>
      <w:r w:rsidRPr="004524BC">
        <w:rPr>
          <w:rFonts w:ascii="Times New Roman" w:hAnsi="Times New Roman" w:cs="Times New Roman"/>
          <w:sz w:val="28"/>
          <w:szCs w:val="28"/>
        </w:rPr>
        <w:t>об утверждении проектной документации на объект капитального строительства.</w:t>
      </w:r>
    </w:p>
    <w:p w:rsidR="003067E7" w:rsidRPr="004524BC" w:rsidRDefault="003067E7" w:rsidP="004524BC">
      <w:pPr>
        <w:spacing w:after="0" w:line="360" w:lineRule="auto"/>
        <w:ind w:firstLine="708"/>
        <w:jc w:val="both"/>
        <w:rPr>
          <w:rFonts w:ascii="Times New Roman" w:hAnsi="Times New Roman" w:cs="Times New Roman"/>
          <w:sz w:val="28"/>
          <w:szCs w:val="28"/>
          <w:shd w:val="clear" w:color="auto" w:fill="FFFFFF"/>
        </w:rPr>
      </w:pPr>
      <w:r w:rsidRPr="004524BC">
        <w:rPr>
          <w:rFonts w:ascii="Times New Roman" w:hAnsi="Times New Roman" w:cs="Times New Roman"/>
          <w:sz w:val="28"/>
          <w:szCs w:val="28"/>
        </w:rPr>
        <w:t xml:space="preserve">29.10.2018 года получено Разрешение на строительство, выданное администрацией г. Владивостока № </w:t>
      </w:r>
      <w:r w:rsidRPr="004524BC">
        <w:rPr>
          <w:rFonts w:ascii="Times New Roman" w:hAnsi="Times New Roman" w:cs="Times New Roman"/>
          <w:sz w:val="28"/>
          <w:szCs w:val="28"/>
          <w:shd w:val="clear" w:color="auto" w:fill="FFFFFF"/>
        </w:rPr>
        <w:t>RU25304000-476/2018.</w:t>
      </w:r>
    </w:p>
    <w:p w:rsidR="003067E7" w:rsidRPr="004524BC" w:rsidRDefault="00BC4F8E" w:rsidP="004524BC">
      <w:pPr>
        <w:spacing w:after="0" w:line="360" w:lineRule="auto"/>
        <w:ind w:firstLine="708"/>
        <w:jc w:val="both"/>
        <w:rPr>
          <w:rFonts w:ascii="Times New Roman" w:hAnsi="Times New Roman" w:cs="Times New Roman"/>
          <w:sz w:val="28"/>
          <w:szCs w:val="28"/>
        </w:rPr>
      </w:pPr>
      <w:r w:rsidRPr="004524BC">
        <w:rPr>
          <w:rFonts w:ascii="Times New Roman" w:hAnsi="Times New Roman" w:cs="Times New Roman"/>
          <w:sz w:val="28"/>
          <w:szCs w:val="28"/>
        </w:rPr>
        <w:t xml:space="preserve">По </w:t>
      </w:r>
      <w:r w:rsidR="003067E7" w:rsidRPr="004524BC">
        <w:rPr>
          <w:rFonts w:ascii="Times New Roman" w:hAnsi="Times New Roman" w:cs="Times New Roman"/>
          <w:sz w:val="28"/>
          <w:szCs w:val="28"/>
        </w:rPr>
        <w:t xml:space="preserve">итогам конкурсных процедур заключен государственный контракт № </w:t>
      </w:r>
      <w:r w:rsidR="003067E7" w:rsidRPr="004524BC">
        <w:rPr>
          <w:rFonts w:ascii="Times New Roman" w:eastAsia="Times New Roman" w:hAnsi="Times New Roman" w:cs="Times New Roman"/>
          <w:sz w:val="28"/>
          <w:szCs w:val="28"/>
          <w:lang w:eastAsia="ru-RU"/>
        </w:rPr>
        <w:t xml:space="preserve">Ф.2018.498755 </w:t>
      </w:r>
      <w:r w:rsidR="003067E7" w:rsidRPr="004524BC">
        <w:rPr>
          <w:rFonts w:ascii="Times New Roman" w:hAnsi="Times New Roman" w:cs="Times New Roman"/>
          <w:sz w:val="28"/>
          <w:szCs w:val="28"/>
        </w:rPr>
        <w:t xml:space="preserve">от 25.10.2018 года на выполнение работ по капитальному строительству объекта «Школа-интернат </w:t>
      </w:r>
      <w:r w:rsidR="00245E3B">
        <w:rPr>
          <w:rFonts w:ascii="Times New Roman" w:hAnsi="Times New Roman" w:cs="Times New Roman"/>
          <w:sz w:val="28"/>
          <w:szCs w:val="28"/>
        </w:rPr>
        <w:t xml:space="preserve">для одарённых детей </w:t>
      </w:r>
      <w:r w:rsidR="003067E7" w:rsidRPr="004524BC">
        <w:rPr>
          <w:rFonts w:ascii="Times New Roman" w:hAnsi="Times New Roman" w:cs="Times New Roman"/>
          <w:sz w:val="28"/>
          <w:szCs w:val="28"/>
        </w:rPr>
        <w:t>на 200 мест» на сумму 481 710 350,00 </w:t>
      </w:r>
      <w:r w:rsidR="003067E7" w:rsidRPr="004524BC">
        <w:rPr>
          <w:rFonts w:ascii="Times New Roman" w:eastAsia="Times New Roman" w:hAnsi="Times New Roman" w:cs="Times New Roman"/>
          <w:sz w:val="28"/>
          <w:szCs w:val="28"/>
          <w:lang w:eastAsia="ru-RU"/>
        </w:rPr>
        <w:t>рублей</w:t>
      </w:r>
      <w:r w:rsidR="00245E3B">
        <w:rPr>
          <w:rFonts w:ascii="Times New Roman" w:hAnsi="Times New Roman" w:cs="Times New Roman"/>
          <w:sz w:val="28"/>
          <w:szCs w:val="28"/>
        </w:rPr>
        <w:t xml:space="preserve">. Победитель конкурса – </w:t>
      </w:r>
      <w:r w:rsidR="0030129B" w:rsidRPr="004524BC">
        <w:rPr>
          <w:rFonts w:ascii="Times New Roman" w:hAnsi="Times New Roman" w:cs="Times New Roman"/>
          <w:sz w:val="28"/>
          <w:szCs w:val="28"/>
        </w:rPr>
        <w:t>АО «РАМЭК-ВС»</w:t>
      </w:r>
      <w:r w:rsidR="003067E7" w:rsidRPr="004524BC">
        <w:rPr>
          <w:rFonts w:ascii="Times New Roman" w:hAnsi="Times New Roman" w:cs="Times New Roman"/>
          <w:sz w:val="28"/>
          <w:szCs w:val="28"/>
        </w:rPr>
        <w:t xml:space="preserve">;  </w:t>
      </w:r>
    </w:p>
    <w:p w:rsidR="00B907F6" w:rsidRPr="004524BC" w:rsidRDefault="0030129B" w:rsidP="00245E3B">
      <w:pPr>
        <w:spacing w:after="0" w:line="360" w:lineRule="auto"/>
        <w:ind w:firstLine="708"/>
        <w:jc w:val="both"/>
        <w:rPr>
          <w:rFonts w:ascii="Times New Roman" w:hAnsi="Times New Roman" w:cs="Times New Roman"/>
          <w:sz w:val="28"/>
          <w:szCs w:val="28"/>
        </w:rPr>
      </w:pPr>
      <w:r w:rsidRPr="004524BC">
        <w:rPr>
          <w:rFonts w:ascii="Times New Roman" w:hAnsi="Times New Roman" w:cs="Times New Roman"/>
          <w:sz w:val="28"/>
          <w:szCs w:val="28"/>
        </w:rPr>
        <w:t>По итогам конкурсных процедур заключ</w:t>
      </w:r>
      <w:r w:rsidR="00AF2BA8">
        <w:rPr>
          <w:rFonts w:ascii="Times New Roman" w:hAnsi="Times New Roman" w:cs="Times New Roman"/>
          <w:sz w:val="28"/>
          <w:szCs w:val="28"/>
        </w:rPr>
        <w:t>ё</w:t>
      </w:r>
      <w:r w:rsidRPr="004524BC">
        <w:rPr>
          <w:rFonts w:ascii="Times New Roman" w:hAnsi="Times New Roman" w:cs="Times New Roman"/>
          <w:sz w:val="28"/>
          <w:szCs w:val="28"/>
        </w:rPr>
        <w:t>н государственный контракт № </w:t>
      </w:r>
      <w:r w:rsidR="0028537E" w:rsidRPr="004524BC">
        <w:rPr>
          <w:rFonts w:ascii="Times New Roman" w:hAnsi="Times New Roman" w:cs="Times New Roman"/>
          <w:sz w:val="28"/>
          <w:szCs w:val="28"/>
        </w:rPr>
        <w:t>0320100011218000129 от</w:t>
      </w:r>
      <w:r w:rsidRPr="004524BC">
        <w:rPr>
          <w:rFonts w:ascii="Times New Roman" w:hAnsi="Times New Roman" w:cs="Times New Roman"/>
          <w:sz w:val="28"/>
          <w:szCs w:val="28"/>
        </w:rPr>
        <w:t xml:space="preserve"> 16.10.2018 года на оказание услуг строительного контроля при выполнении работ по капитальному строительству объекта «Школа-интернат </w:t>
      </w:r>
      <w:r w:rsidR="00245E3B">
        <w:rPr>
          <w:rFonts w:ascii="Times New Roman" w:hAnsi="Times New Roman" w:cs="Times New Roman"/>
          <w:sz w:val="28"/>
          <w:szCs w:val="28"/>
        </w:rPr>
        <w:t xml:space="preserve">для одарённых детей </w:t>
      </w:r>
      <w:r w:rsidRPr="004524BC">
        <w:rPr>
          <w:rFonts w:ascii="Times New Roman" w:hAnsi="Times New Roman" w:cs="Times New Roman"/>
          <w:sz w:val="28"/>
          <w:szCs w:val="28"/>
        </w:rPr>
        <w:t xml:space="preserve">на 200 </w:t>
      </w:r>
      <w:r w:rsidR="00575440" w:rsidRPr="004524BC">
        <w:rPr>
          <w:rFonts w:ascii="Times New Roman" w:hAnsi="Times New Roman" w:cs="Times New Roman"/>
          <w:sz w:val="28"/>
          <w:szCs w:val="28"/>
        </w:rPr>
        <w:t>мест» на</w:t>
      </w:r>
      <w:r w:rsidRPr="004524BC">
        <w:rPr>
          <w:rFonts w:ascii="Times New Roman" w:hAnsi="Times New Roman" w:cs="Times New Roman"/>
          <w:sz w:val="28"/>
          <w:szCs w:val="28"/>
        </w:rPr>
        <w:t xml:space="preserve"> сумму 6 200 000,00 рублей. Победитель конкурса ООО «Прогресс Строй».</w:t>
      </w:r>
    </w:p>
    <w:p w:rsidR="0030129B" w:rsidRPr="004524BC" w:rsidRDefault="0030129B" w:rsidP="004524BC">
      <w:pPr>
        <w:spacing w:after="0" w:line="360" w:lineRule="auto"/>
        <w:ind w:firstLine="708"/>
        <w:jc w:val="both"/>
        <w:rPr>
          <w:rFonts w:ascii="Times New Roman" w:hAnsi="Times New Roman" w:cs="Times New Roman"/>
          <w:i/>
          <w:sz w:val="28"/>
          <w:szCs w:val="28"/>
        </w:rPr>
      </w:pPr>
      <w:r w:rsidRPr="004524BC">
        <w:rPr>
          <w:rFonts w:ascii="Times New Roman" w:hAnsi="Times New Roman" w:cs="Times New Roman"/>
          <w:sz w:val="28"/>
          <w:szCs w:val="28"/>
        </w:rPr>
        <w:t xml:space="preserve">Начало строительства – октябрь 2017 года. </w:t>
      </w:r>
    </w:p>
    <w:p w:rsidR="0011543B" w:rsidRPr="00245E3B" w:rsidRDefault="0011543B" w:rsidP="00AF2BA8">
      <w:pPr>
        <w:spacing w:before="240" w:after="0" w:line="360" w:lineRule="auto"/>
        <w:ind w:firstLine="708"/>
        <w:jc w:val="both"/>
        <w:rPr>
          <w:rFonts w:ascii="Times New Roman" w:hAnsi="Times New Roman" w:cs="Times New Roman"/>
          <w:i/>
          <w:sz w:val="28"/>
          <w:szCs w:val="28"/>
        </w:rPr>
      </w:pPr>
      <w:r w:rsidRPr="00245E3B">
        <w:rPr>
          <w:rFonts w:ascii="Times New Roman" w:hAnsi="Times New Roman" w:cs="Times New Roman"/>
          <w:i/>
          <w:sz w:val="28"/>
          <w:szCs w:val="28"/>
        </w:rPr>
        <w:t xml:space="preserve">Выполнение комплекса работ по объекту </w:t>
      </w:r>
      <w:r w:rsidR="00245E3B" w:rsidRPr="00245E3B">
        <w:rPr>
          <w:rFonts w:ascii="Times New Roman" w:hAnsi="Times New Roman" w:cs="Times New Roman"/>
          <w:i/>
          <w:sz w:val="28"/>
          <w:szCs w:val="28"/>
        </w:rPr>
        <w:t>«</w:t>
      </w:r>
      <w:r w:rsidRPr="00245E3B">
        <w:rPr>
          <w:rFonts w:ascii="Times New Roman" w:hAnsi="Times New Roman" w:cs="Times New Roman"/>
          <w:i/>
          <w:sz w:val="28"/>
          <w:szCs w:val="28"/>
        </w:rPr>
        <w:t>Временные сооружения кар</w:t>
      </w:r>
      <w:r w:rsidR="00245E3B">
        <w:rPr>
          <w:rFonts w:ascii="Times New Roman" w:hAnsi="Times New Roman" w:cs="Times New Roman"/>
          <w:i/>
          <w:sz w:val="28"/>
          <w:szCs w:val="28"/>
        </w:rPr>
        <w:t xml:space="preserve">касного типа с благоустройством территории </w:t>
      </w:r>
      <w:r w:rsidR="00245E3B" w:rsidRPr="00245E3B">
        <w:rPr>
          <w:rFonts w:ascii="Times New Roman" w:hAnsi="Times New Roman" w:cs="Times New Roman"/>
          <w:i/>
          <w:sz w:val="28"/>
          <w:szCs w:val="28"/>
        </w:rPr>
        <w:t>„</w:t>
      </w:r>
      <w:r w:rsidR="00245E3B">
        <w:rPr>
          <w:rFonts w:ascii="Times New Roman" w:hAnsi="Times New Roman" w:cs="Times New Roman"/>
          <w:i/>
          <w:sz w:val="28"/>
          <w:szCs w:val="28"/>
        </w:rPr>
        <w:t xml:space="preserve">Образовательная среда </w:t>
      </w:r>
      <w:r w:rsidR="00245E3B" w:rsidRPr="00245E3B">
        <w:rPr>
          <w:rFonts w:ascii="Times New Roman" w:hAnsi="Times New Roman" w:cs="Times New Roman"/>
          <w:i/>
          <w:sz w:val="28"/>
          <w:szCs w:val="28"/>
        </w:rPr>
        <w:t>„</w:t>
      </w:r>
      <w:r w:rsidRPr="00245E3B">
        <w:rPr>
          <w:rFonts w:ascii="Times New Roman" w:hAnsi="Times New Roman" w:cs="Times New Roman"/>
          <w:i/>
          <w:sz w:val="28"/>
          <w:szCs w:val="28"/>
        </w:rPr>
        <w:t>Этнокруг</w:t>
      </w:r>
      <w:r w:rsidR="00245E3B" w:rsidRPr="00245E3B">
        <w:rPr>
          <w:rFonts w:ascii="Times New Roman" w:hAnsi="Times New Roman" w:cs="Times New Roman"/>
          <w:i/>
          <w:sz w:val="28"/>
          <w:szCs w:val="28"/>
        </w:rPr>
        <w:t>“»</w:t>
      </w:r>
      <w:r w:rsidR="00245E3B">
        <w:rPr>
          <w:rFonts w:ascii="Times New Roman" w:hAnsi="Times New Roman" w:cs="Times New Roman"/>
          <w:i/>
          <w:sz w:val="28"/>
          <w:szCs w:val="28"/>
        </w:rPr>
        <w:t>.</w:t>
      </w:r>
    </w:p>
    <w:p w:rsidR="0011543B" w:rsidRPr="004524BC" w:rsidRDefault="0011543B" w:rsidP="004524BC">
      <w:pPr>
        <w:spacing w:after="0" w:line="360" w:lineRule="auto"/>
        <w:ind w:firstLine="708"/>
        <w:jc w:val="both"/>
        <w:rPr>
          <w:rFonts w:ascii="Times New Roman" w:hAnsi="Times New Roman" w:cs="Times New Roman"/>
          <w:sz w:val="28"/>
          <w:szCs w:val="28"/>
        </w:rPr>
      </w:pPr>
      <w:r w:rsidRPr="004524BC">
        <w:rPr>
          <w:rFonts w:ascii="Times New Roman" w:hAnsi="Times New Roman" w:cs="Times New Roman"/>
          <w:sz w:val="28"/>
          <w:szCs w:val="28"/>
        </w:rPr>
        <w:t xml:space="preserve">В целях реализации мероприятия проектная и сметная документация разработана и прошла проверку негосударственной экспертизы. 01.06.2017 года получено положительное заключение негосударственной экспертизы проверки достоверности сметной стоимости № 04-13/1262. </w:t>
      </w:r>
    </w:p>
    <w:p w:rsidR="0011543B" w:rsidRPr="00245E3B" w:rsidRDefault="0011543B" w:rsidP="004524BC">
      <w:pPr>
        <w:spacing w:after="0" w:line="360" w:lineRule="auto"/>
        <w:ind w:firstLine="708"/>
        <w:jc w:val="both"/>
        <w:rPr>
          <w:rFonts w:ascii="Times New Roman" w:hAnsi="Times New Roman" w:cs="Times New Roman"/>
          <w:sz w:val="28"/>
          <w:szCs w:val="28"/>
        </w:rPr>
      </w:pPr>
      <w:r w:rsidRPr="00245E3B">
        <w:rPr>
          <w:rFonts w:ascii="Times New Roman" w:hAnsi="Times New Roman" w:cs="Times New Roman"/>
          <w:sz w:val="28"/>
          <w:szCs w:val="28"/>
        </w:rPr>
        <w:t xml:space="preserve">По состоянию на 30.11.2018 г. договор на выполнение комплекса работ по объекту «Временные сооружения каркасного типа с благоустройством территории </w:t>
      </w:r>
      <w:r w:rsidR="00245E3B" w:rsidRPr="00245E3B">
        <w:rPr>
          <w:rFonts w:ascii="Times New Roman" w:hAnsi="Times New Roman" w:cs="Times New Roman"/>
          <w:sz w:val="28"/>
          <w:szCs w:val="28"/>
        </w:rPr>
        <w:t>„</w:t>
      </w:r>
      <w:r w:rsidRPr="00245E3B">
        <w:rPr>
          <w:rFonts w:ascii="Times New Roman" w:hAnsi="Times New Roman" w:cs="Times New Roman"/>
          <w:sz w:val="28"/>
          <w:szCs w:val="28"/>
        </w:rPr>
        <w:t xml:space="preserve">Образовательная среда </w:t>
      </w:r>
      <w:r w:rsidR="00245E3B" w:rsidRPr="00245E3B">
        <w:rPr>
          <w:rFonts w:ascii="Times New Roman" w:hAnsi="Times New Roman" w:cs="Times New Roman"/>
          <w:sz w:val="28"/>
          <w:szCs w:val="28"/>
        </w:rPr>
        <w:t>„</w:t>
      </w:r>
      <w:r w:rsidRPr="00245E3B">
        <w:rPr>
          <w:rFonts w:ascii="Times New Roman" w:hAnsi="Times New Roman" w:cs="Times New Roman"/>
          <w:sz w:val="28"/>
          <w:szCs w:val="28"/>
        </w:rPr>
        <w:t>Этнокруг</w:t>
      </w:r>
      <w:r w:rsidR="00245E3B" w:rsidRPr="00245E3B">
        <w:rPr>
          <w:rFonts w:ascii="Times New Roman" w:hAnsi="Times New Roman" w:cs="Times New Roman"/>
          <w:sz w:val="28"/>
          <w:szCs w:val="28"/>
        </w:rPr>
        <w:t>“</w:t>
      </w:r>
      <w:r w:rsidRPr="00245E3B">
        <w:rPr>
          <w:rFonts w:ascii="Times New Roman" w:hAnsi="Times New Roman" w:cs="Times New Roman"/>
          <w:sz w:val="28"/>
          <w:szCs w:val="28"/>
        </w:rPr>
        <w:t>» не заключ</w:t>
      </w:r>
      <w:r w:rsidR="00245E3B" w:rsidRPr="00245E3B">
        <w:rPr>
          <w:rFonts w:ascii="Times New Roman" w:hAnsi="Times New Roman" w:cs="Times New Roman"/>
          <w:sz w:val="28"/>
          <w:szCs w:val="28"/>
        </w:rPr>
        <w:t>ё</w:t>
      </w:r>
      <w:r w:rsidRPr="00245E3B">
        <w:rPr>
          <w:rFonts w:ascii="Times New Roman" w:hAnsi="Times New Roman" w:cs="Times New Roman"/>
          <w:sz w:val="28"/>
          <w:szCs w:val="28"/>
        </w:rPr>
        <w:t xml:space="preserve">н.  Строительство объекта не начиналось. </w:t>
      </w:r>
    </w:p>
    <w:p w:rsidR="0011543B" w:rsidRPr="00245E3B" w:rsidRDefault="0011543B" w:rsidP="00AF2BA8">
      <w:pPr>
        <w:spacing w:before="240" w:after="0" w:line="360" w:lineRule="auto"/>
        <w:ind w:firstLine="709"/>
        <w:jc w:val="both"/>
        <w:rPr>
          <w:rFonts w:ascii="Times New Roman" w:hAnsi="Times New Roman" w:cs="Times New Roman"/>
          <w:i/>
          <w:sz w:val="28"/>
          <w:szCs w:val="28"/>
        </w:rPr>
      </w:pPr>
      <w:r w:rsidRPr="00245E3B">
        <w:rPr>
          <w:rFonts w:ascii="Times New Roman" w:hAnsi="Times New Roman" w:cs="Times New Roman"/>
          <w:i/>
          <w:sz w:val="28"/>
          <w:szCs w:val="28"/>
        </w:rPr>
        <w:t xml:space="preserve">Выполнение комплекса работ по реализации проекта </w:t>
      </w:r>
      <w:r w:rsidR="00245E3B" w:rsidRPr="00245E3B">
        <w:rPr>
          <w:rFonts w:ascii="Times New Roman" w:hAnsi="Times New Roman" w:cs="Times New Roman"/>
          <w:i/>
          <w:sz w:val="28"/>
          <w:szCs w:val="28"/>
        </w:rPr>
        <w:t>«</w:t>
      </w:r>
      <w:r w:rsidRPr="00245E3B">
        <w:rPr>
          <w:rFonts w:ascii="Times New Roman" w:hAnsi="Times New Roman" w:cs="Times New Roman"/>
          <w:i/>
          <w:sz w:val="28"/>
          <w:szCs w:val="28"/>
        </w:rPr>
        <w:t>Образовате</w:t>
      </w:r>
      <w:r w:rsidR="00245E3B" w:rsidRPr="00245E3B">
        <w:rPr>
          <w:rFonts w:ascii="Times New Roman" w:hAnsi="Times New Roman" w:cs="Times New Roman"/>
          <w:i/>
          <w:sz w:val="28"/>
          <w:szCs w:val="28"/>
        </w:rPr>
        <w:t>льный</w:t>
      </w:r>
      <w:r w:rsidR="00245E3B">
        <w:rPr>
          <w:rFonts w:ascii="Times New Roman" w:hAnsi="Times New Roman" w:cs="Times New Roman"/>
          <w:i/>
          <w:sz w:val="28"/>
          <w:szCs w:val="28"/>
        </w:rPr>
        <w:t xml:space="preserve"> центр </w:t>
      </w:r>
      <w:r w:rsidR="00245E3B" w:rsidRPr="00245E3B">
        <w:rPr>
          <w:rFonts w:ascii="Times New Roman" w:hAnsi="Times New Roman" w:cs="Times New Roman"/>
          <w:i/>
          <w:sz w:val="28"/>
          <w:szCs w:val="28"/>
        </w:rPr>
        <w:t>„Русское подворье“»</w:t>
      </w:r>
      <w:r w:rsidR="00245E3B">
        <w:rPr>
          <w:rFonts w:ascii="Times New Roman" w:hAnsi="Times New Roman" w:cs="Times New Roman"/>
          <w:i/>
          <w:sz w:val="28"/>
          <w:szCs w:val="28"/>
        </w:rPr>
        <w:t>.</w:t>
      </w:r>
    </w:p>
    <w:p w:rsidR="0011543B" w:rsidRPr="004524BC" w:rsidRDefault="0011543B" w:rsidP="004524BC">
      <w:pPr>
        <w:spacing w:after="0" w:line="360" w:lineRule="auto"/>
        <w:ind w:firstLine="708"/>
        <w:jc w:val="both"/>
        <w:rPr>
          <w:rFonts w:ascii="Times New Roman" w:hAnsi="Times New Roman" w:cs="Times New Roman"/>
          <w:sz w:val="28"/>
          <w:szCs w:val="28"/>
        </w:rPr>
      </w:pPr>
      <w:r w:rsidRPr="004524BC">
        <w:rPr>
          <w:rFonts w:ascii="Times New Roman" w:hAnsi="Times New Roman" w:cs="Times New Roman"/>
          <w:sz w:val="28"/>
          <w:szCs w:val="28"/>
        </w:rPr>
        <w:t>В целях реализации 2 этапа мероприятия 02.03.2018 года заключ</w:t>
      </w:r>
      <w:r w:rsidR="00AF2BA8">
        <w:rPr>
          <w:rFonts w:ascii="Times New Roman" w:hAnsi="Times New Roman" w:cs="Times New Roman"/>
          <w:sz w:val="28"/>
          <w:szCs w:val="28"/>
        </w:rPr>
        <w:t>ё</w:t>
      </w:r>
      <w:r w:rsidRPr="004524BC">
        <w:rPr>
          <w:rFonts w:ascii="Times New Roman" w:hAnsi="Times New Roman" w:cs="Times New Roman"/>
          <w:sz w:val="28"/>
          <w:szCs w:val="28"/>
        </w:rPr>
        <w:t xml:space="preserve">н договор № 31704845074 на выполнение комплекса работ по ремонту инженерных сетей и благоустройству прилегающей территории образовательного центра «Русское подворье» на сумму </w:t>
      </w:r>
      <w:r w:rsidRPr="004524BC">
        <w:rPr>
          <w:rFonts w:ascii="Times New Roman" w:eastAsia="Times New Roman" w:hAnsi="Times New Roman" w:cs="Times New Roman"/>
          <w:sz w:val="28"/>
          <w:szCs w:val="28"/>
          <w:lang w:eastAsia="ru-RU"/>
        </w:rPr>
        <w:t>16 417 954 </w:t>
      </w:r>
      <w:r w:rsidRPr="004524BC">
        <w:rPr>
          <w:rFonts w:ascii="Times New Roman" w:hAnsi="Times New Roman" w:cs="Times New Roman"/>
          <w:sz w:val="28"/>
          <w:szCs w:val="28"/>
        </w:rPr>
        <w:t xml:space="preserve">рублей. Контрагент </w:t>
      </w:r>
      <w:r w:rsidR="00245E3B">
        <w:rPr>
          <w:rFonts w:ascii="Times New Roman" w:hAnsi="Times New Roman" w:cs="Times New Roman"/>
          <w:sz w:val="28"/>
          <w:szCs w:val="28"/>
        </w:rPr>
        <w:t xml:space="preserve">– </w:t>
      </w:r>
      <w:r w:rsidRPr="004524BC">
        <w:rPr>
          <w:rFonts w:ascii="Times New Roman" w:hAnsi="Times New Roman" w:cs="Times New Roman"/>
          <w:sz w:val="28"/>
          <w:szCs w:val="28"/>
        </w:rPr>
        <w:t xml:space="preserve">ООО «Региональное предприятие механизации строительного производства». </w:t>
      </w:r>
    </w:p>
    <w:p w:rsidR="0011543B" w:rsidRPr="004524BC" w:rsidRDefault="0011543B" w:rsidP="004524BC">
      <w:pPr>
        <w:spacing w:after="0" w:line="360" w:lineRule="auto"/>
        <w:ind w:firstLine="708"/>
        <w:jc w:val="both"/>
        <w:rPr>
          <w:rFonts w:ascii="Times New Roman" w:hAnsi="Times New Roman" w:cs="Times New Roman"/>
          <w:sz w:val="28"/>
          <w:szCs w:val="28"/>
        </w:rPr>
      </w:pPr>
      <w:r w:rsidRPr="004524BC">
        <w:rPr>
          <w:rFonts w:ascii="Times New Roman" w:hAnsi="Times New Roman" w:cs="Times New Roman"/>
          <w:sz w:val="28"/>
          <w:szCs w:val="28"/>
        </w:rPr>
        <w:t>Начало работ –</w:t>
      </w:r>
      <w:r w:rsidR="00245E3B">
        <w:rPr>
          <w:rFonts w:ascii="Times New Roman" w:hAnsi="Times New Roman" w:cs="Times New Roman"/>
          <w:sz w:val="28"/>
          <w:szCs w:val="28"/>
        </w:rPr>
        <w:t xml:space="preserve"> </w:t>
      </w:r>
      <w:r w:rsidRPr="004524BC">
        <w:rPr>
          <w:rFonts w:ascii="Times New Roman" w:hAnsi="Times New Roman" w:cs="Times New Roman"/>
          <w:sz w:val="28"/>
          <w:szCs w:val="28"/>
        </w:rPr>
        <w:t xml:space="preserve">март 2018 года. </w:t>
      </w:r>
    </w:p>
    <w:p w:rsidR="0011543B" w:rsidRPr="004524BC" w:rsidRDefault="0011543B" w:rsidP="004524BC">
      <w:pPr>
        <w:spacing w:after="0" w:line="360" w:lineRule="auto"/>
        <w:ind w:firstLine="708"/>
        <w:jc w:val="both"/>
        <w:rPr>
          <w:rFonts w:ascii="Times New Roman" w:hAnsi="Times New Roman" w:cs="Times New Roman"/>
          <w:sz w:val="28"/>
          <w:szCs w:val="28"/>
        </w:rPr>
      </w:pPr>
      <w:r w:rsidRPr="004524BC">
        <w:rPr>
          <w:rFonts w:ascii="Times New Roman" w:hAnsi="Times New Roman" w:cs="Times New Roman"/>
          <w:sz w:val="28"/>
          <w:szCs w:val="28"/>
        </w:rPr>
        <w:t>За отч</w:t>
      </w:r>
      <w:r w:rsidR="00B6203C" w:rsidRPr="004524BC">
        <w:rPr>
          <w:rFonts w:ascii="Times New Roman" w:hAnsi="Times New Roman" w:cs="Times New Roman"/>
          <w:sz w:val="28"/>
          <w:szCs w:val="28"/>
        </w:rPr>
        <w:t>ё</w:t>
      </w:r>
      <w:r w:rsidRPr="004524BC">
        <w:rPr>
          <w:rFonts w:ascii="Times New Roman" w:hAnsi="Times New Roman" w:cs="Times New Roman"/>
          <w:sz w:val="28"/>
          <w:szCs w:val="28"/>
        </w:rPr>
        <w:t>тный период выполнялись следующие работы: устройство забора; планировка и устройство откоса с геореш</w:t>
      </w:r>
      <w:r w:rsidR="00245E3B">
        <w:rPr>
          <w:rFonts w:ascii="Times New Roman" w:hAnsi="Times New Roman" w:cs="Times New Roman"/>
          <w:sz w:val="28"/>
          <w:szCs w:val="28"/>
        </w:rPr>
        <w:t>ё</w:t>
      </w:r>
      <w:r w:rsidRPr="004524BC">
        <w:rPr>
          <w:rFonts w:ascii="Times New Roman" w:hAnsi="Times New Roman" w:cs="Times New Roman"/>
          <w:sz w:val="28"/>
          <w:szCs w:val="28"/>
        </w:rPr>
        <w:t xml:space="preserve">ткой; устройство покрытий и бетонного основания; устройство подъездов и примыканий; устройство велостоянок, тротуаров, септика, сетей КЛ 04 кВ; устройство фундаментов под часовню, под офис; устройство водосточной системы, поручней для маломобильных групп; устройство газонов; укладка плитняка на бетонную основу. </w:t>
      </w:r>
    </w:p>
    <w:p w:rsidR="0011543B" w:rsidRPr="004524BC" w:rsidRDefault="0011543B" w:rsidP="004524BC">
      <w:pPr>
        <w:spacing w:after="0" w:line="360" w:lineRule="auto"/>
        <w:ind w:firstLine="708"/>
        <w:jc w:val="both"/>
        <w:rPr>
          <w:rFonts w:ascii="Times New Roman" w:hAnsi="Times New Roman" w:cs="Times New Roman"/>
          <w:sz w:val="28"/>
          <w:szCs w:val="28"/>
        </w:rPr>
      </w:pPr>
      <w:r w:rsidRPr="004524BC">
        <w:rPr>
          <w:rFonts w:ascii="Times New Roman" w:hAnsi="Times New Roman" w:cs="Times New Roman"/>
          <w:sz w:val="28"/>
          <w:szCs w:val="28"/>
        </w:rPr>
        <w:t xml:space="preserve">Фактические затраты по реализации мероприятия составили 5 542 553,44 рублей. </w:t>
      </w:r>
    </w:p>
    <w:p w:rsidR="0011543B" w:rsidRPr="004524BC" w:rsidRDefault="0011543B" w:rsidP="00AF2BA8">
      <w:pPr>
        <w:spacing w:before="240" w:after="0" w:line="360" w:lineRule="auto"/>
        <w:ind w:firstLine="708"/>
        <w:jc w:val="both"/>
        <w:rPr>
          <w:rFonts w:ascii="Times New Roman" w:hAnsi="Times New Roman" w:cs="Times New Roman"/>
          <w:i/>
          <w:sz w:val="28"/>
          <w:szCs w:val="28"/>
        </w:rPr>
      </w:pPr>
      <w:r w:rsidRPr="004524BC">
        <w:rPr>
          <w:rFonts w:ascii="Times New Roman" w:hAnsi="Times New Roman" w:cs="Times New Roman"/>
          <w:i/>
          <w:sz w:val="28"/>
          <w:szCs w:val="28"/>
        </w:rPr>
        <w:t>Поставка мобильного здания сборно-разборного типа «Эллинг», благоустройство береговой линии, прилегающей к дружине «Океанс</w:t>
      </w:r>
      <w:r w:rsidR="00245E3B">
        <w:rPr>
          <w:rFonts w:ascii="Times New Roman" w:hAnsi="Times New Roman" w:cs="Times New Roman"/>
          <w:i/>
          <w:sz w:val="28"/>
          <w:szCs w:val="28"/>
        </w:rPr>
        <w:t>кая Э</w:t>
      </w:r>
      <w:r w:rsidRPr="004524BC">
        <w:rPr>
          <w:rFonts w:ascii="Times New Roman" w:hAnsi="Times New Roman" w:cs="Times New Roman"/>
          <w:i/>
          <w:sz w:val="28"/>
          <w:szCs w:val="28"/>
        </w:rPr>
        <w:t>скадра» и ремонт внутренних и наружных инженерных сетей.</w:t>
      </w:r>
    </w:p>
    <w:p w:rsidR="0011543B" w:rsidRPr="004524BC" w:rsidRDefault="0011543B" w:rsidP="004524BC">
      <w:pPr>
        <w:spacing w:after="0" w:line="360" w:lineRule="auto"/>
        <w:ind w:firstLine="708"/>
        <w:jc w:val="both"/>
        <w:rPr>
          <w:rFonts w:ascii="Times New Roman" w:hAnsi="Times New Roman" w:cs="Times New Roman"/>
          <w:sz w:val="28"/>
          <w:szCs w:val="28"/>
        </w:rPr>
      </w:pPr>
      <w:r w:rsidRPr="004524BC">
        <w:rPr>
          <w:rFonts w:ascii="Times New Roman" w:hAnsi="Times New Roman" w:cs="Times New Roman"/>
          <w:sz w:val="28"/>
          <w:szCs w:val="28"/>
        </w:rPr>
        <w:t>В целях реализации мероприятия заключены:</w:t>
      </w:r>
    </w:p>
    <w:p w:rsidR="0011543B" w:rsidRPr="00AB70C0" w:rsidRDefault="0011543B" w:rsidP="00C979A4">
      <w:pPr>
        <w:pStyle w:val="ListParagraph"/>
        <w:numPr>
          <w:ilvl w:val="0"/>
          <w:numId w:val="7"/>
        </w:numPr>
        <w:spacing w:after="0" w:line="360" w:lineRule="auto"/>
        <w:ind w:left="1134" w:hanging="425"/>
        <w:contextualSpacing w:val="0"/>
        <w:jc w:val="both"/>
        <w:rPr>
          <w:rFonts w:ascii="Times New Roman" w:hAnsi="Times New Roman" w:cs="Times New Roman"/>
          <w:sz w:val="28"/>
          <w:szCs w:val="28"/>
        </w:rPr>
      </w:pPr>
      <w:r w:rsidRPr="004524BC">
        <w:rPr>
          <w:rFonts w:ascii="Times New Roman" w:hAnsi="Times New Roman" w:cs="Times New Roman"/>
          <w:sz w:val="28"/>
          <w:szCs w:val="28"/>
        </w:rPr>
        <w:t xml:space="preserve">договор на поставку товаров № 31705889228 от 18.01.2018 г. на </w:t>
      </w:r>
      <w:r w:rsidRPr="00AB70C0">
        <w:rPr>
          <w:rFonts w:ascii="Times New Roman" w:hAnsi="Times New Roman" w:cs="Times New Roman"/>
          <w:sz w:val="28"/>
          <w:szCs w:val="28"/>
        </w:rPr>
        <w:t xml:space="preserve">поставку мобильного здания сборно-разборного типа «Эллинг» на сумму 12 700 000, 00 рублей с ООО «Строительная компания </w:t>
      </w:r>
      <w:r w:rsidR="00AB70C0" w:rsidRPr="00AB70C0">
        <w:rPr>
          <w:rFonts w:ascii="Times New Roman" w:hAnsi="Times New Roman" w:cs="Times New Roman"/>
          <w:sz w:val="28"/>
          <w:szCs w:val="28"/>
        </w:rPr>
        <w:t>„</w:t>
      </w:r>
      <w:r w:rsidRPr="00AB70C0">
        <w:rPr>
          <w:rFonts w:ascii="Times New Roman" w:hAnsi="Times New Roman" w:cs="Times New Roman"/>
          <w:sz w:val="28"/>
          <w:szCs w:val="28"/>
        </w:rPr>
        <w:t>Дюна</w:t>
      </w:r>
      <w:r w:rsidR="00AB70C0" w:rsidRPr="00AB70C0">
        <w:rPr>
          <w:rFonts w:ascii="Times New Roman" w:hAnsi="Times New Roman" w:cs="Times New Roman"/>
          <w:sz w:val="28"/>
          <w:szCs w:val="28"/>
        </w:rPr>
        <w:t>“</w:t>
      </w:r>
      <w:r w:rsidRPr="00AB70C0">
        <w:rPr>
          <w:rFonts w:ascii="Times New Roman" w:hAnsi="Times New Roman" w:cs="Times New Roman"/>
          <w:sz w:val="28"/>
          <w:szCs w:val="28"/>
        </w:rPr>
        <w:t xml:space="preserve">». Срок действия договора – до 31.12.2018 года. </w:t>
      </w:r>
    </w:p>
    <w:p w:rsidR="0011543B" w:rsidRPr="004524BC" w:rsidRDefault="00AB70C0" w:rsidP="00C979A4">
      <w:pPr>
        <w:pStyle w:val="ListParagraph"/>
        <w:numPr>
          <w:ilvl w:val="0"/>
          <w:numId w:val="7"/>
        </w:numPr>
        <w:spacing w:after="0" w:line="360" w:lineRule="auto"/>
        <w:ind w:left="1134" w:hanging="425"/>
        <w:contextualSpacing w:val="0"/>
        <w:jc w:val="both"/>
        <w:rPr>
          <w:rFonts w:ascii="Times New Roman" w:hAnsi="Times New Roman" w:cs="Times New Roman"/>
          <w:i/>
          <w:sz w:val="28"/>
          <w:szCs w:val="28"/>
        </w:rPr>
      </w:pPr>
      <w:r>
        <w:rPr>
          <w:rFonts w:ascii="Times New Roman" w:hAnsi="Times New Roman" w:cs="Times New Roman"/>
          <w:sz w:val="28"/>
          <w:szCs w:val="28"/>
        </w:rPr>
        <w:t>г</w:t>
      </w:r>
      <w:r w:rsidR="0011543B" w:rsidRPr="00AB70C0">
        <w:rPr>
          <w:rFonts w:ascii="Times New Roman" w:hAnsi="Times New Roman" w:cs="Times New Roman"/>
          <w:sz w:val="28"/>
          <w:szCs w:val="28"/>
        </w:rPr>
        <w:t>осударственный контракт</w:t>
      </w:r>
      <w:r w:rsidR="0011543B" w:rsidRPr="004524BC">
        <w:rPr>
          <w:rFonts w:ascii="Times New Roman" w:hAnsi="Times New Roman" w:cs="Times New Roman"/>
          <w:sz w:val="28"/>
          <w:szCs w:val="28"/>
        </w:rPr>
        <w:t xml:space="preserve"> № 0320100011217000294-45212 от 29.01.2018 года на выполнение работ по благоустройству береговой линии, пр</w:t>
      </w:r>
      <w:r w:rsidR="008A3F5E">
        <w:rPr>
          <w:rFonts w:ascii="Times New Roman" w:hAnsi="Times New Roman" w:cs="Times New Roman"/>
          <w:sz w:val="28"/>
          <w:szCs w:val="28"/>
        </w:rPr>
        <w:t>илегающей к дружине «Океанская Э</w:t>
      </w:r>
      <w:r w:rsidR="0011543B" w:rsidRPr="004524BC">
        <w:rPr>
          <w:rFonts w:ascii="Times New Roman" w:hAnsi="Times New Roman" w:cs="Times New Roman"/>
          <w:sz w:val="28"/>
          <w:szCs w:val="28"/>
        </w:rPr>
        <w:t>скадра» и ремонту внутренних и наружных инженерных сетей на сумму 3 426 937,00 рублей. Срок дейст</w:t>
      </w:r>
      <w:r w:rsidR="00245E3B">
        <w:rPr>
          <w:rFonts w:ascii="Times New Roman" w:hAnsi="Times New Roman" w:cs="Times New Roman"/>
          <w:sz w:val="28"/>
          <w:szCs w:val="28"/>
        </w:rPr>
        <w:t>вия государственного контракта –</w:t>
      </w:r>
      <w:r w:rsidR="0011543B" w:rsidRPr="004524BC">
        <w:rPr>
          <w:rFonts w:ascii="Times New Roman" w:hAnsi="Times New Roman" w:cs="Times New Roman"/>
          <w:sz w:val="28"/>
          <w:szCs w:val="28"/>
        </w:rPr>
        <w:t xml:space="preserve"> до 31.05.2018 года. Контрагент – ООО «Строительная компания «Дюна»». </w:t>
      </w:r>
    </w:p>
    <w:p w:rsidR="0011543B" w:rsidRPr="004524BC" w:rsidRDefault="0011543B" w:rsidP="004524BC">
      <w:pPr>
        <w:pStyle w:val="ListParagraph"/>
        <w:tabs>
          <w:tab w:val="left" w:pos="1134"/>
        </w:tabs>
        <w:spacing w:after="0" w:line="360" w:lineRule="auto"/>
        <w:ind w:left="0" w:firstLine="709"/>
        <w:contextualSpacing w:val="0"/>
        <w:jc w:val="both"/>
        <w:rPr>
          <w:rFonts w:ascii="Times New Roman" w:hAnsi="Times New Roman" w:cs="Times New Roman"/>
          <w:sz w:val="28"/>
          <w:szCs w:val="28"/>
        </w:rPr>
      </w:pPr>
      <w:r w:rsidRPr="004524BC">
        <w:rPr>
          <w:rFonts w:ascii="Times New Roman" w:hAnsi="Times New Roman" w:cs="Times New Roman"/>
          <w:sz w:val="28"/>
          <w:szCs w:val="28"/>
        </w:rPr>
        <w:t xml:space="preserve">За отчётный период поставлено мобильное здание сборно-разборного типа, выполнялись работы по благоустройству территории, ремонту внутренних и наружных инженерных сетей. </w:t>
      </w:r>
    </w:p>
    <w:p w:rsidR="0011543B" w:rsidRPr="004524BC" w:rsidRDefault="0011543B" w:rsidP="004524BC">
      <w:pPr>
        <w:pStyle w:val="ListParagraph"/>
        <w:tabs>
          <w:tab w:val="left" w:pos="1134"/>
        </w:tabs>
        <w:spacing w:after="0" w:line="360" w:lineRule="auto"/>
        <w:ind w:left="0" w:firstLine="709"/>
        <w:contextualSpacing w:val="0"/>
        <w:jc w:val="both"/>
        <w:rPr>
          <w:rFonts w:ascii="Times New Roman" w:hAnsi="Times New Roman" w:cs="Times New Roman"/>
          <w:i/>
          <w:sz w:val="28"/>
          <w:szCs w:val="28"/>
        </w:rPr>
      </w:pPr>
      <w:r w:rsidRPr="004524BC">
        <w:rPr>
          <w:rFonts w:ascii="Times New Roman" w:hAnsi="Times New Roman" w:cs="Times New Roman"/>
          <w:sz w:val="28"/>
          <w:szCs w:val="28"/>
        </w:rPr>
        <w:t>По состоянию на 30.11.2018 года оплата выполненных работ не осуществлялась.</w:t>
      </w:r>
    </w:p>
    <w:p w:rsidR="002C4EC5" w:rsidRPr="004524BC" w:rsidRDefault="002C4EC5" w:rsidP="002955E4">
      <w:pPr>
        <w:spacing w:before="240" w:after="0" w:line="360" w:lineRule="auto"/>
        <w:ind w:firstLine="709"/>
        <w:jc w:val="both"/>
        <w:rPr>
          <w:rFonts w:ascii="Times New Roman" w:hAnsi="Times New Roman" w:cs="Times New Roman"/>
          <w:i/>
          <w:sz w:val="28"/>
          <w:szCs w:val="28"/>
        </w:rPr>
      </w:pPr>
      <w:r w:rsidRPr="004524BC">
        <w:rPr>
          <w:rFonts w:ascii="Times New Roman" w:hAnsi="Times New Roman" w:cs="Times New Roman"/>
          <w:i/>
          <w:sz w:val="28"/>
          <w:szCs w:val="28"/>
        </w:rPr>
        <w:t xml:space="preserve">Приобретение материально-технических средств для обеспечения и реализации </w:t>
      </w:r>
      <w:r w:rsidR="002955E4">
        <w:rPr>
          <w:rFonts w:ascii="Times New Roman" w:hAnsi="Times New Roman" w:cs="Times New Roman"/>
          <w:i/>
          <w:sz w:val="28"/>
          <w:szCs w:val="28"/>
        </w:rPr>
        <w:t>П</w:t>
      </w:r>
      <w:r w:rsidRPr="004524BC">
        <w:rPr>
          <w:rFonts w:ascii="Times New Roman" w:hAnsi="Times New Roman" w:cs="Times New Roman"/>
          <w:i/>
          <w:sz w:val="28"/>
          <w:szCs w:val="28"/>
        </w:rPr>
        <w:t>рограммы развития.</w:t>
      </w:r>
    </w:p>
    <w:p w:rsidR="00D951D9" w:rsidRPr="004524BC" w:rsidRDefault="002C4EC5" w:rsidP="004524BC">
      <w:pPr>
        <w:spacing w:after="0" w:line="360" w:lineRule="auto"/>
        <w:ind w:firstLine="709"/>
        <w:jc w:val="both"/>
        <w:rPr>
          <w:rFonts w:ascii="Times New Roman" w:hAnsi="Times New Roman" w:cs="Times New Roman"/>
          <w:sz w:val="28"/>
          <w:szCs w:val="28"/>
        </w:rPr>
      </w:pPr>
      <w:r w:rsidRPr="004524BC">
        <w:rPr>
          <w:rFonts w:ascii="Times New Roman" w:hAnsi="Times New Roman" w:cs="Times New Roman"/>
          <w:sz w:val="28"/>
          <w:szCs w:val="28"/>
        </w:rPr>
        <w:t>За отч</w:t>
      </w:r>
      <w:r w:rsidR="00B6203C" w:rsidRPr="004524BC">
        <w:rPr>
          <w:rFonts w:ascii="Times New Roman" w:hAnsi="Times New Roman" w:cs="Times New Roman"/>
          <w:sz w:val="28"/>
          <w:szCs w:val="28"/>
        </w:rPr>
        <w:t>ё</w:t>
      </w:r>
      <w:r w:rsidRPr="004524BC">
        <w:rPr>
          <w:rFonts w:ascii="Times New Roman" w:hAnsi="Times New Roman" w:cs="Times New Roman"/>
          <w:sz w:val="28"/>
          <w:szCs w:val="28"/>
        </w:rPr>
        <w:t>тный период были приобретены:</w:t>
      </w:r>
    </w:p>
    <w:p w:rsidR="00D951D9" w:rsidRPr="00245E3B" w:rsidRDefault="002C4EC5" w:rsidP="00C979A4">
      <w:pPr>
        <w:pStyle w:val="ListParagraph"/>
        <w:numPr>
          <w:ilvl w:val="0"/>
          <w:numId w:val="34"/>
        </w:numPr>
        <w:spacing w:after="0" w:line="360" w:lineRule="auto"/>
        <w:ind w:left="1134" w:hanging="425"/>
        <w:jc w:val="both"/>
        <w:rPr>
          <w:rFonts w:ascii="Times New Roman" w:hAnsi="Times New Roman" w:cs="Times New Roman"/>
          <w:sz w:val="28"/>
          <w:szCs w:val="28"/>
        </w:rPr>
      </w:pPr>
      <w:r w:rsidRPr="00245E3B">
        <w:rPr>
          <w:rFonts w:ascii="Times New Roman" w:hAnsi="Times New Roman" w:cs="Times New Roman"/>
          <w:sz w:val="28"/>
          <w:szCs w:val="28"/>
        </w:rPr>
        <w:t>электронные ресурсы общей стоимостью 168 000 рублей (</w:t>
      </w:r>
      <w:r w:rsidR="00245E3B">
        <w:rPr>
          <w:rFonts w:ascii="Times New Roman" w:hAnsi="Times New Roman" w:cs="Times New Roman"/>
          <w:sz w:val="28"/>
          <w:szCs w:val="28"/>
        </w:rPr>
        <w:t>п</w:t>
      </w:r>
      <w:r w:rsidRPr="00245E3B">
        <w:rPr>
          <w:rFonts w:ascii="Times New Roman" w:hAnsi="Times New Roman" w:cs="Times New Roman"/>
          <w:sz w:val="28"/>
          <w:szCs w:val="28"/>
        </w:rPr>
        <w:t>рограммное обеспечение Автоматизированная инфо</w:t>
      </w:r>
      <w:r w:rsidR="00245E3B" w:rsidRPr="00245E3B">
        <w:rPr>
          <w:rFonts w:ascii="Times New Roman" w:hAnsi="Times New Roman" w:cs="Times New Roman"/>
          <w:sz w:val="28"/>
          <w:szCs w:val="28"/>
        </w:rPr>
        <w:t>рмационно-библиотечная система Mark-SQL</w:t>
      </w:r>
      <w:r w:rsidRPr="00245E3B">
        <w:rPr>
          <w:rFonts w:ascii="Times New Roman" w:hAnsi="Times New Roman" w:cs="Times New Roman"/>
          <w:sz w:val="28"/>
          <w:szCs w:val="28"/>
        </w:rPr>
        <w:t xml:space="preserve">, электронная подписка на книги </w:t>
      </w:r>
      <w:r w:rsidR="00245E3B" w:rsidRPr="00245E3B">
        <w:rPr>
          <w:rFonts w:ascii="Times New Roman" w:hAnsi="Times New Roman" w:cs="Times New Roman"/>
          <w:sz w:val="28"/>
          <w:szCs w:val="28"/>
        </w:rPr>
        <w:t>[</w:t>
      </w:r>
      <w:r w:rsidRPr="00245E3B">
        <w:rPr>
          <w:rFonts w:ascii="Times New Roman" w:hAnsi="Times New Roman" w:cs="Times New Roman"/>
          <w:sz w:val="28"/>
          <w:szCs w:val="28"/>
        </w:rPr>
        <w:t>база данных «ЛитРес»: Мобильная библиотека</w:t>
      </w:r>
      <w:r w:rsidR="00245E3B" w:rsidRPr="00245E3B">
        <w:rPr>
          <w:rFonts w:ascii="Times New Roman" w:hAnsi="Times New Roman" w:cs="Times New Roman"/>
          <w:sz w:val="28"/>
          <w:szCs w:val="28"/>
        </w:rPr>
        <w:t>]</w:t>
      </w:r>
      <w:r w:rsidRPr="00245E3B">
        <w:rPr>
          <w:rFonts w:ascii="Times New Roman" w:hAnsi="Times New Roman" w:cs="Times New Roman"/>
          <w:sz w:val="28"/>
          <w:szCs w:val="28"/>
        </w:rPr>
        <w:t xml:space="preserve">); </w:t>
      </w:r>
    </w:p>
    <w:p w:rsidR="00D951D9" w:rsidRPr="00245E3B" w:rsidRDefault="002C4EC5" w:rsidP="00C979A4">
      <w:pPr>
        <w:pStyle w:val="ListParagraph"/>
        <w:numPr>
          <w:ilvl w:val="0"/>
          <w:numId w:val="34"/>
        </w:numPr>
        <w:spacing w:after="0" w:line="360" w:lineRule="auto"/>
        <w:ind w:left="1134" w:hanging="425"/>
        <w:jc w:val="both"/>
        <w:rPr>
          <w:rFonts w:ascii="Times New Roman" w:hAnsi="Times New Roman" w:cs="Times New Roman"/>
          <w:sz w:val="28"/>
          <w:szCs w:val="28"/>
        </w:rPr>
      </w:pPr>
      <w:r w:rsidRPr="00245E3B">
        <w:rPr>
          <w:rFonts w:ascii="Times New Roman" w:hAnsi="Times New Roman" w:cs="Times New Roman"/>
          <w:i/>
          <w:sz w:val="28"/>
          <w:szCs w:val="28"/>
        </w:rPr>
        <w:t xml:space="preserve">печатная продукция, периодические издания, информационно-рекламная продукция о Центре </w:t>
      </w:r>
      <w:r w:rsidRPr="00245E3B">
        <w:rPr>
          <w:rFonts w:ascii="Times New Roman" w:hAnsi="Times New Roman" w:cs="Times New Roman"/>
          <w:sz w:val="28"/>
          <w:szCs w:val="28"/>
        </w:rPr>
        <w:t>общей стоимостью 625 565,68 рублей</w:t>
      </w:r>
      <w:r w:rsidR="00D951D9" w:rsidRPr="00245E3B">
        <w:rPr>
          <w:rFonts w:ascii="Times New Roman" w:hAnsi="Times New Roman" w:cs="Times New Roman"/>
          <w:sz w:val="28"/>
          <w:szCs w:val="28"/>
        </w:rPr>
        <w:t xml:space="preserve"> </w:t>
      </w:r>
      <w:r w:rsidRPr="00245E3B">
        <w:rPr>
          <w:rFonts w:ascii="Times New Roman" w:hAnsi="Times New Roman" w:cs="Times New Roman"/>
          <w:sz w:val="28"/>
          <w:szCs w:val="28"/>
        </w:rPr>
        <w:t>(образовательные журналы для педагогов; научно-популярные, развивающие журналы для детей; художественная, учебная, научно-популярная, сп</w:t>
      </w:r>
      <w:r w:rsidR="00245E3B">
        <w:rPr>
          <w:rFonts w:ascii="Times New Roman" w:hAnsi="Times New Roman" w:cs="Times New Roman"/>
          <w:sz w:val="28"/>
          <w:szCs w:val="28"/>
        </w:rPr>
        <w:t xml:space="preserve">равочная литература для детей; брошюра «Живи! Твори! Мечтай!» – </w:t>
      </w:r>
      <w:r w:rsidRPr="00245E3B">
        <w:rPr>
          <w:rFonts w:ascii="Times New Roman" w:hAnsi="Times New Roman" w:cs="Times New Roman"/>
          <w:sz w:val="28"/>
          <w:szCs w:val="28"/>
        </w:rPr>
        <w:t xml:space="preserve">999 экз.; эмблемы 35-летия </w:t>
      </w:r>
      <w:r w:rsidR="00245E3B">
        <w:rPr>
          <w:rFonts w:ascii="Times New Roman" w:hAnsi="Times New Roman" w:cs="Times New Roman"/>
          <w:sz w:val="28"/>
          <w:szCs w:val="28"/>
        </w:rPr>
        <w:t>–</w:t>
      </w:r>
      <w:r w:rsidRPr="00245E3B">
        <w:rPr>
          <w:rFonts w:ascii="Times New Roman" w:hAnsi="Times New Roman" w:cs="Times New Roman"/>
          <w:sz w:val="28"/>
          <w:szCs w:val="28"/>
        </w:rPr>
        <w:t>1000 и 5000 шт.; пригласительные на 35-летие</w:t>
      </w:r>
      <w:r w:rsidR="00245E3B">
        <w:rPr>
          <w:rFonts w:ascii="Times New Roman" w:hAnsi="Times New Roman" w:cs="Times New Roman"/>
          <w:sz w:val="28"/>
          <w:szCs w:val="28"/>
        </w:rPr>
        <w:t xml:space="preserve"> – </w:t>
      </w:r>
      <w:r w:rsidRPr="00245E3B">
        <w:rPr>
          <w:rFonts w:ascii="Times New Roman" w:hAnsi="Times New Roman" w:cs="Times New Roman"/>
          <w:sz w:val="28"/>
          <w:szCs w:val="28"/>
        </w:rPr>
        <w:t xml:space="preserve">500 шт.); </w:t>
      </w:r>
    </w:p>
    <w:p w:rsidR="00D951D9" w:rsidRPr="00245E3B" w:rsidRDefault="002C4EC5" w:rsidP="00C979A4">
      <w:pPr>
        <w:pStyle w:val="ListParagraph"/>
        <w:numPr>
          <w:ilvl w:val="0"/>
          <w:numId w:val="34"/>
        </w:numPr>
        <w:spacing w:after="0" w:line="360" w:lineRule="auto"/>
        <w:ind w:left="1134" w:hanging="425"/>
        <w:jc w:val="both"/>
        <w:rPr>
          <w:rFonts w:ascii="Times New Roman" w:hAnsi="Times New Roman" w:cs="Times New Roman"/>
          <w:sz w:val="28"/>
          <w:szCs w:val="28"/>
        </w:rPr>
      </w:pPr>
      <w:r w:rsidRPr="00245E3B">
        <w:rPr>
          <w:rFonts w:ascii="Times New Roman" w:hAnsi="Times New Roman" w:cs="Times New Roman"/>
          <w:i/>
          <w:sz w:val="28"/>
          <w:szCs w:val="28"/>
        </w:rPr>
        <w:t xml:space="preserve">технические средства информации общей </w:t>
      </w:r>
      <w:r w:rsidRPr="00245E3B">
        <w:rPr>
          <w:rFonts w:ascii="Times New Roman" w:hAnsi="Times New Roman" w:cs="Times New Roman"/>
          <w:sz w:val="28"/>
          <w:szCs w:val="28"/>
        </w:rPr>
        <w:t xml:space="preserve">стоимостью 769 390,10 рублей (многофункциональные </w:t>
      </w:r>
      <w:r w:rsidR="00245E3B">
        <w:rPr>
          <w:rFonts w:ascii="Times New Roman" w:hAnsi="Times New Roman" w:cs="Times New Roman"/>
          <w:sz w:val="28"/>
          <w:szCs w:val="28"/>
        </w:rPr>
        <w:t>печатающие устройства (МФУ) 7 </w:t>
      </w:r>
      <w:r w:rsidRPr="00245E3B">
        <w:rPr>
          <w:rFonts w:ascii="Times New Roman" w:hAnsi="Times New Roman" w:cs="Times New Roman"/>
          <w:sz w:val="28"/>
          <w:szCs w:val="28"/>
        </w:rPr>
        <w:t xml:space="preserve">шт., монитор 1 шт., фотоаппарат </w:t>
      </w:r>
      <w:r w:rsidRPr="00245E3B">
        <w:rPr>
          <w:rFonts w:ascii="Times New Roman" w:hAnsi="Times New Roman" w:cs="Times New Roman"/>
          <w:sz w:val="28"/>
          <w:szCs w:val="28"/>
          <w:lang w:val="en-US"/>
        </w:rPr>
        <w:t>Canon</w:t>
      </w:r>
      <w:r w:rsidRPr="00245E3B">
        <w:rPr>
          <w:rFonts w:ascii="Times New Roman" w:hAnsi="Times New Roman" w:cs="Times New Roman"/>
          <w:sz w:val="28"/>
          <w:szCs w:val="28"/>
        </w:rPr>
        <w:t xml:space="preserve"> 6</w:t>
      </w:r>
      <w:r w:rsidRPr="00245E3B">
        <w:rPr>
          <w:rFonts w:ascii="Times New Roman" w:hAnsi="Times New Roman" w:cs="Times New Roman"/>
          <w:sz w:val="28"/>
          <w:szCs w:val="28"/>
          <w:lang w:val="en-US"/>
        </w:rPr>
        <w:t>D</w:t>
      </w:r>
      <w:r w:rsidRPr="00245E3B">
        <w:rPr>
          <w:rFonts w:ascii="Times New Roman" w:hAnsi="Times New Roman" w:cs="Times New Roman"/>
          <w:sz w:val="28"/>
          <w:szCs w:val="28"/>
        </w:rPr>
        <w:t xml:space="preserve"> </w:t>
      </w:r>
      <w:r w:rsidRPr="00245E3B">
        <w:rPr>
          <w:rFonts w:ascii="Times New Roman" w:hAnsi="Times New Roman" w:cs="Times New Roman"/>
          <w:sz w:val="28"/>
          <w:szCs w:val="28"/>
          <w:lang w:val="en-US"/>
        </w:rPr>
        <w:t>mark</w:t>
      </w:r>
      <w:r w:rsidRPr="00245E3B">
        <w:rPr>
          <w:rFonts w:ascii="Times New Roman" w:hAnsi="Times New Roman" w:cs="Times New Roman"/>
          <w:sz w:val="28"/>
          <w:szCs w:val="28"/>
        </w:rPr>
        <w:t xml:space="preserve"> </w:t>
      </w:r>
      <w:r w:rsidRPr="00245E3B">
        <w:rPr>
          <w:rFonts w:ascii="Times New Roman" w:hAnsi="Times New Roman" w:cs="Times New Roman"/>
          <w:sz w:val="28"/>
          <w:szCs w:val="28"/>
          <w:lang w:val="en-US"/>
        </w:rPr>
        <w:t>II</w:t>
      </w:r>
      <w:r w:rsidR="00245E3B">
        <w:rPr>
          <w:rFonts w:ascii="Times New Roman" w:hAnsi="Times New Roman" w:cs="Times New Roman"/>
          <w:sz w:val="28"/>
          <w:szCs w:val="28"/>
        </w:rPr>
        <w:t xml:space="preserve"> </w:t>
      </w:r>
      <w:r w:rsidRPr="00245E3B">
        <w:rPr>
          <w:rFonts w:ascii="Times New Roman" w:hAnsi="Times New Roman" w:cs="Times New Roman"/>
          <w:sz w:val="28"/>
          <w:szCs w:val="28"/>
        </w:rPr>
        <w:t>1</w:t>
      </w:r>
      <w:r w:rsidR="00245E3B">
        <w:rPr>
          <w:rFonts w:ascii="Times New Roman" w:hAnsi="Times New Roman" w:cs="Times New Roman"/>
          <w:sz w:val="28"/>
          <w:szCs w:val="28"/>
        </w:rPr>
        <w:t xml:space="preserve"> </w:t>
      </w:r>
      <w:r w:rsidRPr="00245E3B">
        <w:rPr>
          <w:rFonts w:ascii="Times New Roman" w:hAnsi="Times New Roman" w:cs="Times New Roman"/>
          <w:sz w:val="28"/>
          <w:szCs w:val="28"/>
        </w:rPr>
        <w:t xml:space="preserve">шт., фотоаппарат </w:t>
      </w:r>
      <w:r w:rsidRPr="00245E3B">
        <w:rPr>
          <w:rFonts w:ascii="Times New Roman" w:hAnsi="Times New Roman" w:cs="Times New Roman"/>
          <w:sz w:val="28"/>
          <w:szCs w:val="28"/>
          <w:lang w:val="en-US"/>
        </w:rPr>
        <w:t>Canon</w:t>
      </w:r>
      <w:r w:rsidRPr="00245E3B">
        <w:rPr>
          <w:rFonts w:ascii="Times New Roman" w:hAnsi="Times New Roman" w:cs="Times New Roman"/>
          <w:sz w:val="28"/>
          <w:szCs w:val="28"/>
        </w:rPr>
        <w:t xml:space="preserve"> 750</w:t>
      </w:r>
      <w:r w:rsidRPr="00245E3B">
        <w:rPr>
          <w:rFonts w:ascii="Times New Roman" w:hAnsi="Times New Roman" w:cs="Times New Roman"/>
          <w:sz w:val="28"/>
          <w:szCs w:val="28"/>
          <w:lang w:val="en-US"/>
        </w:rPr>
        <w:t>D</w:t>
      </w:r>
      <w:r w:rsidR="00245E3B">
        <w:rPr>
          <w:rFonts w:ascii="Times New Roman" w:hAnsi="Times New Roman" w:cs="Times New Roman"/>
          <w:sz w:val="28"/>
          <w:szCs w:val="28"/>
        </w:rPr>
        <w:t xml:space="preserve"> </w:t>
      </w:r>
      <w:r w:rsidRPr="00245E3B">
        <w:rPr>
          <w:rFonts w:ascii="Times New Roman" w:hAnsi="Times New Roman" w:cs="Times New Roman"/>
          <w:sz w:val="28"/>
          <w:szCs w:val="28"/>
        </w:rPr>
        <w:t>2</w:t>
      </w:r>
      <w:r w:rsidR="00245E3B">
        <w:rPr>
          <w:rFonts w:ascii="Times New Roman" w:hAnsi="Times New Roman" w:cs="Times New Roman"/>
          <w:sz w:val="28"/>
          <w:szCs w:val="28"/>
        </w:rPr>
        <w:t xml:space="preserve"> </w:t>
      </w:r>
      <w:r w:rsidRPr="00245E3B">
        <w:rPr>
          <w:rFonts w:ascii="Times New Roman" w:hAnsi="Times New Roman" w:cs="Times New Roman"/>
          <w:sz w:val="28"/>
          <w:szCs w:val="28"/>
        </w:rPr>
        <w:t xml:space="preserve">шт., видеокамера </w:t>
      </w:r>
      <w:r w:rsidRPr="00245E3B">
        <w:rPr>
          <w:rFonts w:ascii="Times New Roman" w:hAnsi="Times New Roman" w:cs="Times New Roman"/>
          <w:sz w:val="28"/>
          <w:szCs w:val="28"/>
          <w:lang w:val="en-US"/>
        </w:rPr>
        <w:t>Sony</w:t>
      </w:r>
      <w:r w:rsidRPr="00245E3B">
        <w:rPr>
          <w:rFonts w:ascii="Times New Roman" w:hAnsi="Times New Roman" w:cs="Times New Roman"/>
          <w:sz w:val="28"/>
          <w:szCs w:val="28"/>
        </w:rPr>
        <w:t xml:space="preserve"> </w:t>
      </w:r>
      <w:r w:rsidRPr="00245E3B">
        <w:rPr>
          <w:rFonts w:ascii="Times New Roman" w:hAnsi="Times New Roman" w:cs="Times New Roman"/>
          <w:sz w:val="28"/>
          <w:szCs w:val="28"/>
          <w:lang w:val="en-US"/>
        </w:rPr>
        <w:t>RX</w:t>
      </w:r>
      <w:r w:rsidRPr="00245E3B">
        <w:rPr>
          <w:rFonts w:ascii="Times New Roman" w:hAnsi="Times New Roman" w:cs="Times New Roman"/>
          <w:sz w:val="28"/>
          <w:szCs w:val="28"/>
        </w:rPr>
        <w:t>10 1 шт., радиокомплект Sennheiser 1 шт., оперативная память (4</w:t>
      </w:r>
      <w:r w:rsidR="00245E3B">
        <w:rPr>
          <w:rFonts w:ascii="Times New Roman" w:hAnsi="Times New Roman" w:cs="Times New Roman"/>
          <w:sz w:val="28"/>
          <w:szCs w:val="28"/>
        </w:rPr>
        <w:t xml:space="preserve"> </w:t>
      </w:r>
      <w:r w:rsidRPr="00245E3B">
        <w:rPr>
          <w:rFonts w:ascii="Times New Roman" w:hAnsi="Times New Roman" w:cs="Times New Roman"/>
          <w:sz w:val="28"/>
          <w:szCs w:val="28"/>
        </w:rPr>
        <w:t>Гб) 28 шт., карта памяти формата SD (32</w:t>
      </w:r>
      <w:r w:rsidR="00245E3B">
        <w:rPr>
          <w:rFonts w:ascii="Times New Roman" w:hAnsi="Times New Roman" w:cs="Times New Roman"/>
          <w:sz w:val="28"/>
          <w:szCs w:val="28"/>
        </w:rPr>
        <w:t xml:space="preserve"> </w:t>
      </w:r>
      <w:r w:rsidRPr="00245E3B">
        <w:rPr>
          <w:rFonts w:ascii="Times New Roman" w:hAnsi="Times New Roman" w:cs="Times New Roman"/>
          <w:sz w:val="28"/>
          <w:szCs w:val="28"/>
        </w:rPr>
        <w:t>Гб) 5 шт.. карта памяти формата CF (64</w:t>
      </w:r>
      <w:r w:rsidR="00245E3B">
        <w:rPr>
          <w:rFonts w:ascii="Times New Roman" w:hAnsi="Times New Roman" w:cs="Times New Roman"/>
          <w:sz w:val="28"/>
          <w:szCs w:val="28"/>
        </w:rPr>
        <w:t xml:space="preserve"> </w:t>
      </w:r>
      <w:r w:rsidRPr="00245E3B">
        <w:rPr>
          <w:rFonts w:ascii="Times New Roman" w:hAnsi="Times New Roman" w:cs="Times New Roman"/>
          <w:sz w:val="28"/>
          <w:szCs w:val="28"/>
        </w:rPr>
        <w:t>Гб) 2 шт., телефонные аппараты 11 шт.);</w:t>
      </w:r>
    </w:p>
    <w:p w:rsidR="00D951D9" w:rsidRPr="00245E3B" w:rsidRDefault="002C4EC5" w:rsidP="00C979A4">
      <w:pPr>
        <w:pStyle w:val="ListParagraph"/>
        <w:numPr>
          <w:ilvl w:val="1"/>
          <w:numId w:val="34"/>
        </w:numPr>
        <w:spacing w:after="0" w:line="360" w:lineRule="auto"/>
        <w:ind w:left="1134" w:hanging="425"/>
        <w:jc w:val="both"/>
        <w:rPr>
          <w:rFonts w:ascii="Times New Roman" w:hAnsi="Times New Roman" w:cs="Times New Roman"/>
          <w:sz w:val="28"/>
          <w:szCs w:val="28"/>
        </w:rPr>
      </w:pPr>
      <w:r w:rsidRPr="00245E3B">
        <w:rPr>
          <w:rFonts w:ascii="Times New Roman" w:hAnsi="Times New Roman" w:cs="Times New Roman"/>
          <w:i/>
          <w:sz w:val="28"/>
          <w:szCs w:val="28"/>
        </w:rPr>
        <w:t xml:space="preserve">автоматизированные рабочие места (АРМ) </w:t>
      </w:r>
      <w:r w:rsidR="00245E3B">
        <w:rPr>
          <w:rFonts w:ascii="Times New Roman" w:hAnsi="Times New Roman" w:cs="Times New Roman"/>
          <w:i/>
          <w:sz w:val="28"/>
          <w:szCs w:val="28"/>
        </w:rPr>
        <w:t xml:space="preserve">– </w:t>
      </w:r>
      <w:r w:rsidRPr="00245E3B">
        <w:rPr>
          <w:rFonts w:ascii="Times New Roman" w:hAnsi="Times New Roman" w:cs="Times New Roman"/>
          <w:sz w:val="28"/>
          <w:szCs w:val="28"/>
        </w:rPr>
        <w:t>18 шт. общей стоимостью 662 245,20 рублей;</w:t>
      </w:r>
    </w:p>
    <w:p w:rsidR="00D951D9" w:rsidRPr="00245E3B" w:rsidRDefault="002C4EC5" w:rsidP="00C979A4">
      <w:pPr>
        <w:pStyle w:val="ListParagraph"/>
        <w:numPr>
          <w:ilvl w:val="1"/>
          <w:numId w:val="34"/>
        </w:numPr>
        <w:spacing w:after="0" w:line="360" w:lineRule="auto"/>
        <w:ind w:left="1134" w:hanging="425"/>
        <w:jc w:val="both"/>
        <w:rPr>
          <w:rFonts w:ascii="Times New Roman" w:hAnsi="Times New Roman" w:cs="Times New Roman"/>
          <w:sz w:val="28"/>
          <w:szCs w:val="28"/>
        </w:rPr>
      </w:pPr>
      <w:r w:rsidRPr="00245E3B">
        <w:rPr>
          <w:rFonts w:ascii="Times New Roman" w:hAnsi="Times New Roman" w:cs="Times New Roman"/>
          <w:i/>
          <w:sz w:val="28"/>
          <w:szCs w:val="28"/>
        </w:rPr>
        <w:t xml:space="preserve">оборудование для прачечной </w:t>
      </w:r>
      <w:r w:rsidRPr="00245E3B">
        <w:rPr>
          <w:rFonts w:ascii="Times New Roman" w:hAnsi="Times New Roman" w:cs="Times New Roman"/>
          <w:sz w:val="28"/>
          <w:szCs w:val="28"/>
        </w:rPr>
        <w:t>общей стоимостью 391 000, 00 рублей (</w:t>
      </w:r>
      <w:r w:rsidR="00245E3B" w:rsidRPr="00245E3B">
        <w:rPr>
          <w:rFonts w:ascii="Times New Roman" w:hAnsi="Times New Roman" w:cs="Times New Roman"/>
          <w:sz w:val="28"/>
          <w:szCs w:val="28"/>
        </w:rPr>
        <w:t>гладильный каток –</w:t>
      </w:r>
      <w:r w:rsidR="00245E3B" w:rsidRPr="00245E3B">
        <w:t xml:space="preserve"> </w:t>
      </w:r>
      <w:r w:rsidR="00245E3B">
        <w:rPr>
          <w:rFonts w:ascii="Times New Roman" w:hAnsi="Times New Roman" w:cs="Times New Roman"/>
          <w:sz w:val="28"/>
          <w:szCs w:val="28"/>
        </w:rPr>
        <w:t>1 шт., тележки для белья –</w:t>
      </w:r>
      <w:r w:rsidRPr="00245E3B">
        <w:rPr>
          <w:rFonts w:ascii="Times New Roman" w:hAnsi="Times New Roman" w:cs="Times New Roman"/>
          <w:sz w:val="28"/>
          <w:szCs w:val="28"/>
        </w:rPr>
        <w:t xml:space="preserve"> 3 шт.)</w:t>
      </w:r>
      <w:r w:rsidR="00D951D9" w:rsidRPr="00245E3B">
        <w:rPr>
          <w:rFonts w:ascii="Times New Roman" w:hAnsi="Times New Roman" w:cs="Times New Roman"/>
          <w:sz w:val="28"/>
          <w:szCs w:val="28"/>
        </w:rPr>
        <w:t>;</w:t>
      </w:r>
      <w:r w:rsidRPr="00245E3B">
        <w:rPr>
          <w:rFonts w:ascii="Times New Roman" w:hAnsi="Times New Roman" w:cs="Times New Roman"/>
          <w:sz w:val="28"/>
          <w:szCs w:val="28"/>
        </w:rPr>
        <w:t xml:space="preserve"> </w:t>
      </w:r>
    </w:p>
    <w:p w:rsidR="002C4EC5" w:rsidRPr="00245E3B" w:rsidRDefault="000D796B" w:rsidP="00C979A4">
      <w:pPr>
        <w:pStyle w:val="ListParagraph"/>
        <w:numPr>
          <w:ilvl w:val="0"/>
          <w:numId w:val="34"/>
        </w:numPr>
        <w:spacing w:after="0" w:line="360" w:lineRule="auto"/>
        <w:ind w:left="1134" w:hanging="425"/>
        <w:jc w:val="both"/>
        <w:rPr>
          <w:rFonts w:ascii="Times New Roman" w:hAnsi="Times New Roman" w:cs="Times New Roman"/>
          <w:sz w:val="28"/>
          <w:szCs w:val="28"/>
        </w:rPr>
      </w:pPr>
      <w:r w:rsidRPr="00245E3B">
        <w:rPr>
          <w:rFonts w:ascii="Times New Roman" w:hAnsi="Times New Roman" w:cs="Times New Roman"/>
          <w:sz w:val="28"/>
          <w:szCs w:val="28"/>
        </w:rPr>
        <w:t>автоклав 22</w:t>
      </w:r>
      <w:r w:rsidR="002C4EC5" w:rsidRPr="00245E3B">
        <w:rPr>
          <w:rFonts w:ascii="Times New Roman" w:hAnsi="Times New Roman" w:cs="Times New Roman"/>
          <w:sz w:val="28"/>
          <w:szCs w:val="28"/>
        </w:rPr>
        <w:t xml:space="preserve"> л стоимостью 188 650,00 рублей. </w:t>
      </w:r>
    </w:p>
    <w:p w:rsidR="002C4EC5" w:rsidRPr="00245E3B" w:rsidRDefault="00245E3B" w:rsidP="00C979A4">
      <w:pPr>
        <w:pStyle w:val="ListParagraph"/>
        <w:numPr>
          <w:ilvl w:val="0"/>
          <w:numId w:val="34"/>
        </w:numPr>
        <w:spacing w:after="0" w:line="360" w:lineRule="auto"/>
        <w:ind w:left="1134" w:hanging="425"/>
        <w:jc w:val="both"/>
        <w:rPr>
          <w:rFonts w:ascii="Times New Roman" w:hAnsi="Times New Roman" w:cs="Times New Roman"/>
          <w:sz w:val="28"/>
          <w:szCs w:val="28"/>
        </w:rPr>
      </w:pPr>
      <w:r>
        <w:rPr>
          <w:rFonts w:ascii="Times New Roman" w:hAnsi="Times New Roman" w:cs="Times New Roman"/>
          <w:sz w:val="28"/>
          <w:szCs w:val="28"/>
        </w:rPr>
        <w:t>о</w:t>
      </w:r>
      <w:r w:rsidR="002C4EC5" w:rsidRPr="00245E3B">
        <w:rPr>
          <w:rFonts w:ascii="Times New Roman" w:hAnsi="Times New Roman" w:cs="Times New Roman"/>
          <w:sz w:val="28"/>
          <w:szCs w:val="28"/>
        </w:rPr>
        <w:t>бщая стоимость приобрет</w:t>
      </w:r>
      <w:r>
        <w:rPr>
          <w:rFonts w:ascii="Times New Roman" w:hAnsi="Times New Roman" w:cs="Times New Roman"/>
          <w:sz w:val="28"/>
          <w:szCs w:val="28"/>
        </w:rPr>
        <w:t>ё</w:t>
      </w:r>
      <w:r w:rsidR="002C4EC5" w:rsidRPr="00245E3B">
        <w:rPr>
          <w:rFonts w:ascii="Times New Roman" w:hAnsi="Times New Roman" w:cs="Times New Roman"/>
          <w:sz w:val="28"/>
          <w:szCs w:val="28"/>
        </w:rPr>
        <w:t>нных материально-технических средств и печатной продукции 3 072 447,9 рублей</w:t>
      </w:r>
      <w:r>
        <w:rPr>
          <w:rFonts w:ascii="Times New Roman" w:hAnsi="Times New Roman" w:cs="Times New Roman"/>
          <w:sz w:val="28"/>
          <w:szCs w:val="28"/>
        </w:rPr>
        <w:t>;</w:t>
      </w:r>
    </w:p>
    <w:p w:rsidR="00D951D9" w:rsidRPr="00245E3B" w:rsidRDefault="00D951D9" w:rsidP="00C979A4">
      <w:pPr>
        <w:pStyle w:val="ListParagraph"/>
        <w:numPr>
          <w:ilvl w:val="0"/>
          <w:numId w:val="34"/>
        </w:numPr>
        <w:spacing w:after="0" w:line="360" w:lineRule="auto"/>
        <w:ind w:left="1134" w:hanging="425"/>
        <w:jc w:val="both"/>
        <w:rPr>
          <w:rFonts w:ascii="Times New Roman" w:hAnsi="Times New Roman" w:cs="Times New Roman"/>
          <w:sz w:val="28"/>
          <w:szCs w:val="28"/>
        </w:rPr>
      </w:pPr>
      <w:r w:rsidRPr="00245E3B">
        <w:rPr>
          <w:rFonts w:ascii="Times New Roman" w:hAnsi="Times New Roman" w:cs="Times New Roman"/>
          <w:i/>
          <w:sz w:val="28"/>
          <w:szCs w:val="28"/>
        </w:rPr>
        <w:t xml:space="preserve">медицинское </w:t>
      </w:r>
      <w:r w:rsidR="000E4662" w:rsidRPr="00245E3B">
        <w:rPr>
          <w:rFonts w:ascii="Times New Roman" w:hAnsi="Times New Roman" w:cs="Times New Roman"/>
          <w:i/>
          <w:sz w:val="28"/>
          <w:szCs w:val="28"/>
        </w:rPr>
        <w:t xml:space="preserve">оборудование </w:t>
      </w:r>
      <w:r w:rsidR="000E4662" w:rsidRPr="00245E3B">
        <w:rPr>
          <w:rFonts w:ascii="Times New Roman" w:hAnsi="Times New Roman" w:cs="Times New Roman"/>
          <w:sz w:val="28"/>
          <w:szCs w:val="28"/>
        </w:rPr>
        <w:t>(</w:t>
      </w:r>
      <w:r w:rsidRPr="00245E3B">
        <w:rPr>
          <w:rFonts w:ascii="Times New Roman" w:hAnsi="Times New Roman" w:cs="Times New Roman"/>
          <w:sz w:val="28"/>
          <w:szCs w:val="28"/>
        </w:rPr>
        <w:t>пикфл</w:t>
      </w:r>
      <w:r w:rsidR="00AB70C0">
        <w:rPr>
          <w:rFonts w:ascii="Times New Roman" w:hAnsi="Times New Roman" w:cs="Times New Roman"/>
          <w:sz w:val="28"/>
          <w:szCs w:val="28"/>
        </w:rPr>
        <w:t xml:space="preserve">оуметры – 5 шт., </w:t>
      </w:r>
      <w:r w:rsidR="00245E3B">
        <w:rPr>
          <w:rFonts w:ascii="Times New Roman" w:hAnsi="Times New Roman" w:cs="Times New Roman"/>
          <w:sz w:val="28"/>
          <w:szCs w:val="28"/>
        </w:rPr>
        <w:t>радиовизиограф </w:t>
      </w:r>
      <w:r w:rsidRPr="00245E3B">
        <w:rPr>
          <w:rFonts w:ascii="Times New Roman" w:hAnsi="Times New Roman" w:cs="Times New Roman"/>
          <w:sz w:val="28"/>
          <w:szCs w:val="28"/>
        </w:rPr>
        <w:t>– 1 шт,)</w:t>
      </w:r>
      <w:r w:rsidR="000D796B" w:rsidRPr="00245E3B">
        <w:rPr>
          <w:rFonts w:ascii="Times New Roman" w:hAnsi="Times New Roman" w:cs="Times New Roman"/>
          <w:sz w:val="28"/>
          <w:szCs w:val="28"/>
        </w:rPr>
        <w:t>;</w:t>
      </w:r>
      <w:r w:rsidRPr="00245E3B">
        <w:rPr>
          <w:rFonts w:ascii="Times New Roman" w:hAnsi="Times New Roman" w:cs="Times New Roman"/>
          <w:sz w:val="28"/>
          <w:szCs w:val="28"/>
        </w:rPr>
        <w:t xml:space="preserve"> </w:t>
      </w:r>
    </w:p>
    <w:p w:rsidR="0030129B" w:rsidRPr="00245E3B" w:rsidRDefault="000E4662" w:rsidP="00C979A4">
      <w:pPr>
        <w:pStyle w:val="ListParagraph"/>
        <w:numPr>
          <w:ilvl w:val="0"/>
          <w:numId w:val="34"/>
        </w:numPr>
        <w:spacing w:after="0" w:line="360" w:lineRule="auto"/>
        <w:ind w:left="1134" w:hanging="425"/>
        <w:jc w:val="both"/>
        <w:rPr>
          <w:rFonts w:ascii="Times New Roman" w:hAnsi="Times New Roman" w:cs="Times New Roman"/>
          <w:sz w:val="28"/>
          <w:szCs w:val="28"/>
        </w:rPr>
      </w:pPr>
      <w:r w:rsidRPr="00245E3B">
        <w:rPr>
          <w:rFonts w:ascii="Times New Roman" w:hAnsi="Times New Roman" w:cs="Times New Roman"/>
          <w:i/>
          <w:sz w:val="28"/>
          <w:szCs w:val="28"/>
        </w:rPr>
        <w:t xml:space="preserve">спортивный </w:t>
      </w:r>
      <w:r w:rsidR="000D796B" w:rsidRPr="00245E3B">
        <w:rPr>
          <w:rFonts w:ascii="Times New Roman" w:hAnsi="Times New Roman" w:cs="Times New Roman"/>
          <w:i/>
          <w:sz w:val="28"/>
          <w:szCs w:val="28"/>
        </w:rPr>
        <w:t xml:space="preserve">инвентарь </w:t>
      </w:r>
      <w:r w:rsidR="000D796B" w:rsidRPr="00245E3B">
        <w:rPr>
          <w:rFonts w:ascii="Times New Roman" w:hAnsi="Times New Roman" w:cs="Times New Roman"/>
          <w:sz w:val="28"/>
          <w:szCs w:val="28"/>
        </w:rPr>
        <w:t xml:space="preserve">(ракетка </w:t>
      </w:r>
      <w:r w:rsidR="00245E3B">
        <w:rPr>
          <w:rFonts w:ascii="Times New Roman" w:hAnsi="Times New Roman" w:cs="Times New Roman"/>
          <w:sz w:val="28"/>
          <w:szCs w:val="28"/>
        </w:rPr>
        <w:t>для настольного тенниса –</w:t>
      </w:r>
      <w:r w:rsidR="000D796B" w:rsidRPr="00245E3B">
        <w:rPr>
          <w:rFonts w:ascii="Times New Roman" w:hAnsi="Times New Roman" w:cs="Times New Roman"/>
          <w:sz w:val="28"/>
          <w:szCs w:val="28"/>
        </w:rPr>
        <w:t xml:space="preserve"> </w:t>
      </w:r>
      <w:r w:rsidRPr="00245E3B">
        <w:rPr>
          <w:rFonts w:ascii="Times New Roman" w:hAnsi="Times New Roman" w:cs="Times New Roman"/>
          <w:sz w:val="28"/>
          <w:szCs w:val="28"/>
        </w:rPr>
        <w:t>5</w:t>
      </w:r>
      <w:r w:rsidR="00245E3B">
        <w:rPr>
          <w:rFonts w:ascii="Times New Roman" w:hAnsi="Times New Roman" w:cs="Times New Roman"/>
          <w:sz w:val="28"/>
          <w:szCs w:val="28"/>
        </w:rPr>
        <w:t xml:space="preserve"> шт., свисток – </w:t>
      </w:r>
      <w:r w:rsidRPr="00245E3B">
        <w:rPr>
          <w:rFonts w:ascii="Times New Roman" w:hAnsi="Times New Roman" w:cs="Times New Roman"/>
          <w:sz w:val="28"/>
          <w:szCs w:val="28"/>
        </w:rPr>
        <w:t>20</w:t>
      </w:r>
      <w:r w:rsidR="000D796B" w:rsidRPr="00245E3B">
        <w:rPr>
          <w:rFonts w:ascii="Times New Roman" w:hAnsi="Times New Roman" w:cs="Times New Roman"/>
          <w:sz w:val="28"/>
          <w:szCs w:val="28"/>
        </w:rPr>
        <w:t xml:space="preserve"> шт., волан </w:t>
      </w:r>
      <w:r w:rsidRPr="00245E3B">
        <w:rPr>
          <w:rFonts w:ascii="Times New Roman" w:hAnsi="Times New Roman" w:cs="Times New Roman"/>
          <w:sz w:val="28"/>
          <w:szCs w:val="28"/>
        </w:rPr>
        <w:t>для бадминтона</w:t>
      </w:r>
      <w:r w:rsidR="000D796B" w:rsidRPr="00245E3B">
        <w:rPr>
          <w:rFonts w:ascii="Times New Roman" w:hAnsi="Times New Roman" w:cs="Times New Roman"/>
          <w:sz w:val="28"/>
          <w:szCs w:val="28"/>
        </w:rPr>
        <w:t xml:space="preserve"> – </w:t>
      </w:r>
      <w:r w:rsidRPr="00245E3B">
        <w:rPr>
          <w:rFonts w:ascii="Times New Roman" w:hAnsi="Times New Roman" w:cs="Times New Roman"/>
          <w:sz w:val="28"/>
          <w:szCs w:val="28"/>
        </w:rPr>
        <w:t>40</w:t>
      </w:r>
      <w:r w:rsidR="000D796B" w:rsidRPr="00245E3B">
        <w:rPr>
          <w:rFonts w:ascii="Times New Roman" w:hAnsi="Times New Roman" w:cs="Times New Roman"/>
          <w:sz w:val="28"/>
          <w:szCs w:val="28"/>
        </w:rPr>
        <w:t xml:space="preserve"> шт.);</w:t>
      </w:r>
    </w:p>
    <w:p w:rsidR="00047D3F" w:rsidRPr="00245E3B" w:rsidRDefault="000D796B" w:rsidP="00C979A4">
      <w:pPr>
        <w:pStyle w:val="ListParagraph"/>
        <w:numPr>
          <w:ilvl w:val="0"/>
          <w:numId w:val="34"/>
        </w:numPr>
        <w:spacing w:after="0" w:line="360" w:lineRule="auto"/>
        <w:ind w:left="1134" w:hanging="425"/>
        <w:jc w:val="both"/>
        <w:rPr>
          <w:rFonts w:ascii="Times New Roman" w:hAnsi="Times New Roman" w:cs="Times New Roman"/>
          <w:sz w:val="28"/>
          <w:szCs w:val="28"/>
        </w:rPr>
      </w:pPr>
      <w:r w:rsidRPr="00245E3B">
        <w:rPr>
          <w:rFonts w:ascii="Times New Roman" w:hAnsi="Times New Roman" w:cs="Times New Roman"/>
          <w:i/>
          <w:sz w:val="28"/>
          <w:szCs w:val="28"/>
        </w:rPr>
        <w:t xml:space="preserve">периодические </w:t>
      </w:r>
      <w:r w:rsidR="00D951D9" w:rsidRPr="00245E3B">
        <w:rPr>
          <w:rFonts w:ascii="Times New Roman" w:hAnsi="Times New Roman" w:cs="Times New Roman"/>
          <w:i/>
          <w:sz w:val="28"/>
          <w:szCs w:val="28"/>
        </w:rPr>
        <w:t>издания библиотеки</w:t>
      </w:r>
      <w:r w:rsidR="00245E3B">
        <w:rPr>
          <w:rFonts w:ascii="Times New Roman" w:hAnsi="Times New Roman" w:cs="Times New Roman"/>
          <w:sz w:val="28"/>
          <w:szCs w:val="28"/>
        </w:rPr>
        <w:t xml:space="preserve"> – </w:t>
      </w:r>
      <w:r w:rsidR="00D951D9" w:rsidRPr="00245E3B">
        <w:rPr>
          <w:rFonts w:ascii="Times New Roman" w:hAnsi="Times New Roman" w:cs="Times New Roman"/>
          <w:sz w:val="28"/>
          <w:szCs w:val="28"/>
        </w:rPr>
        <w:t>243 ед</w:t>
      </w:r>
      <w:r w:rsidRPr="00245E3B">
        <w:rPr>
          <w:rFonts w:ascii="Times New Roman" w:hAnsi="Times New Roman" w:cs="Times New Roman"/>
          <w:sz w:val="28"/>
          <w:szCs w:val="28"/>
        </w:rPr>
        <w:t>.</w:t>
      </w:r>
      <w:r w:rsidR="00091BF2" w:rsidRPr="00245E3B">
        <w:rPr>
          <w:rFonts w:ascii="Times New Roman" w:hAnsi="Times New Roman" w:cs="Times New Roman"/>
          <w:sz w:val="28"/>
          <w:szCs w:val="28"/>
        </w:rPr>
        <w:t>;</w:t>
      </w:r>
    </w:p>
    <w:p w:rsidR="00091BF2" w:rsidRPr="00245E3B" w:rsidRDefault="00091BF2" w:rsidP="00C979A4">
      <w:pPr>
        <w:pStyle w:val="ListParagraph"/>
        <w:numPr>
          <w:ilvl w:val="0"/>
          <w:numId w:val="34"/>
        </w:numPr>
        <w:spacing w:after="0" w:line="360" w:lineRule="auto"/>
        <w:ind w:left="1134" w:hanging="425"/>
        <w:jc w:val="both"/>
        <w:rPr>
          <w:rFonts w:ascii="Times New Roman" w:hAnsi="Times New Roman" w:cs="Times New Roman"/>
          <w:sz w:val="28"/>
          <w:szCs w:val="28"/>
        </w:rPr>
      </w:pPr>
      <w:r w:rsidRPr="00245E3B">
        <w:rPr>
          <w:rFonts w:ascii="Times New Roman" w:hAnsi="Times New Roman" w:cs="Times New Roman"/>
          <w:i/>
          <w:sz w:val="28"/>
          <w:szCs w:val="28"/>
        </w:rPr>
        <w:t>противопожарное оборудование, инвентарь и др.</w:t>
      </w:r>
      <w:r w:rsidRPr="00245E3B">
        <w:rPr>
          <w:rFonts w:ascii="Times New Roman" w:hAnsi="Times New Roman" w:cs="Times New Roman"/>
          <w:sz w:val="28"/>
          <w:szCs w:val="28"/>
        </w:rPr>
        <w:t xml:space="preserve">(планы эвакуации формат А3 </w:t>
      </w:r>
      <w:r w:rsidR="00245E3B">
        <w:rPr>
          <w:rFonts w:ascii="Times New Roman" w:hAnsi="Times New Roman" w:cs="Times New Roman"/>
          <w:sz w:val="28"/>
          <w:szCs w:val="28"/>
        </w:rPr>
        <w:t>–</w:t>
      </w:r>
      <w:r w:rsidR="00245E3B">
        <w:t xml:space="preserve"> </w:t>
      </w:r>
      <w:r w:rsidRPr="00245E3B">
        <w:rPr>
          <w:rFonts w:ascii="Times New Roman" w:hAnsi="Times New Roman" w:cs="Times New Roman"/>
          <w:sz w:val="28"/>
          <w:szCs w:val="28"/>
        </w:rPr>
        <w:t xml:space="preserve">105 </w:t>
      </w:r>
      <w:r w:rsidR="00245E3B">
        <w:rPr>
          <w:rFonts w:ascii="Times New Roman" w:hAnsi="Times New Roman" w:cs="Times New Roman"/>
          <w:sz w:val="28"/>
          <w:szCs w:val="28"/>
        </w:rPr>
        <w:t xml:space="preserve">шт.; планы эвакуации формат А2 – </w:t>
      </w:r>
      <w:r w:rsidRPr="00245E3B">
        <w:rPr>
          <w:rFonts w:ascii="Times New Roman" w:hAnsi="Times New Roman" w:cs="Times New Roman"/>
          <w:sz w:val="28"/>
          <w:szCs w:val="28"/>
        </w:rPr>
        <w:t>35 шт.; кошма противопожарная – 6 шт.; огнетушители ОП-35 – 4 шт.)</w:t>
      </w:r>
    </w:p>
    <w:p w:rsidR="00D75FB9" w:rsidRPr="004524BC" w:rsidRDefault="00D75FB9" w:rsidP="00245E3B">
      <w:pPr>
        <w:spacing w:after="0" w:line="360" w:lineRule="auto"/>
        <w:ind w:left="1134" w:hanging="425"/>
        <w:jc w:val="both"/>
        <w:rPr>
          <w:rFonts w:ascii="Times New Roman" w:hAnsi="Times New Roman" w:cs="Times New Roman"/>
          <w:sz w:val="28"/>
          <w:szCs w:val="28"/>
        </w:rPr>
        <w:sectPr w:rsidR="00D75FB9" w:rsidRPr="004524BC">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titlePg/>
          <w:docGrid w:linePitch="360"/>
        </w:sectPr>
      </w:pPr>
    </w:p>
    <w:p w:rsidR="00AB70C0" w:rsidRPr="00D6276B" w:rsidRDefault="00AB70C0" w:rsidP="00AB70C0">
      <w:pPr>
        <w:spacing w:after="0" w:line="360" w:lineRule="auto"/>
        <w:jc w:val="right"/>
        <w:rPr>
          <w:rFonts w:ascii="Times New Roman" w:eastAsia="Calibri" w:hAnsi="Times New Roman" w:cs="Times New Roman"/>
          <w:sz w:val="28"/>
          <w:szCs w:val="24"/>
        </w:rPr>
      </w:pPr>
      <w:r w:rsidRPr="00D6276B">
        <w:rPr>
          <w:rFonts w:ascii="Times New Roman" w:eastAsia="Calibri" w:hAnsi="Times New Roman" w:cs="Times New Roman"/>
          <w:sz w:val="28"/>
          <w:szCs w:val="24"/>
        </w:rPr>
        <w:t>Приложение № 1</w:t>
      </w:r>
    </w:p>
    <w:p w:rsidR="00D75FB9" w:rsidRPr="00D6276B" w:rsidRDefault="00D75FB9" w:rsidP="00AB70C0">
      <w:pPr>
        <w:spacing w:after="0" w:line="360" w:lineRule="auto"/>
        <w:jc w:val="center"/>
        <w:rPr>
          <w:rFonts w:ascii="Times New Roman" w:eastAsia="Calibri" w:hAnsi="Times New Roman" w:cs="Times New Roman"/>
          <w:sz w:val="28"/>
          <w:szCs w:val="24"/>
        </w:rPr>
      </w:pPr>
      <w:r w:rsidRPr="00D6276B">
        <w:rPr>
          <w:rFonts w:ascii="Times New Roman" w:eastAsia="Calibri" w:hAnsi="Times New Roman" w:cs="Times New Roman"/>
          <w:sz w:val="28"/>
          <w:szCs w:val="24"/>
        </w:rPr>
        <w:t xml:space="preserve">Информация </w:t>
      </w:r>
      <w:r w:rsidRPr="00D6276B">
        <w:rPr>
          <w:rFonts w:ascii="Times New Roman" w:eastAsia="Calibri" w:hAnsi="Times New Roman" w:cs="Times New Roman"/>
          <w:b/>
          <w:sz w:val="28"/>
          <w:szCs w:val="24"/>
        </w:rPr>
        <w:t>о разработке локальных нормативных документов</w:t>
      </w:r>
    </w:p>
    <w:p w:rsidR="00D75FB9" w:rsidRPr="00D6276B" w:rsidRDefault="00D75FB9" w:rsidP="00AB70C0">
      <w:pPr>
        <w:spacing w:after="0" w:line="360" w:lineRule="auto"/>
        <w:jc w:val="center"/>
        <w:rPr>
          <w:rFonts w:ascii="Times New Roman" w:eastAsia="Calibri" w:hAnsi="Times New Roman" w:cs="Times New Roman"/>
          <w:sz w:val="28"/>
          <w:szCs w:val="24"/>
        </w:rPr>
      </w:pPr>
      <w:r w:rsidRPr="00D6276B">
        <w:rPr>
          <w:rFonts w:ascii="Times New Roman" w:eastAsia="Calibri" w:hAnsi="Times New Roman" w:cs="Times New Roman"/>
          <w:b/>
          <w:sz w:val="28"/>
          <w:szCs w:val="24"/>
        </w:rPr>
        <w:t>Период 01.01.2018 – 30.11.2018</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686"/>
        <w:gridCol w:w="4961"/>
      </w:tblGrid>
      <w:tr w:rsidR="00D75FB9" w:rsidRPr="00AB70C0">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5FB9" w:rsidRPr="00AB70C0" w:rsidRDefault="00D75FB9" w:rsidP="00B94210">
            <w:pPr>
              <w:spacing w:after="0" w:line="240" w:lineRule="auto"/>
              <w:jc w:val="center"/>
              <w:rPr>
                <w:rFonts w:ascii="Times New Roman" w:eastAsia="Times New Roman" w:hAnsi="Times New Roman" w:cs="Times New Roman"/>
                <w:b/>
                <w:sz w:val="24"/>
                <w:szCs w:val="24"/>
                <w:lang w:eastAsia="ru-RU"/>
              </w:rPr>
            </w:pPr>
            <w:r w:rsidRPr="00AB70C0">
              <w:rPr>
                <w:rFonts w:ascii="Times New Roman" w:eastAsia="Times New Roman" w:hAnsi="Times New Roman" w:cs="Times New Roman"/>
                <w:b/>
                <w:sz w:val="24"/>
                <w:szCs w:val="24"/>
                <w:lang w:eastAsia="ru-RU"/>
              </w:rPr>
              <w:t>№</w:t>
            </w:r>
            <w:r w:rsidR="00AB70C0" w:rsidRPr="00AB70C0">
              <w:rPr>
                <w:rFonts w:ascii="Times New Roman" w:eastAsia="Times New Roman" w:hAnsi="Times New Roman" w:cs="Times New Roman"/>
                <w:b/>
                <w:sz w:val="24"/>
                <w:szCs w:val="24"/>
                <w:lang w:eastAsia="ru-RU"/>
              </w:rPr>
              <w:t xml:space="preserve"> п/п</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75FB9" w:rsidRPr="00AB70C0" w:rsidRDefault="00D75FB9" w:rsidP="00B94210">
            <w:pPr>
              <w:spacing w:after="0" w:line="240" w:lineRule="auto"/>
              <w:jc w:val="center"/>
              <w:rPr>
                <w:rFonts w:ascii="Times New Roman" w:eastAsia="Times New Roman" w:hAnsi="Times New Roman" w:cs="Times New Roman"/>
                <w:b/>
                <w:sz w:val="24"/>
                <w:szCs w:val="24"/>
                <w:lang w:eastAsia="ru-RU"/>
              </w:rPr>
            </w:pPr>
            <w:r w:rsidRPr="00AB70C0">
              <w:rPr>
                <w:rFonts w:ascii="Times New Roman" w:eastAsia="Times New Roman" w:hAnsi="Times New Roman" w:cs="Times New Roman"/>
                <w:b/>
                <w:sz w:val="24"/>
                <w:szCs w:val="24"/>
                <w:lang w:eastAsia="ru-RU"/>
              </w:rPr>
              <w:t>Наименование структурного подразделения</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D75FB9" w:rsidRPr="00AB70C0" w:rsidRDefault="00D75FB9" w:rsidP="00B94210">
            <w:pPr>
              <w:spacing w:after="0" w:line="240" w:lineRule="auto"/>
              <w:jc w:val="center"/>
              <w:rPr>
                <w:rFonts w:ascii="Times New Roman" w:eastAsia="Times New Roman" w:hAnsi="Times New Roman" w:cs="Times New Roman"/>
                <w:b/>
                <w:sz w:val="24"/>
                <w:szCs w:val="24"/>
                <w:lang w:eastAsia="ru-RU"/>
              </w:rPr>
            </w:pPr>
            <w:r w:rsidRPr="00AB70C0">
              <w:rPr>
                <w:rFonts w:ascii="Times New Roman" w:eastAsia="Times New Roman" w:hAnsi="Times New Roman" w:cs="Times New Roman"/>
                <w:b/>
                <w:sz w:val="24"/>
                <w:szCs w:val="24"/>
                <w:lang w:eastAsia="ru-RU"/>
              </w:rPr>
              <w:t>Наименование локального нормативного акта</w:t>
            </w:r>
          </w:p>
        </w:tc>
      </w:tr>
      <w:tr w:rsidR="00D75FB9" w:rsidRPr="00AB70C0">
        <w:tc>
          <w:tcPr>
            <w:tcW w:w="817"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numPr>
                <w:ilvl w:val="0"/>
                <w:numId w:val="8"/>
              </w:numPr>
              <w:snapToGrid w:val="0"/>
              <w:spacing w:after="60" w:line="240" w:lineRule="auto"/>
              <w:jc w:val="center"/>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snapToGrid w:val="0"/>
              <w:spacing w:after="60" w:line="240" w:lineRule="auto"/>
              <w:jc w:val="both"/>
              <w:rPr>
                <w:rFonts w:ascii="Times New Roman" w:eastAsia="Times New Roman" w:hAnsi="Times New Roman" w:cs="Times New Roman"/>
                <w:sz w:val="24"/>
                <w:szCs w:val="24"/>
                <w:lang w:eastAsia="ru-RU"/>
              </w:rPr>
            </w:pPr>
            <w:r w:rsidRPr="00AB70C0">
              <w:rPr>
                <w:rFonts w:ascii="Times New Roman" w:eastAsia="Times New Roman" w:hAnsi="Times New Roman" w:cs="Times New Roman"/>
                <w:sz w:val="24"/>
                <w:szCs w:val="24"/>
                <w:lang w:eastAsia="ru-RU"/>
              </w:rPr>
              <w:t>Управление контрольно-реви</w:t>
            </w:r>
            <w:r w:rsidR="00AB70C0">
              <w:rPr>
                <w:rFonts w:ascii="Times New Roman" w:eastAsia="Times New Roman" w:hAnsi="Times New Roman" w:cs="Times New Roman"/>
                <w:sz w:val="24"/>
                <w:szCs w:val="24"/>
                <w:lang w:eastAsia="ru-RU"/>
              </w:rPr>
              <w:softHyphen/>
            </w:r>
            <w:r w:rsidRPr="00AB70C0">
              <w:rPr>
                <w:rFonts w:ascii="Times New Roman" w:eastAsia="Times New Roman" w:hAnsi="Times New Roman" w:cs="Times New Roman"/>
                <w:sz w:val="24"/>
                <w:szCs w:val="24"/>
                <w:lang w:eastAsia="ru-RU"/>
              </w:rPr>
              <w:t>зионной деятельности и профи</w:t>
            </w:r>
            <w:r w:rsidR="00AB70C0">
              <w:rPr>
                <w:rFonts w:ascii="Times New Roman" w:eastAsia="Times New Roman" w:hAnsi="Times New Roman" w:cs="Times New Roman"/>
                <w:sz w:val="24"/>
                <w:szCs w:val="24"/>
                <w:lang w:eastAsia="ru-RU"/>
              </w:rPr>
              <w:softHyphen/>
            </w:r>
            <w:r w:rsidRPr="00AB70C0">
              <w:rPr>
                <w:rFonts w:ascii="Times New Roman" w:eastAsia="Times New Roman" w:hAnsi="Times New Roman" w:cs="Times New Roman"/>
                <w:sz w:val="24"/>
                <w:szCs w:val="24"/>
                <w:lang w:eastAsia="ru-RU"/>
              </w:rPr>
              <w:t>лактики коррупционных право</w:t>
            </w:r>
            <w:r w:rsidR="00AB70C0">
              <w:rPr>
                <w:rFonts w:ascii="Times New Roman" w:eastAsia="Times New Roman" w:hAnsi="Times New Roman" w:cs="Times New Roman"/>
                <w:sz w:val="24"/>
                <w:szCs w:val="24"/>
                <w:lang w:eastAsia="ru-RU"/>
              </w:rPr>
              <w:softHyphen/>
            </w:r>
            <w:r w:rsidRPr="00AB70C0">
              <w:rPr>
                <w:rFonts w:ascii="Times New Roman" w:eastAsia="Times New Roman" w:hAnsi="Times New Roman" w:cs="Times New Roman"/>
                <w:sz w:val="24"/>
                <w:szCs w:val="24"/>
                <w:lang w:eastAsia="ru-RU"/>
              </w:rPr>
              <w:t>нарушений</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75FB9" w:rsidRPr="002A7B86" w:rsidRDefault="00D75FB9" w:rsidP="002955E4">
            <w:pPr>
              <w:pStyle w:val="ListParagraph"/>
              <w:numPr>
                <w:ilvl w:val="0"/>
                <w:numId w:val="35"/>
              </w:numPr>
              <w:snapToGrid w:val="0"/>
              <w:spacing w:after="60" w:line="240" w:lineRule="auto"/>
              <w:ind w:left="459" w:hanging="426"/>
              <w:contextualSpacing w:val="0"/>
              <w:jc w:val="both"/>
              <w:rPr>
                <w:rFonts w:ascii="Times New Roman" w:eastAsia="Times New Roman" w:hAnsi="Times New Roman" w:cs="Times New Roman"/>
                <w:sz w:val="24"/>
                <w:szCs w:val="24"/>
                <w:lang w:eastAsia="ru-RU"/>
              </w:rPr>
            </w:pPr>
            <w:r w:rsidRPr="002A7B86">
              <w:rPr>
                <w:rFonts w:ascii="Times New Roman" w:eastAsia="Times New Roman" w:hAnsi="Times New Roman" w:cs="Times New Roman"/>
                <w:sz w:val="24"/>
                <w:szCs w:val="24"/>
                <w:lang w:eastAsia="ru-RU"/>
              </w:rPr>
              <w:t>Положение об Управлении контрольно-ревизионной деятельности и профилактики коррупционных правонарушений</w:t>
            </w:r>
            <w:r w:rsidR="002A7B86">
              <w:rPr>
                <w:rFonts w:ascii="Times New Roman" w:eastAsia="Times New Roman" w:hAnsi="Times New Roman" w:cs="Times New Roman"/>
                <w:sz w:val="24"/>
                <w:szCs w:val="24"/>
                <w:lang w:eastAsia="ru-RU"/>
              </w:rPr>
              <w:t>;</w:t>
            </w:r>
          </w:p>
          <w:p w:rsidR="00D75FB9" w:rsidRPr="002A7B86" w:rsidRDefault="002A7B86" w:rsidP="002955E4">
            <w:pPr>
              <w:pStyle w:val="ListParagraph"/>
              <w:numPr>
                <w:ilvl w:val="0"/>
                <w:numId w:val="35"/>
              </w:numPr>
              <w:snapToGrid w:val="0"/>
              <w:spacing w:after="60" w:line="240" w:lineRule="auto"/>
              <w:ind w:left="459" w:hanging="426"/>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75FB9" w:rsidRPr="002A7B86">
              <w:rPr>
                <w:rFonts w:ascii="Times New Roman" w:eastAsia="Times New Roman" w:hAnsi="Times New Roman" w:cs="Times New Roman"/>
                <w:sz w:val="24"/>
                <w:szCs w:val="24"/>
                <w:lang w:eastAsia="ru-RU"/>
              </w:rPr>
              <w:t>оложение об отделе контроля и аудита финансово-хозяйственной и управлен</w:t>
            </w:r>
            <w:r>
              <w:rPr>
                <w:rFonts w:ascii="Times New Roman" w:eastAsia="Times New Roman" w:hAnsi="Times New Roman" w:cs="Times New Roman"/>
                <w:sz w:val="24"/>
                <w:szCs w:val="24"/>
                <w:lang w:eastAsia="ru-RU"/>
              </w:rPr>
              <w:softHyphen/>
            </w:r>
            <w:r w:rsidR="00D75FB9" w:rsidRPr="002A7B86">
              <w:rPr>
                <w:rFonts w:ascii="Times New Roman" w:eastAsia="Times New Roman" w:hAnsi="Times New Roman" w:cs="Times New Roman"/>
                <w:sz w:val="24"/>
                <w:szCs w:val="24"/>
                <w:lang w:eastAsia="ru-RU"/>
              </w:rPr>
              <w:t>ческой деятельности</w:t>
            </w:r>
            <w:r>
              <w:rPr>
                <w:rFonts w:ascii="Times New Roman" w:eastAsia="Times New Roman" w:hAnsi="Times New Roman" w:cs="Times New Roman"/>
                <w:sz w:val="24"/>
                <w:szCs w:val="24"/>
                <w:lang w:eastAsia="ru-RU"/>
              </w:rPr>
              <w:t>;</w:t>
            </w:r>
          </w:p>
          <w:p w:rsidR="00D75FB9" w:rsidRPr="002A7B86" w:rsidRDefault="002A7B86" w:rsidP="002955E4">
            <w:pPr>
              <w:pStyle w:val="ListParagraph"/>
              <w:numPr>
                <w:ilvl w:val="0"/>
                <w:numId w:val="35"/>
              </w:numPr>
              <w:snapToGrid w:val="0"/>
              <w:spacing w:after="60" w:line="240" w:lineRule="auto"/>
              <w:ind w:left="459" w:hanging="426"/>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75FB9" w:rsidRPr="002A7B86">
              <w:rPr>
                <w:rFonts w:ascii="Times New Roman" w:eastAsia="Times New Roman" w:hAnsi="Times New Roman" w:cs="Times New Roman"/>
                <w:sz w:val="24"/>
                <w:szCs w:val="24"/>
                <w:lang w:eastAsia="ru-RU"/>
              </w:rPr>
              <w:t>оложение об отделе контроля за организацией питания и продовольственного аудита (</w:t>
            </w:r>
            <w:r>
              <w:rPr>
                <w:rFonts w:ascii="Times New Roman" w:eastAsia="Times New Roman" w:hAnsi="Times New Roman" w:cs="Times New Roman"/>
                <w:sz w:val="24"/>
                <w:szCs w:val="24"/>
                <w:lang w:eastAsia="ru-RU"/>
              </w:rPr>
              <w:t>о</w:t>
            </w:r>
            <w:r w:rsidR="00D75FB9" w:rsidRPr="002A7B86">
              <w:rPr>
                <w:rFonts w:ascii="Times New Roman" w:eastAsia="Times New Roman" w:hAnsi="Times New Roman" w:cs="Times New Roman"/>
                <w:sz w:val="24"/>
                <w:szCs w:val="24"/>
                <w:lang w:eastAsia="ru-RU"/>
              </w:rPr>
              <w:t>тдел КОП)</w:t>
            </w:r>
            <w:r>
              <w:rPr>
                <w:rFonts w:ascii="Times New Roman" w:eastAsia="Times New Roman" w:hAnsi="Times New Roman" w:cs="Times New Roman"/>
                <w:sz w:val="24"/>
                <w:szCs w:val="24"/>
                <w:lang w:eastAsia="ru-RU"/>
              </w:rPr>
              <w:t>;</w:t>
            </w:r>
          </w:p>
          <w:p w:rsidR="00D75FB9" w:rsidRPr="002A7B86" w:rsidRDefault="002A7B86" w:rsidP="002955E4">
            <w:pPr>
              <w:pStyle w:val="ListParagraph"/>
              <w:numPr>
                <w:ilvl w:val="0"/>
                <w:numId w:val="35"/>
              </w:numPr>
              <w:snapToGrid w:val="0"/>
              <w:spacing w:after="60" w:line="240" w:lineRule="auto"/>
              <w:ind w:left="459" w:hanging="426"/>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75FB9" w:rsidRPr="002A7B86">
              <w:rPr>
                <w:rFonts w:ascii="Times New Roman" w:eastAsia="Times New Roman" w:hAnsi="Times New Roman" w:cs="Times New Roman"/>
                <w:sz w:val="24"/>
                <w:szCs w:val="24"/>
                <w:lang w:eastAsia="ru-RU"/>
              </w:rPr>
              <w:t>оложение об отделе контроля за образовательной деятельностью и соблюдением условий пребывания обучающихся</w:t>
            </w:r>
            <w:r>
              <w:rPr>
                <w:rFonts w:ascii="Times New Roman" w:eastAsia="Times New Roman" w:hAnsi="Times New Roman" w:cs="Times New Roman"/>
                <w:sz w:val="24"/>
                <w:szCs w:val="24"/>
                <w:lang w:eastAsia="ru-RU"/>
              </w:rPr>
              <w:t>;</w:t>
            </w:r>
          </w:p>
          <w:p w:rsidR="00D75FB9" w:rsidRPr="002A7B86" w:rsidRDefault="002A7B86" w:rsidP="002955E4">
            <w:pPr>
              <w:pStyle w:val="ListParagraph"/>
              <w:numPr>
                <w:ilvl w:val="0"/>
                <w:numId w:val="35"/>
              </w:numPr>
              <w:snapToGrid w:val="0"/>
              <w:spacing w:after="60" w:line="240" w:lineRule="auto"/>
              <w:ind w:left="459" w:hanging="426"/>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75FB9" w:rsidRPr="002A7B86">
              <w:rPr>
                <w:rFonts w:ascii="Times New Roman" w:eastAsia="Times New Roman" w:hAnsi="Times New Roman" w:cs="Times New Roman"/>
                <w:sz w:val="24"/>
                <w:szCs w:val="24"/>
                <w:lang w:eastAsia="ru-RU"/>
              </w:rPr>
              <w:t>оложение об отделе документационного обеспечения и архива (ОДОиА)</w:t>
            </w:r>
            <w:r>
              <w:rPr>
                <w:rFonts w:ascii="Times New Roman" w:eastAsia="Times New Roman" w:hAnsi="Times New Roman" w:cs="Times New Roman"/>
                <w:sz w:val="24"/>
                <w:szCs w:val="24"/>
                <w:lang w:eastAsia="ru-RU"/>
              </w:rPr>
              <w:t>;</w:t>
            </w:r>
          </w:p>
          <w:p w:rsidR="00D75FB9" w:rsidRPr="002A7B86" w:rsidRDefault="002A7B86" w:rsidP="002955E4">
            <w:pPr>
              <w:pStyle w:val="ListParagraph"/>
              <w:numPr>
                <w:ilvl w:val="0"/>
                <w:numId w:val="35"/>
              </w:numPr>
              <w:snapToGrid w:val="0"/>
              <w:spacing w:after="60" w:line="240" w:lineRule="auto"/>
              <w:ind w:left="459" w:hanging="426"/>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D75FB9" w:rsidRPr="002A7B86">
              <w:rPr>
                <w:rFonts w:ascii="Times New Roman" w:eastAsia="Times New Roman" w:hAnsi="Times New Roman" w:cs="Times New Roman"/>
                <w:sz w:val="24"/>
                <w:szCs w:val="24"/>
                <w:lang w:eastAsia="ru-RU"/>
              </w:rPr>
              <w:t>нструкция по организации хранения, комплектования, уч</w:t>
            </w:r>
            <w:r>
              <w:rPr>
                <w:rFonts w:ascii="Times New Roman" w:eastAsia="Times New Roman" w:hAnsi="Times New Roman" w:cs="Times New Roman"/>
                <w:sz w:val="24"/>
                <w:szCs w:val="24"/>
                <w:lang w:eastAsia="ru-RU"/>
              </w:rPr>
              <w:t>ё</w:t>
            </w:r>
            <w:r w:rsidR="00D75FB9" w:rsidRPr="002A7B86">
              <w:rPr>
                <w:rFonts w:ascii="Times New Roman" w:eastAsia="Times New Roman" w:hAnsi="Times New Roman" w:cs="Times New Roman"/>
                <w:sz w:val="24"/>
                <w:szCs w:val="24"/>
                <w:lang w:eastAsia="ru-RU"/>
              </w:rPr>
              <w:t xml:space="preserve">та и использования документов ФГБОУ ВДЦ «Океан» </w:t>
            </w:r>
          </w:p>
        </w:tc>
      </w:tr>
      <w:tr w:rsidR="00D75FB9" w:rsidRPr="00AB70C0">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5FB9" w:rsidRPr="00AB70C0" w:rsidRDefault="00D75FB9" w:rsidP="002955E4">
            <w:pPr>
              <w:numPr>
                <w:ilvl w:val="0"/>
                <w:numId w:val="8"/>
              </w:numPr>
              <w:snapToGrid w:val="0"/>
              <w:spacing w:after="60" w:line="240" w:lineRule="auto"/>
              <w:jc w:val="center"/>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snapToGrid w:val="0"/>
              <w:spacing w:after="60" w:line="240" w:lineRule="auto"/>
              <w:jc w:val="both"/>
              <w:rPr>
                <w:rFonts w:ascii="Times New Roman" w:eastAsia="Times New Roman" w:hAnsi="Times New Roman" w:cs="Times New Roman"/>
                <w:sz w:val="24"/>
                <w:szCs w:val="24"/>
                <w:lang w:eastAsia="ru-RU"/>
              </w:rPr>
            </w:pPr>
            <w:r w:rsidRPr="00AB70C0">
              <w:rPr>
                <w:rFonts w:ascii="Times New Roman" w:eastAsia="Times New Roman" w:hAnsi="Times New Roman" w:cs="Times New Roman"/>
                <w:sz w:val="24"/>
                <w:szCs w:val="24"/>
                <w:lang w:eastAsia="ru-RU"/>
              </w:rPr>
              <w:t>Управление обеспечения комплексной системы безопасности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A7B86" w:rsidRDefault="00D75FB9" w:rsidP="002955E4">
            <w:pPr>
              <w:pStyle w:val="ListParagraph"/>
              <w:numPr>
                <w:ilvl w:val="0"/>
                <w:numId w:val="36"/>
              </w:numPr>
              <w:snapToGrid w:val="0"/>
              <w:spacing w:after="60" w:line="240" w:lineRule="auto"/>
              <w:ind w:left="459" w:hanging="426"/>
              <w:contextualSpacing w:val="0"/>
              <w:jc w:val="both"/>
              <w:rPr>
                <w:rFonts w:ascii="Times New Roman" w:eastAsia="Times New Roman" w:hAnsi="Times New Roman" w:cs="Times New Roman"/>
                <w:sz w:val="24"/>
                <w:szCs w:val="24"/>
                <w:lang w:eastAsia="ru-RU"/>
              </w:rPr>
            </w:pPr>
            <w:r w:rsidRPr="002A7B86">
              <w:rPr>
                <w:rFonts w:ascii="Times New Roman" w:eastAsia="Times New Roman" w:hAnsi="Times New Roman" w:cs="Times New Roman"/>
                <w:sz w:val="24"/>
                <w:szCs w:val="24"/>
                <w:lang w:eastAsia="ru-RU"/>
              </w:rPr>
              <w:t>Инстр</w:t>
            </w:r>
            <w:r w:rsidR="002A7B86">
              <w:rPr>
                <w:rFonts w:ascii="Times New Roman" w:eastAsia="Times New Roman" w:hAnsi="Times New Roman" w:cs="Times New Roman"/>
                <w:sz w:val="24"/>
                <w:szCs w:val="24"/>
                <w:lang w:eastAsia="ru-RU"/>
              </w:rPr>
              <w:t>укции по пожарной безопасности;</w:t>
            </w:r>
          </w:p>
          <w:p w:rsidR="00D75FB9" w:rsidRPr="002A7B86" w:rsidRDefault="002A7B86" w:rsidP="002955E4">
            <w:pPr>
              <w:pStyle w:val="ListParagraph"/>
              <w:numPr>
                <w:ilvl w:val="0"/>
                <w:numId w:val="36"/>
              </w:numPr>
              <w:snapToGrid w:val="0"/>
              <w:spacing w:after="60" w:line="240" w:lineRule="auto"/>
              <w:ind w:left="459" w:hanging="426"/>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75FB9" w:rsidRPr="002A7B86">
              <w:rPr>
                <w:rFonts w:ascii="Times New Roman" w:eastAsia="Times New Roman" w:hAnsi="Times New Roman" w:cs="Times New Roman"/>
                <w:sz w:val="24"/>
                <w:szCs w:val="24"/>
                <w:lang w:eastAsia="ru-RU"/>
              </w:rPr>
              <w:t>риказ № 702-у «О назначении ответственных за пожарную безо</w:t>
            </w:r>
            <w:r>
              <w:rPr>
                <w:rFonts w:ascii="Times New Roman" w:eastAsia="Times New Roman" w:hAnsi="Times New Roman" w:cs="Times New Roman"/>
                <w:sz w:val="24"/>
                <w:szCs w:val="24"/>
                <w:lang w:eastAsia="ru-RU"/>
              </w:rPr>
              <w:softHyphen/>
            </w:r>
            <w:r w:rsidR="00D75FB9" w:rsidRPr="002A7B86">
              <w:rPr>
                <w:rFonts w:ascii="Times New Roman" w:eastAsia="Times New Roman" w:hAnsi="Times New Roman" w:cs="Times New Roman"/>
                <w:sz w:val="24"/>
                <w:szCs w:val="24"/>
                <w:lang w:eastAsia="ru-RU"/>
              </w:rPr>
              <w:t>пасность» от 06.08.2018 г</w:t>
            </w:r>
            <w:r w:rsidRPr="002A7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D75FB9" w:rsidRPr="002A7B86" w:rsidRDefault="002A7B86" w:rsidP="002955E4">
            <w:pPr>
              <w:pStyle w:val="ListParagraph"/>
              <w:numPr>
                <w:ilvl w:val="0"/>
                <w:numId w:val="36"/>
              </w:numPr>
              <w:snapToGrid w:val="0"/>
              <w:spacing w:after="60" w:line="240" w:lineRule="auto"/>
              <w:ind w:left="459" w:hanging="426"/>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75FB9" w:rsidRPr="002A7B86">
              <w:rPr>
                <w:rFonts w:ascii="Times New Roman" w:eastAsia="Times New Roman" w:hAnsi="Times New Roman" w:cs="Times New Roman"/>
                <w:sz w:val="24"/>
                <w:szCs w:val="24"/>
                <w:lang w:eastAsia="ru-RU"/>
              </w:rPr>
              <w:t>риказ № 749-у «О внесении изменений в приказ</w:t>
            </w:r>
            <w:r w:rsidR="000C1BC7">
              <w:rPr>
                <w:rFonts w:ascii="Times New Roman" w:eastAsia="Times New Roman" w:hAnsi="Times New Roman" w:cs="Times New Roman"/>
                <w:sz w:val="24"/>
                <w:szCs w:val="24"/>
                <w:lang w:eastAsia="ru-RU"/>
              </w:rPr>
              <w:t>»</w:t>
            </w:r>
            <w:r w:rsidR="00D75FB9" w:rsidRPr="002A7B86">
              <w:rPr>
                <w:rFonts w:ascii="Times New Roman" w:eastAsia="Times New Roman" w:hAnsi="Times New Roman" w:cs="Times New Roman"/>
                <w:sz w:val="24"/>
                <w:szCs w:val="24"/>
                <w:lang w:eastAsia="ru-RU"/>
              </w:rPr>
              <w:t xml:space="preserve"> от 08.02.2018</w:t>
            </w:r>
            <w:r w:rsidR="000C1BC7">
              <w:rPr>
                <w:rFonts w:ascii="Times New Roman" w:eastAsia="Times New Roman" w:hAnsi="Times New Roman" w:cs="Times New Roman"/>
                <w:sz w:val="24"/>
                <w:szCs w:val="24"/>
                <w:lang w:eastAsia="ru-RU"/>
              </w:rPr>
              <w:t xml:space="preserve"> – 2</w:t>
            </w:r>
          </w:p>
        </w:tc>
      </w:tr>
      <w:tr w:rsidR="00D75FB9" w:rsidRPr="00AB70C0">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5FB9" w:rsidRPr="00AB70C0" w:rsidRDefault="00D75FB9" w:rsidP="002955E4">
            <w:pPr>
              <w:numPr>
                <w:ilvl w:val="0"/>
                <w:numId w:val="8"/>
              </w:numPr>
              <w:snapToGrid w:val="0"/>
              <w:spacing w:after="60" w:line="240" w:lineRule="auto"/>
              <w:jc w:val="center"/>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snapToGrid w:val="0"/>
              <w:spacing w:after="60" w:line="240" w:lineRule="auto"/>
              <w:jc w:val="both"/>
              <w:rPr>
                <w:rFonts w:ascii="Times New Roman" w:eastAsia="Times New Roman" w:hAnsi="Times New Roman" w:cs="Times New Roman"/>
                <w:sz w:val="24"/>
                <w:szCs w:val="24"/>
                <w:lang w:eastAsia="ru-RU"/>
              </w:rPr>
            </w:pPr>
            <w:r w:rsidRPr="00AB70C0">
              <w:rPr>
                <w:rFonts w:ascii="Times New Roman" w:eastAsia="Times New Roman" w:hAnsi="Times New Roman" w:cs="Times New Roman"/>
                <w:sz w:val="24"/>
                <w:szCs w:val="24"/>
                <w:lang w:eastAsia="ru-RU"/>
              </w:rPr>
              <w:t>Управление правовой и организационно-кадровой работы</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snapToGrid w:val="0"/>
              <w:spacing w:after="60" w:line="240" w:lineRule="auto"/>
              <w:jc w:val="both"/>
              <w:rPr>
                <w:rFonts w:ascii="Times New Roman" w:eastAsia="Times New Roman" w:hAnsi="Times New Roman" w:cs="Times New Roman"/>
                <w:sz w:val="24"/>
                <w:szCs w:val="24"/>
                <w:lang w:eastAsia="ru-RU"/>
              </w:rPr>
            </w:pPr>
            <w:r w:rsidRPr="00AB70C0">
              <w:rPr>
                <w:rFonts w:ascii="Times New Roman" w:eastAsia="Times New Roman" w:hAnsi="Times New Roman" w:cs="Times New Roman"/>
                <w:sz w:val="24"/>
                <w:szCs w:val="24"/>
                <w:lang w:eastAsia="ru-RU"/>
              </w:rPr>
              <w:t>Инструкция о заключении договоров гражданско-правового характера с физическими лицами</w:t>
            </w:r>
          </w:p>
        </w:tc>
      </w:tr>
      <w:tr w:rsidR="00D75FB9" w:rsidRPr="00AB70C0">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5FB9" w:rsidRPr="00AB70C0" w:rsidRDefault="00D75FB9" w:rsidP="002955E4">
            <w:pPr>
              <w:numPr>
                <w:ilvl w:val="0"/>
                <w:numId w:val="8"/>
              </w:numPr>
              <w:snapToGrid w:val="0"/>
              <w:spacing w:after="60" w:line="240" w:lineRule="auto"/>
              <w:jc w:val="center"/>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snapToGrid w:val="0"/>
              <w:spacing w:after="60" w:line="240" w:lineRule="auto"/>
              <w:jc w:val="both"/>
              <w:rPr>
                <w:rFonts w:ascii="Times New Roman" w:eastAsia="Times New Roman" w:hAnsi="Times New Roman" w:cs="Times New Roman"/>
                <w:sz w:val="24"/>
                <w:szCs w:val="24"/>
                <w:lang w:eastAsia="ru-RU"/>
              </w:rPr>
            </w:pPr>
            <w:r w:rsidRPr="00AB70C0">
              <w:rPr>
                <w:rFonts w:ascii="Times New Roman" w:eastAsia="Times New Roman" w:hAnsi="Times New Roman" w:cs="Times New Roman"/>
                <w:sz w:val="24"/>
                <w:szCs w:val="24"/>
                <w:lang w:eastAsia="ru-RU"/>
              </w:rPr>
              <w:t>Отдел уч</w:t>
            </w:r>
            <w:r w:rsidR="008A3F5E">
              <w:rPr>
                <w:rFonts w:ascii="Times New Roman" w:eastAsia="Times New Roman" w:hAnsi="Times New Roman" w:cs="Times New Roman"/>
                <w:sz w:val="24"/>
                <w:szCs w:val="24"/>
                <w:lang w:eastAsia="ru-RU"/>
              </w:rPr>
              <w:t>ё</w:t>
            </w:r>
            <w:r w:rsidRPr="00AB70C0">
              <w:rPr>
                <w:rFonts w:ascii="Times New Roman" w:eastAsia="Times New Roman" w:hAnsi="Times New Roman" w:cs="Times New Roman"/>
                <w:sz w:val="24"/>
                <w:szCs w:val="24"/>
                <w:lang w:eastAsia="ru-RU"/>
              </w:rPr>
              <w:t>та федерального имущества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75FB9" w:rsidRPr="00CD4E8B" w:rsidRDefault="00D75FB9" w:rsidP="00CD4E8B">
            <w:pPr>
              <w:pStyle w:val="ListParagraph"/>
              <w:numPr>
                <w:ilvl w:val="0"/>
                <w:numId w:val="37"/>
              </w:numPr>
              <w:snapToGrid w:val="0"/>
              <w:spacing w:after="60" w:line="240" w:lineRule="auto"/>
              <w:ind w:left="459"/>
              <w:contextualSpacing w:val="0"/>
              <w:jc w:val="both"/>
              <w:rPr>
                <w:rFonts w:ascii="Times New Roman" w:eastAsia="Times New Roman" w:hAnsi="Times New Roman" w:cs="Times New Roman"/>
                <w:sz w:val="24"/>
                <w:szCs w:val="24"/>
                <w:lang w:eastAsia="ru-RU"/>
              </w:rPr>
            </w:pPr>
            <w:r w:rsidRPr="000C1BC7">
              <w:rPr>
                <w:rFonts w:ascii="Times New Roman" w:eastAsia="Times New Roman" w:hAnsi="Times New Roman" w:cs="Times New Roman"/>
                <w:sz w:val="24"/>
                <w:szCs w:val="24"/>
                <w:lang w:eastAsia="ru-RU"/>
              </w:rPr>
              <w:t>Положение об отдел</w:t>
            </w:r>
            <w:r w:rsidR="000C1BC7" w:rsidRPr="000C1BC7">
              <w:rPr>
                <w:rFonts w:ascii="Times New Roman" w:eastAsia="Times New Roman" w:hAnsi="Times New Roman" w:cs="Times New Roman"/>
                <w:sz w:val="24"/>
                <w:szCs w:val="24"/>
                <w:lang w:eastAsia="ru-RU"/>
              </w:rPr>
              <w:t>е уч</w:t>
            </w:r>
            <w:r w:rsidR="008A3F5E">
              <w:rPr>
                <w:rFonts w:ascii="Times New Roman" w:eastAsia="Times New Roman" w:hAnsi="Times New Roman" w:cs="Times New Roman"/>
                <w:sz w:val="24"/>
                <w:szCs w:val="24"/>
                <w:lang w:eastAsia="ru-RU"/>
              </w:rPr>
              <w:t>ё</w:t>
            </w:r>
            <w:r w:rsidR="00CD4E8B">
              <w:rPr>
                <w:rFonts w:ascii="Times New Roman" w:eastAsia="Times New Roman" w:hAnsi="Times New Roman" w:cs="Times New Roman"/>
                <w:sz w:val="24"/>
                <w:szCs w:val="24"/>
                <w:lang w:eastAsia="ru-RU"/>
              </w:rPr>
              <w:t>та федерального имущества.</w:t>
            </w:r>
          </w:p>
        </w:tc>
      </w:tr>
      <w:tr w:rsidR="00D75FB9" w:rsidRPr="00AB70C0">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5FB9" w:rsidRPr="00AB70C0" w:rsidRDefault="00D75FB9" w:rsidP="002955E4">
            <w:pPr>
              <w:numPr>
                <w:ilvl w:val="0"/>
                <w:numId w:val="8"/>
              </w:numPr>
              <w:snapToGrid w:val="0"/>
              <w:spacing w:after="60" w:line="240" w:lineRule="auto"/>
              <w:jc w:val="center"/>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snapToGrid w:val="0"/>
              <w:spacing w:after="60" w:line="240" w:lineRule="auto"/>
              <w:jc w:val="both"/>
              <w:rPr>
                <w:rFonts w:ascii="Times New Roman" w:eastAsia="Times New Roman" w:hAnsi="Times New Roman" w:cs="Times New Roman"/>
                <w:sz w:val="24"/>
                <w:szCs w:val="24"/>
                <w:lang w:eastAsia="ru-RU"/>
              </w:rPr>
            </w:pPr>
            <w:r w:rsidRPr="00AB70C0">
              <w:rPr>
                <w:rFonts w:ascii="Times New Roman" w:eastAsia="Times New Roman" w:hAnsi="Times New Roman" w:cs="Times New Roman"/>
                <w:sz w:val="24"/>
                <w:szCs w:val="24"/>
                <w:lang w:eastAsia="ru-RU"/>
              </w:rPr>
              <w:t>Отдел дополнительного образования</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snapToGrid w:val="0"/>
              <w:spacing w:after="60" w:line="240" w:lineRule="auto"/>
              <w:jc w:val="both"/>
              <w:rPr>
                <w:rFonts w:ascii="Times New Roman" w:eastAsia="Times New Roman" w:hAnsi="Times New Roman" w:cs="Times New Roman"/>
                <w:sz w:val="24"/>
                <w:szCs w:val="24"/>
                <w:lang w:eastAsia="ru-RU"/>
              </w:rPr>
            </w:pPr>
            <w:r w:rsidRPr="00AB70C0">
              <w:rPr>
                <w:rFonts w:ascii="Times New Roman" w:eastAsia="Times New Roman" w:hAnsi="Times New Roman" w:cs="Times New Roman"/>
                <w:sz w:val="24"/>
                <w:szCs w:val="24"/>
                <w:lang w:eastAsia="ru-RU"/>
              </w:rPr>
              <w:t>Положение о порядке формирования учебных групп</w:t>
            </w:r>
          </w:p>
        </w:tc>
      </w:tr>
      <w:tr w:rsidR="00D75FB9" w:rsidRPr="00AB70C0">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5FB9" w:rsidRPr="00AB70C0" w:rsidRDefault="00D75FB9" w:rsidP="002955E4">
            <w:pPr>
              <w:numPr>
                <w:ilvl w:val="0"/>
                <w:numId w:val="8"/>
              </w:numPr>
              <w:snapToGrid w:val="0"/>
              <w:spacing w:after="60" w:line="240" w:lineRule="auto"/>
              <w:jc w:val="center"/>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snapToGrid w:val="0"/>
              <w:spacing w:after="60" w:line="240" w:lineRule="auto"/>
              <w:jc w:val="both"/>
              <w:rPr>
                <w:rFonts w:ascii="Times New Roman" w:eastAsia="Times New Roman" w:hAnsi="Times New Roman" w:cs="Times New Roman"/>
                <w:sz w:val="24"/>
                <w:szCs w:val="24"/>
                <w:lang w:eastAsia="ru-RU"/>
              </w:rPr>
            </w:pPr>
            <w:r w:rsidRPr="00AB70C0">
              <w:rPr>
                <w:rFonts w:ascii="Times New Roman" w:eastAsia="Times New Roman" w:hAnsi="Times New Roman" w:cs="Times New Roman"/>
                <w:sz w:val="24"/>
                <w:szCs w:val="24"/>
                <w:lang w:eastAsia="ru-RU"/>
              </w:rPr>
              <w:t>Управление продовольственного обеспечения и организации питания</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snapToGrid w:val="0"/>
              <w:spacing w:after="60" w:line="240" w:lineRule="auto"/>
              <w:jc w:val="both"/>
              <w:rPr>
                <w:rFonts w:ascii="Times New Roman" w:eastAsia="Times New Roman" w:hAnsi="Times New Roman" w:cs="Times New Roman"/>
                <w:sz w:val="24"/>
                <w:szCs w:val="24"/>
                <w:lang w:eastAsia="ru-RU"/>
              </w:rPr>
            </w:pPr>
            <w:r w:rsidRPr="00AB70C0">
              <w:rPr>
                <w:rFonts w:ascii="Times New Roman" w:eastAsia="Times New Roman" w:hAnsi="Times New Roman" w:cs="Times New Roman"/>
                <w:sz w:val="24"/>
                <w:szCs w:val="24"/>
                <w:lang w:eastAsia="ru-RU"/>
              </w:rPr>
              <w:t>Разработка руководства системы менеджмента безопасности пищевой продукции на основе принципов системы ХАССП</w:t>
            </w:r>
            <w:r w:rsidR="000C1BC7">
              <w:rPr>
                <w:rFonts w:ascii="Times New Roman" w:eastAsia="Times New Roman" w:hAnsi="Times New Roman" w:cs="Times New Roman"/>
                <w:sz w:val="24"/>
                <w:szCs w:val="24"/>
                <w:lang w:eastAsia="ru-RU"/>
              </w:rPr>
              <w:t xml:space="preserve"> – 10</w:t>
            </w:r>
          </w:p>
        </w:tc>
      </w:tr>
      <w:tr w:rsidR="00D75FB9" w:rsidRPr="00AB70C0">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5FB9" w:rsidRPr="00AB70C0" w:rsidRDefault="00D75FB9" w:rsidP="002955E4">
            <w:pPr>
              <w:numPr>
                <w:ilvl w:val="0"/>
                <w:numId w:val="8"/>
              </w:numPr>
              <w:snapToGrid w:val="0"/>
              <w:spacing w:after="60" w:line="240" w:lineRule="auto"/>
              <w:jc w:val="center"/>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snapToGrid w:val="0"/>
              <w:spacing w:after="60" w:line="240" w:lineRule="auto"/>
              <w:jc w:val="both"/>
              <w:rPr>
                <w:rFonts w:ascii="Times New Roman" w:eastAsia="Times New Roman" w:hAnsi="Times New Roman" w:cs="Times New Roman"/>
                <w:sz w:val="24"/>
                <w:szCs w:val="24"/>
                <w:lang w:eastAsia="ru-RU"/>
              </w:rPr>
            </w:pPr>
            <w:r w:rsidRPr="00AB70C0">
              <w:rPr>
                <w:rFonts w:ascii="Times New Roman" w:eastAsia="Times New Roman" w:hAnsi="Times New Roman" w:cs="Times New Roman"/>
                <w:sz w:val="24"/>
                <w:szCs w:val="24"/>
                <w:lang w:eastAsia="ru-RU"/>
              </w:rPr>
              <w:t>Детский сад</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snapToGrid w:val="0"/>
              <w:spacing w:after="60" w:line="240" w:lineRule="auto"/>
              <w:jc w:val="both"/>
              <w:rPr>
                <w:rFonts w:ascii="Times New Roman" w:eastAsia="Times New Roman" w:hAnsi="Times New Roman" w:cs="Times New Roman"/>
                <w:sz w:val="24"/>
                <w:szCs w:val="24"/>
                <w:lang w:eastAsia="ru-RU"/>
              </w:rPr>
            </w:pPr>
            <w:r w:rsidRPr="00AB70C0">
              <w:rPr>
                <w:rFonts w:ascii="Times New Roman" w:eastAsia="Times New Roman" w:hAnsi="Times New Roman" w:cs="Times New Roman"/>
                <w:sz w:val="24"/>
                <w:szCs w:val="24"/>
                <w:lang w:eastAsia="ru-RU"/>
              </w:rPr>
              <w:t xml:space="preserve">Положение о методическом объединении воспитателей, положение о педагогическом совете </w:t>
            </w:r>
            <w:r w:rsidR="000C1BC7">
              <w:rPr>
                <w:rFonts w:ascii="Times New Roman" w:eastAsia="Times New Roman" w:hAnsi="Times New Roman" w:cs="Times New Roman"/>
                <w:sz w:val="24"/>
                <w:szCs w:val="24"/>
                <w:lang w:eastAsia="ru-RU"/>
              </w:rPr>
              <w:t>–</w:t>
            </w:r>
            <w:r w:rsidR="000C1BC7">
              <w:t xml:space="preserve"> </w:t>
            </w:r>
            <w:r w:rsidRPr="00AB70C0">
              <w:rPr>
                <w:rFonts w:ascii="Times New Roman" w:eastAsia="Times New Roman" w:hAnsi="Times New Roman" w:cs="Times New Roman"/>
                <w:sz w:val="24"/>
                <w:szCs w:val="24"/>
                <w:lang w:eastAsia="ru-RU"/>
              </w:rPr>
              <w:t>2</w:t>
            </w:r>
          </w:p>
        </w:tc>
      </w:tr>
      <w:tr w:rsidR="00D75FB9" w:rsidRPr="00AB70C0">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5FB9" w:rsidRPr="00AB70C0" w:rsidRDefault="00D75FB9" w:rsidP="002955E4">
            <w:pPr>
              <w:numPr>
                <w:ilvl w:val="0"/>
                <w:numId w:val="8"/>
              </w:numPr>
              <w:snapToGrid w:val="0"/>
              <w:spacing w:after="60" w:line="240" w:lineRule="auto"/>
              <w:jc w:val="center"/>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snapToGrid w:val="0"/>
              <w:spacing w:after="60" w:line="240" w:lineRule="auto"/>
              <w:jc w:val="both"/>
              <w:rPr>
                <w:rFonts w:ascii="Times New Roman" w:eastAsia="Times New Roman" w:hAnsi="Times New Roman" w:cs="Times New Roman"/>
                <w:sz w:val="24"/>
                <w:szCs w:val="24"/>
                <w:lang w:eastAsia="ru-RU"/>
              </w:rPr>
            </w:pPr>
            <w:r w:rsidRPr="00AB70C0">
              <w:rPr>
                <w:rFonts w:ascii="Times New Roman" w:eastAsia="Times New Roman" w:hAnsi="Times New Roman" w:cs="Times New Roman"/>
                <w:sz w:val="24"/>
                <w:szCs w:val="24"/>
                <w:lang w:eastAsia="ru-RU"/>
              </w:rPr>
              <w:t>Отдел разработки и научно-методического сопровождения программ</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75FB9" w:rsidRPr="000C1BC7" w:rsidRDefault="00D75FB9" w:rsidP="002955E4">
            <w:pPr>
              <w:pStyle w:val="ListParagraph"/>
              <w:numPr>
                <w:ilvl w:val="0"/>
                <w:numId w:val="38"/>
              </w:numPr>
              <w:snapToGrid w:val="0"/>
              <w:spacing w:after="60" w:line="240" w:lineRule="auto"/>
              <w:ind w:left="317"/>
              <w:contextualSpacing w:val="0"/>
              <w:jc w:val="both"/>
              <w:rPr>
                <w:rFonts w:ascii="Times New Roman" w:eastAsia="Times New Roman" w:hAnsi="Times New Roman" w:cs="Times New Roman"/>
                <w:sz w:val="24"/>
                <w:szCs w:val="24"/>
                <w:lang w:eastAsia="ru-RU"/>
              </w:rPr>
            </w:pPr>
            <w:r w:rsidRPr="000C1BC7">
              <w:rPr>
                <w:rFonts w:ascii="Times New Roman" w:eastAsia="Times New Roman" w:hAnsi="Times New Roman" w:cs="Times New Roman"/>
                <w:sz w:val="24"/>
                <w:szCs w:val="24"/>
                <w:lang w:eastAsia="ru-RU"/>
              </w:rPr>
              <w:t>Положение о проведении научно-практической конференции «Дополнительное образование детей: векторы развития»</w:t>
            </w:r>
            <w:r w:rsidR="000C1BC7" w:rsidRPr="000C1BC7">
              <w:rPr>
                <w:rFonts w:ascii="Times New Roman" w:eastAsia="Times New Roman" w:hAnsi="Times New Roman" w:cs="Times New Roman"/>
                <w:sz w:val="24"/>
                <w:szCs w:val="24"/>
                <w:lang w:eastAsia="ru-RU"/>
              </w:rPr>
              <w:t>;</w:t>
            </w:r>
          </w:p>
          <w:p w:rsidR="00D75FB9" w:rsidRPr="000C1BC7" w:rsidRDefault="000C1BC7" w:rsidP="002955E4">
            <w:pPr>
              <w:pStyle w:val="ListParagraph"/>
              <w:numPr>
                <w:ilvl w:val="0"/>
                <w:numId w:val="38"/>
              </w:numPr>
              <w:snapToGrid w:val="0"/>
              <w:spacing w:after="60" w:line="240" w:lineRule="auto"/>
              <w:ind w:left="317"/>
              <w:contextualSpacing w:val="0"/>
              <w:jc w:val="both"/>
              <w:rPr>
                <w:rFonts w:ascii="Times New Roman" w:eastAsia="Times New Roman" w:hAnsi="Times New Roman" w:cs="Times New Roman"/>
                <w:sz w:val="24"/>
                <w:szCs w:val="24"/>
                <w:lang w:eastAsia="ru-RU"/>
              </w:rPr>
            </w:pPr>
            <w:r w:rsidRPr="000C1BC7">
              <w:rPr>
                <w:rFonts w:ascii="Times New Roman" w:eastAsia="Times New Roman" w:hAnsi="Times New Roman" w:cs="Times New Roman"/>
                <w:sz w:val="24"/>
                <w:szCs w:val="24"/>
                <w:lang w:eastAsia="ru-RU"/>
              </w:rPr>
              <w:t>и</w:t>
            </w:r>
            <w:r w:rsidR="00D75FB9" w:rsidRPr="000C1BC7">
              <w:rPr>
                <w:rFonts w:ascii="Times New Roman" w:eastAsia="Times New Roman" w:hAnsi="Times New Roman" w:cs="Times New Roman"/>
                <w:sz w:val="24"/>
                <w:szCs w:val="24"/>
                <w:lang w:eastAsia="ru-RU"/>
              </w:rPr>
              <w:t xml:space="preserve">нструкция для руководителей тематических программ дополнительного образования </w:t>
            </w:r>
          </w:p>
        </w:tc>
      </w:tr>
      <w:tr w:rsidR="00D75FB9" w:rsidRPr="00AB70C0">
        <w:tc>
          <w:tcPr>
            <w:tcW w:w="817"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numPr>
                <w:ilvl w:val="0"/>
                <w:numId w:val="8"/>
              </w:numPr>
              <w:snapToGrid w:val="0"/>
              <w:spacing w:after="60" w:line="240" w:lineRule="auto"/>
              <w:jc w:val="center"/>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snapToGrid w:val="0"/>
              <w:spacing w:after="60" w:line="240" w:lineRule="auto"/>
              <w:jc w:val="both"/>
              <w:rPr>
                <w:rFonts w:ascii="Times New Roman" w:eastAsia="Times New Roman" w:hAnsi="Times New Roman" w:cs="Times New Roman"/>
                <w:sz w:val="24"/>
                <w:szCs w:val="24"/>
                <w:lang w:eastAsia="ru-RU"/>
              </w:rPr>
            </w:pPr>
            <w:r w:rsidRPr="00AB70C0">
              <w:rPr>
                <w:rFonts w:ascii="Times New Roman" w:eastAsia="Times New Roman" w:hAnsi="Times New Roman" w:cs="Times New Roman"/>
                <w:sz w:val="24"/>
                <w:szCs w:val="24"/>
                <w:lang w:eastAsia="ru-RU"/>
              </w:rPr>
              <w:t xml:space="preserve">Отдел международного, межрегионального сотрудничества и протокола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75FB9" w:rsidRPr="000C1BC7" w:rsidRDefault="00D75FB9" w:rsidP="00CD4E8B">
            <w:pPr>
              <w:pStyle w:val="ListParagraph"/>
              <w:numPr>
                <w:ilvl w:val="0"/>
                <w:numId w:val="39"/>
              </w:numPr>
              <w:snapToGrid w:val="0"/>
              <w:spacing w:after="60" w:line="240" w:lineRule="auto"/>
              <w:ind w:left="317"/>
              <w:contextualSpacing w:val="0"/>
              <w:jc w:val="both"/>
              <w:rPr>
                <w:rFonts w:ascii="Times New Roman" w:eastAsia="Times New Roman" w:hAnsi="Times New Roman" w:cs="Times New Roman"/>
                <w:sz w:val="24"/>
                <w:szCs w:val="24"/>
                <w:lang w:eastAsia="ru-RU"/>
              </w:rPr>
            </w:pPr>
            <w:r w:rsidRPr="000C1BC7">
              <w:rPr>
                <w:rFonts w:ascii="Times New Roman" w:eastAsia="Times New Roman" w:hAnsi="Times New Roman" w:cs="Times New Roman"/>
                <w:sz w:val="24"/>
                <w:szCs w:val="24"/>
                <w:lang w:eastAsia="ru-RU"/>
              </w:rPr>
              <w:t>Приказ № 559-у, формы предоставления информации в отдел международного, межрегионального сотрудничества и протокола</w:t>
            </w:r>
            <w:r w:rsidR="00CD4E8B">
              <w:rPr>
                <w:rFonts w:ascii="Times New Roman" w:eastAsia="Times New Roman" w:hAnsi="Times New Roman" w:cs="Times New Roman"/>
                <w:sz w:val="24"/>
                <w:szCs w:val="24"/>
                <w:lang w:eastAsia="ru-RU"/>
              </w:rPr>
              <w:t>.</w:t>
            </w:r>
          </w:p>
        </w:tc>
      </w:tr>
      <w:tr w:rsidR="00D75FB9" w:rsidRPr="00AB70C0">
        <w:tc>
          <w:tcPr>
            <w:tcW w:w="817"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numPr>
                <w:ilvl w:val="0"/>
                <w:numId w:val="8"/>
              </w:numPr>
              <w:snapToGrid w:val="0"/>
              <w:spacing w:after="60" w:line="240" w:lineRule="auto"/>
              <w:jc w:val="center"/>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snapToGrid w:val="0"/>
              <w:spacing w:after="60" w:line="240" w:lineRule="auto"/>
              <w:jc w:val="both"/>
              <w:rPr>
                <w:rFonts w:ascii="Times New Roman" w:eastAsia="Times New Roman" w:hAnsi="Times New Roman" w:cs="Times New Roman"/>
                <w:sz w:val="24"/>
                <w:szCs w:val="24"/>
                <w:lang w:eastAsia="ru-RU"/>
              </w:rPr>
            </w:pPr>
            <w:r w:rsidRPr="00AB70C0">
              <w:rPr>
                <w:rFonts w:ascii="Times New Roman" w:eastAsia="Times New Roman" w:hAnsi="Times New Roman" w:cs="Times New Roman"/>
                <w:sz w:val="24"/>
                <w:szCs w:val="24"/>
                <w:lang w:eastAsia="ru-RU"/>
              </w:rPr>
              <w:t xml:space="preserve">Управление информации </w:t>
            </w:r>
          </w:p>
          <w:p w:rsidR="00D75FB9" w:rsidRPr="00AB70C0" w:rsidRDefault="00D75FB9" w:rsidP="002955E4">
            <w:pPr>
              <w:snapToGrid w:val="0"/>
              <w:spacing w:after="60" w:line="240" w:lineRule="auto"/>
              <w:jc w:val="both"/>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right w:val="single" w:sz="4" w:space="0" w:color="auto"/>
            </w:tcBorders>
            <w:shd w:val="clear" w:color="auto" w:fill="auto"/>
          </w:tcPr>
          <w:p w:rsidR="00D75FB9" w:rsidRPr="000C1BC7" w:rsidRDefault="00D75FB9" w:rsidP="002955E4">
            <w:pPr>
              <w:pStyle w:val="ListParagraph"/>
              <w:numPr>
                <w:ilvl w:val="0"/>
                <w:numId w:val="40"/>
              </w:numPr>
              <w:snapToGrid w:val="0"/>
              <w:spacing w:after="60" w:line="240" w:lineRule="auto"/>
              <w:ind w:left="317"/>
              <w:contextualSpacing w:val="0"/>
              <w:jc w:val="both"/>
              <w:rPr>
                <w:rFonts w:ascii="Times New Roman" w:eastAsia="Times New Roman" w:hAnsi="Times New Roman" w:cs="Times New Roman"/>
                <w:sz w:val="24"/>
                <w:szCs w:val="24"/>
                <w:lang w:eastAsia="ru-RU"/>
              </w:rPr>
            </w:pPr>
            <w:r w:rsidRPr="000C1BC7">
              <w:rPr>
                <w:rFonts w:ascii="Times New Roman" w:eastAsia="Times New Roman" w:hAnsi="Times New Roman" w:cs="Times New Roman"/>
                <w:sz w:val="24"/>
                <w:szCs w:val="24"/>
                <w:lang w:eastAsia="ru-RU"/>
              </w:rPr>
              <w:t>Положение об управлении информации</w:t>
            </w:r>
            <w:r w:rsidR="000C1BC7">
              <w:rPr>
                <w:rFonts w:ascii="Times New Roman" w:eastAsia="Times New Roman" w:hAnsi="Times New Roman" w:cs="Times New Roman"/>
                <w:sz w:val="24"/>
                <w:szCs w:val="24"/>
                <w:lang w:eastAsia="ru-RU"/>
              </w:rPr>
              <w:t>;</w:t>
            </w:r>
          </w:p>
          <w:p w:rsidR="00D75FB9" w:rsidRPr="000C1BC7" w:rsidRDefault="000C1BC7" w:rsidP="002955E4">
            <w:pPr>
              <w:pStyle w:val="ListParagraph"/>
              <w:numPr>
                <w:ilvl w:val="0"/>
                <w:numId w:val="40"/>
              </w:numPr>
              <w:snapToGrid w:val="0"/>
              <w:spacing w:after="60" w:line="240" w:lineRule="auto"/>
              <w:ind w:left="317"/>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75FB9" w:rsidRPr="000C1BC7">
              <w:rPr>
                <w:rFonts w:ascii="Times New Roman" w:eastAsia="Times New Roman" w:hAnsi="Times New Roman" w:cs="Times New Roman"/>
                <w:sz w:val="24"/>
                <w:szCs w:val="24"/>
                <w:lang w:eastAsia="ru-RU"/>
              </w:rPr>
              <w:t>оложение о контент-отделе управления информации</w:t>
            </w:r>
            <w:r>
              <w:rPr>
                <w:rFonts w:ascii="Times New Roman" w:eastAsia="Times New Roman" w:hAnsi="Times New Roman" w:cs="Times New Roman"/>
                <w:sz w:val="24"/>
                <w:szCs w:val="24"/>
                <w:lang w:eastAsia="ru-RU"/>
              </w:rPr>
              <w:t>;</w:t>
            </w:r>
          </w:p>
          <w:p w:rsidR="00D75FB9" w:rsidRPr="000C1BC7" w:rsidRDefault="000C1BC7" w:rsidP="002955E4">
            <w:pPr>
              <w:pStyle w:val="ListParagraph"/>
              <w:numPr>
                <w:ilvl w:val="0"/>
                <w:numId w:val="40"/>
              </w:numPr>
              <w:snapToGrid w:val="0"/>
              <w:spacing w:after="60" w:line="240" w:lineRule="auto"/>
              <w:ind w:left="317"/>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75FB9" w:rsidRPr="000C1BC7">
              <w:rPr>
                <w:rFonts w:ascii="Times New Roman" w:eastAsia="Times New Roman" w:hAnsi="Times New Roman" w:cs="Times New Roman"/>
                <w:sz w:val="24"/>
                <w:szCs w:val="24"/>
                <w:lang w:eastAsia="ru-RU"/>
              </w:rPr>
              <w:t>оложение о медиацентре управления информации</w:t>
            </w:r>
            <w:r>
              <w:rPr>
                <w:rFonts w:ascii="Times New Roman" w:eastAsia="Times New Roman" w:hAnsi="Times New Roman" w:cs="Times New Roman"/>
                <w:sz w:val="24"/>
                <w:szCs w:val="24"/>
                <w:lang w:eastAsia="ru-RU"/>
              </w:rPr>
              <w:t>;</w:t>
            </w:r>
          </w:p>
          <w:p w:rsidR="00D75FB9" w:rsidRPr="000C1BC7" w:rsidRDefault="000C1BC7" w:rsidP="002955E4">
            <w:pPr>
              <w:pStyle w:val="ListParagraph"/>
              <w:numPr>
                <w:ilvl w:val="0"/>
                <w:numId w:val="40"/>
              </w:numPr>
              <w:snapToGrid w:val="0"/>
              <w:spacing w:after="60" w:line="240" w:lineRule="auto"/>
              <w:ind w:left="317"/>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75FB9" w:rsidRPr="000C1BC7">
              <w:rPr>
                <w:rFonts w:ascii="Times New Roman" w:eastAsia="Times New Roman" w:hAnsi="Times New Roman" w:cs="Times New Roman"/>
                <w:sz w:val="24"/>
                <w:szCs w:val="24"/>
                <w:lang w:eastAsia="ru-RU"/>
              </w:rPr>
              <w:t>оложение о детском творческом конкурсе «Остановись, мгновение!», посвящённом 35-летию ФГБОУ ВДЦ «Океан» (7 смена 2018 года)</w:t>
            </w:r>
            <w:r>
              <w:rPr>
                <w:rFonts w:ascii="Times New Roman" w:eastAsia="Times New Roman" w:hAnsi="Times New Roman" w:cs="Times New Roman"/>
                <w:sz w:val="24"/>
                <w:szCs w:val="24"/>
                <w:lang w:eastAsia="ru-RU"/>
              </w:rPr>
              <w:t>;</w:t>
            </w:r>
          </w:p>
          <w:p w:rsidR="00D75FB9" w:rsidRPr="00CD4E8B" w:rsidRDefault="000C1BC7" w:rsidP="00CD4E8B">
            <w:pPr>
              <w:pStyle w:val="ListParagraph"/>
              <w:numPr>
                <w:ilvl w:val="0"/>
                <w:numId w:val="40"/>
              </w:numPr>
              <w:snapToGrid w:val="0"/>
              <w:spacing w:after="60" w:line="240" w:lineRule="auto"/>
              <w:ind w:left="317"/>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75FB9" w:rsidRPr="000C1BC7">
              <w:rPr>
                <w:rFonts w:ascii="Times New Roman" w:eastAsia="Times New Roman" w:hAnsi="Times New Roman" w:cs="Times New Roman"/>
                <w:sz w:val="24"/>
                <w:szCs w:val="24"/>
                <w:lang w:eastAsia="ru-RU"/>
              </w:rPr>
              <w:t xml:space="preserve">оложение о детском творческом конкурсе «Остановись, мгновение!», посвящённом 35-летию ФГБОУ </w:t>
            </w:r>
            <w:r>
              <w:rPr>
                <w:rFonts w:ascii="Times New Roman" w:eastAsia="Times New Roman" w:hAnsi="Times New Roman" w:cs="Times New Roman"/>
                <w:sz w:val="24"/>
                <w:szCs w:val="24"/>
                <w:lang w:eastAsia="ru-RU"/>
              </w:rPr>
              <w:t>ВДЦ «Океан» (8 смена 2018 года)</w:t>
            </w:r>
            <w:r w:rsidR="00CD4E8B">
              <w:rPr>
                <w:rFonts w:ascii="Times New Roman" w:eastAsia="Times New Roman" w:hAnsi="Times New Roman" w:cs="Times New Roman"/>
                <w:sz w:val="24"/>
                <w:szCs w:val="24"/>
                <w:lang w:eastAsia="ru-RU"/>
              </w:rPr>
              <w:t>.</w:t>
            </w:r>
          </w:p>
        </w:tc>
      </w:tr>
      <w:tr w:rsidR="00D75FB9" w:rsidRPr="00AB70C0">
        <w:tc>
          <w:tcPr>
            <w:tcW w:w="817"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numPr>
                <w:ilvl w:val="0"/>
                <w:numId w:val="8"/>
              </w:numPr>
              <w:snapToGrid w:val="0"/>
              <w:spacing w:after="60" w:line="240" w:lineRule="auto"/>
              <w:jc w:val="center"/>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snapToGrid w:val="0"/>
              <w:spacing w:after="60" w:line="240" w:lineRule="auto"/>
              <w:jc w:val="both"/>
              <w:rPr>
                <w:rFonts w:ascii="Times New Roman" w:eastAsia="Times New Roman" w:hAnsi="Times New Roman" w:cs="Times New Roman"/>
                <w:sz w:val="24"/>
                <w:szCs w:val="24"/>
                <w:lang w:eastAsia="ru-RU"/>
              </w:rPr>
            </w:pPr>
            <w:r w:rsidRPr="00AB70C0">
              <w:rPr>
                <w:rFonts w:ascii="Times New Roman" w:eastAsia="Times New Roman" w:hAnsi="Times New Roman" w:cs="Times New Roman"/>
                <w:sz w:val="24"/>
                <w:szCs w:val="24"/>
                <w:lang w:eastAsia="ru-RU"/>
              </w:rPr>
              <w:t>Отдел повышения квалификации и аттестации педагогических кадров</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75FB9" w:rsidRPr="000C1BC7" w:rsidRDefault="00D75FB9" w:rsidP="002955E4">
            <w:pPr>
              <w:pStyle w:val="ListParagraph"/>
              <w:numPr>
                <w:ilvl w:val="0"/>
                <w:numId w:val="41"/>
              </w:numPr>
              <w:snapToGrid w:val="0"/>
              <w:spacing w:after="60" w:line="240" w:lineRule="auto"/>
              <w:ind w:left="317"/>
              <w:contextualSpacing w:val="0"/>
              <w:jc w:val="both"/>
              <w:rPr>
                <w:rFonts w:ascii="Times New Roman" w:eastAsia="Times New Roman" w:hAnsi="Times New Roman" w:cs="Times New Roman"/>
                <w:sz w:val="24"/>
                <w:szCs w:val="24"/>
                <w:lang w:eastAsia="ja-JP"/>
              </w:rPr>
            </w:pPr>
            <w:r w:rsidRPr="000C1BC7">
              <w:rPr>
                <w:rFonts w:ascii="Times New Roman" w:eastAsia="Times New Roman" w:hAnsi="Times New Roman" w:cs="Times New Roman"/>
                <w:sz w:val="24"/>
                <w:szCs w:val="24"/>
                <w:lang w:eastAsia="ja-JP"/>
              </w:rPr>
              <w:t>Положение о разработке, порядке выдачи и уч</w:t>
            </w:r>
            <w:r w:rsidR="000C1BC7">
              <w:rPr>
                <w:rFonts w:ascii="Times New Roman" w:eastAsia="Times New Roman" w:hAnsi="Times New Roman" w:cs="Times New Roman"/>
                <w:sz w:val="24"/>
                <w:szCs w:val="24"/>
                <w:lang w:eastAsia="ja-JP"/>
              </w:rPr>
              <w:t>ё</w:t>
            </w:r>
            <w:r w:rsidRPr="000C1BC7">
              <w:rPr>
                <w:rFonts w:ascii="Times New Roman" w:eastAsia="Times New Roman" w:hAnsi="Times New Roman" w:cs="Times New Roman"/>
                <w:sz w:val="24"/>
                <w:szCs w:val="24"/>
                <w:lang w:eastAsia="ja-JP"/>
              </w:rPr>
              <w:t>ту документов о квалификации в сфере дополнительного профессиональ</w:t>
            </w:r>
            <w:r w:rsidR="000C1BC7">
              <w:rPr>
                <w:rFonts w:ascii="Times New Roman" w:eastAsia="Times New Roman" w:hAnsi="Times New Roman" w:cs="Times New Roman"/>
                <w:sz w:val="24"/>
                <w:szCs w:val="24"/>
                <w:lang w:eastAsia="ja-JP"/>
              </w:rPr>
              <w:softHyphen/>
            </w:r>
            <w:r w:rsidRPr="000C1BC7">
              <w:rPr>
                <w:rFonts w:ascii="Times New Roman" w:eastAsia="Times New Roman" w:hAnsi="Times New Roman" w:cs="Times New Roman"/>
                <w:sz w:val="24"/>
                <w:szCs w:val="24"/>
                <w:lang w:eastAsia="ja-JP"/>
              </w:rPr>
              <w:t>ного образования на базе федерального государственного бюджетного образова</w:t>
            </w:r>
            <w:r w:rsidR="000C1BC7">
              <w:rPr>
                <w:rFonts w:ascii="Times New Roman" w:eastAsia="Times New Roman" w:hAnsi="Times New Roman" w:cs="Times New Roman"/>
                <w:sz w:val="24"/>
                <w:szCs w:val="24"/>
                <w:lang w:eastAsia="ja-JP"/>
              </w:rPr>
              <w:softHyphen/>
            </w:r>
            <w:r w:rsidRPr="000C1BC7">
              <w:rPr>
                <w:rFonts w:ascii="Times New Roman" w:eastAsia="Times New Roman" w:hAnsi="Times New Roman" w:cs="Times New Roman"/>
                <w:sz w:val="24"/>
                <w:szCs w:val="24"/>
                <w:lang w:eastAsia="ja-JP"/>
              </w:rPr>
              <w:t>тель</w:t>
            </w:r>
            <w:r w:rsidR="000C1BC7">
              <w:rPr>
                <w:rFonts w:ascii="Times New Roman" w:eastAsia="Times New Roman" w:hAnsi="Times New Roman" w:cs="Times New Roman"/>
                <w:sz w:val="24"/>
                <w:szCs w:val="24"/>
                <w:lang w:eastAsia="ja-JP"/>
              </w:rPr>
              <w:softHyphen/>
            </w:r>
            <w:r w:rsidRPr="000C1BC7">
              <w:rPr>
                <w:rFonts w:ascii="Times New Roman" w:eastAsia="Times New Roman" w:hAnsi="Times New Roman" w:cs="Times New Roman"/>
                <w:sz w:val="24"/>
                <w:szCs w:val="24"/>
                <w:lang w:eastAsia="ja-JP"/>
              </w:rPr>
              <w:t xml:space="preserve">ного учреждения «Всероссийский детский центр «Океан» (ФГБОУ ВДЦ </w:t>
            </w:r>
            <w:r w:rsidR="000C1BC7">
              <w:rPr>
                <w:rFonts w:ascii="Times New Roman" w:eastAsia="Times New Roman" w:hAnsi="Times New Roman" w:cs="Times New Roman"/>
                <w:sz w:val="24"/>
                <w:szCs w:val="24"/>
                <w:lang w:eastAsia="ja-JP"/>
              </w:rPr>
              <w:t>«Океан»);</w:t>
            </w:r>
          </w:p>
          <w:p w:rsidR="00D75FB9" w:rsidRPr="000C1BC7" w:rsidRDefault="000C1BC7" w:rsidP="002955E4">
            <w:pPr>
              <w:pStyle w:val="ListParagraph"/>
              <w:numPr>
                <w:ilvl w:val="0"/>
                <w:numId w:val="41"/>
              </w:numPr>
              <w:snapToGrid w:val="0"/>
              <w:spacing w:after="60" w:line="240" w:lineRule="auto"/>
              <w:ind w:left="317"/>
              <w:contextualSpacing w:val="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п</w:t>
            </w:r>
            <w:r w:rsidR="00D75FB9" w:rsidRPr="000C1BC7">
              <w:rPr>
                <w:rFonts w:ascii="Times New Roman" w:eastAsia="Times New Roman" w:hAnsi="Times New Roman" w:cs="Times New Roman"/>
                <w:sz w:val="24"/>
                <w:szCs w:val="24"/>
                <w:lang w:eastAsia="ja-JP"/>
              </w:rPr>
              <w:t>оложение об отделе повышения квалификации и аттестации, должностные инструкциями методиста, начальника и специалиста</w:t>
            </w:r>
            <w:r>
              <w:rPr>
                <w:rFonts w:ascii="Times New Roman" w:eastAsia="Times New Roman" w:hAnsi="Times New Roman" w:cs="Times New Roman"/>
                <w:sz w:val="24"/>
                <w:szCs w:val="24"/>
                <w:lang w:eastAsia="ja-JP"/>
              </w:rPr>
              <w:t>;</w:t>
            </w:r>
          </w:p>
          <w:p w:rsidR="00D75FB9" w:rsidRPr="000C1BC7" w:rsidRDefault="000C1BC7" w:rsidP="002955E4">
            <w:pPr>
              <w:pStyle w:val="ListParagraph"/>
              <w:numPr>
                <w:ilvl w:val="0"/>
                <w:numId w:val="41"/>
              </w:numPr>
              <w:snapToGrid w:val="0"/>
              <w:spacing w:after="60" w:line="240" w:lineRule="auto"/>
              <w:ind w:left="317"/>
              <w:contextualSpacing w:val="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п</w:t>
            </w:r>
            <w:r w:rsidR="00D75FB9" w:rsidRPr="000C1BC7">
              <w:rPr>
                <w:rFonts w:ascii="Times New Roman" w:eastAsia="Times New Roman" w:hAnsi="Times New Roman" w:cs="Times New Roman"/>
                <w:sz w:val="24"/>
                <w:szCs w:val="24"/>
                <w:lang w:eastAsia="ja-JP"/>
              </w:rPr>
              <w:t>оложение  о требованиях к дополнительным профессиональным программам, реализуемым на базе федерального государственного бюджет</w:t>
            </w:r>
            <w:r>
              <w:rPr>
                <w:rFonts w:ascii="Times New Roman" w:eastAsia="Times New Roman" w:hAnsi="Times New Roman" w:cs="Times New Roman"/>
                <w:sz w:val="24"/>
                <w:szCs w:val="24"/>
                <w:lang w:eastAsia="ja-JP"/>
              </w:rPr>
              <w:softHyphen/>
            </w:r>
            <w:r w:rsidR="00D75FB9" w:rsidRPr="000C1BC7">
              <w:rPr>
                <w:rFonts w:ascii="Times New Roman" w:eastAsia="Times New Roman" w:hAnsi="Times New Roman" w:cs="Times New Roman"/>
                <w:sz w:val="24"/>
                <w:szCs w:val="24"/>
                <w:lang w:eastAsia="ja-JP"/>
              </w:rPr>
              <w:t>ного образовательного учреждения «Всероссийский детский центр «Океан»</w:t>
            </w:r>
            <w:r>
              <w:rPr>
                <w:rFonts w:ascii="Times New Roman" w:eastAsia="Times New Roman" w:hAnsi="Times New Roman" w:cs="Times New Roman"/>
                <w:sz w:val="24"/>
                <w:szCs w:val="24"/>
                <w:lang w:eastAsia="ja-JP"/>
              </w:rPr>
              <w:t>;</w:t>
            </w:r>
          </w:p>
          <w:p w:rsidR="00D75FB9" w:rsidRPr="000C1BC7" w:rsidRDefault="000C1BC7" w:rsidP="002955E4">
            <w:pPr>
              <w:pStyle w:val="ListParagraph"/>
              <w:numPr>
                <w:ilvl w:val="0"/>
                <w:numId w:val="41"/>
              </w:numPr>
              <w:snapToGrid w:val="0"/>
              <w:spacing w:after="60" w:line="240" w:lineRule="auto"/>
              <w:ind w:left="317"/>
              <w:contextualSpacing w:val="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г</w:t>
            </w:r>
            <w:r w:rsidR="00D75FB9" w:rsidRPr="000C1BC7">
              <w:rPr>
                <w:rFonts w:ascii="Times New Roman" w:eastAsia="Times New Roman" w:hAnsi="Times New Roman" w:cs="Times New Roman"/>
                <w:sz w:val="24"/>
                <w:szCs w:val="24"/>
                <w:lang w:eastAsia="ja-JP"/>
              </w:rPr>
              <w:t>рафик аттестации педагогических работников в целях подтверждения соответствия з</w:t>
            </w:r>
            <w:r>
              <w:rPr>
                <w:rFonts w:ascii="Times New Roman" w:eastAsia="Times New Roman" w:hAnsi="Times New Roman" w:cs="Times New Roman"/>
                <w:sz w:val="24"/>
                <w:szCs w:val="24"/>
                <w:lang w:eastAsia="ja-JP"/>
              </w:rPr>
              <w:t>анимаемой должности на 2019 год;</w:t>
            </w:r>
          </w:p>
          <w:p w:rsidR="00D75FB9" w:rsidRPr="000C1BC7" w:rsidRDefault="000C1BC7" w:rsidP="002955E4">
            <w:pPr>
              <w:pStyle w:val="ListParagraph"/>
              <w:numPr>
                <w:ilvl w:val="0"/>
                <w:numId w:val="41"/>
              </w:numPr>
              <w:snapToGrid w:val="0"/>
              <w:spacing w:after="60" w:line="240" w:lineRule="auto"/>
              <w:ind w:left="317"/>
              <w:contextualSpacing w:val="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п</w:t>
            </w:r>
            <w:r w:rsidR="00D75FB9" w:rsidRPr="000C1BC7">
              <w:rPr>
                <w:rFonts w:ascii="Times New Roman" w:eastAsia="Times New Roman" w:hAnsi="Times New Roman" w:cs="Times New Roman"/>
                <w:sz w:val="24"/>
                <w:szCs w:val="24"/>
                <w:lang w:eastAsia="ja-JP"/>
              </w:rPr>
              <w:t xml:space="preserve">орядок выдачи документов по итогам обучения по дистанционным </w:t>
            </w:r>
            <w:r>
              <w:rPr>
                <w:rFonts w:ascii="Times New Roman" w:eastAsia="Times New Roman" w:hAnsi="Times New Roman" w:cs="Times New Roman"/>
                <w:sz w:val="24"/>
                <w:szCs w:val="24"/>
                <w:lang w:eastAsia="ja-JP"/>
              </w:rPr>
              <w:t>образовательным курсам – 7</w:t>
            </w:r>
          </w:p>
        </w:tc>
      </w:tr>
      <w:tr w:rsidR="00D75FB9" w:rsidRPr="00AB70C0">
        <w:tc>
          <w:tcPr>
            <w:tcW w:w="817"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numPr>
                <w:ilvl w:val="0"/>
                <w:numId w:val="8"/>
              </w:numPr>
              <w:snapToGrid w:val="0"/>
              <w:spacing w:after="60" w:line="240" w:lineRule="auto"/>
              <w:jc w:val="center"/>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snapToGrid w:val="0"/>
              <w:spacing w:after="60" w:line="240" w:lineRule="auto"/>
              <w:jc w:val="both"/>
              <w:rPr>
                <w:rFonts w:ascii="Times New Roman" w:eastAsia="Times New Roman" w:hAnsi="Times New Roman" w:cs="Times New Roman"/>
                <w:sz w:val="24"/>
                <w:szCs w:val="24"/>
                <w:lang w:eastAsia="ru-RU"/>
              </w:rPr>
            </w:pPr>
            <w:r w:rsidRPr="00AB70C0">
              <w:rPr>
                <w:rFonts w:ascii="Times New Roman" w:eastAsia="Times New Roman" w:hAnsi="Times New Roman" w:cs="Times New Roman"/>
                <w:sz w:val="24"/>
                <w:szCs w:val="24"/>
                <w:lang w:eastAsia="ru-RU"/>
              </w:rPr>
              <w:t>Учебно-воспитательный отдел</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75FB9" w:rsidRPr="000C1BC7" w:rsidRDefault="00D75FB9" w:rsidP="002955E4">
            <w:pPr>
              <w:pStyle w:val="ListParagraph"/>
              <w:numPr>
                <w:ilvl w:val="0"/>
                <w:numId w:val="42"/>
              </w:numPr>
              <w:snapToGrid w:val="0"/>
              <w:spacing w:after="60" w:line="240" w:lineRule="auto"/>
              <w:ind w:left="317" w:hanging="317"/>
              <w:contextualSpacing w:val="0"/>
              <w:jc w:val="both"/>
              <w:rPr>
                <w:rFonts w:ascii="Times New Roman" w:eastAsia="Times New Roman" w:hAnsi="Times New Roman" w:cs="Times New Roman"/>
                <w:sz w:val="24"/>
                <w:szCs w:val="24"/>
                <w:lang w:eastAsia="ru-RU"/>
              </w:rPr>
            </w:pPr>
            <w:r w:rsidRPr="000C1BC7">
              <w:rPr>
                <w:rFonts w:ascii="Times New Roman" w:eastAsia="Times New Roman" w:hAnsi="Times New Roman" w:cs="Times New Roman"/>
                <w:sz w:val="24"/>
                <w:szCs w:val="24"/>
                <w:lang w:eastAsia="ru-RU"/>
              </w:rPr>
              <w:t>Приказ №</w:t>
            </w:r>
            <w:r w:rsidR="000C1BC7">
              <w:rPr>
                <w:rFonts w:ascii="Times New Roman" w:eastAsia="Times New Roman" w:hAnsi="Times New Roman" w:cs="Times New Roman"/>
                <w:sz w:val="24"/>
                <w:szCs w:val="24"/>
                <w:lang w:eastAsia="ru-RU"/>
              </w:rPr>
              <w:t xml:space="preserve"> </w:t>
            </w:r>
            <w:r w:rsidRPr="000C1BC7">
              <w:rPr>
                <w:rFonts w:ascii="Times New Roman" w:eastAsia="Times New Roman" w:hAnsi="Times New Roman" w:cs="Times New Roman"/>
                <w:sz w:val="24"/>
                <w:szCs w:val="24"/>
                <w:lang w:eastAsia="ru-RU"/>
              </w:rPr>
              <w:t xml:space="preserve">64-у </w:t>
            </w:r>
            <w:r w:rsidR="000C1BC7">
              <w:rPr>
                <w:rFonts w:ascii="Times New Roman" w:eastAsia="Times New Roman" w:hAnsi="Times New Roman" w:cs="Times New Roman"/>
                <w:sz w:val="24"/>
                <w:szCs w:val="24"/>
                <w:lang w:eastAsia="ru-RU"/>
              </w:rPr>
              <w:t>«</w:t>
            </w:r>
            <w:r w:rsidRPr="000C1BC7">
              <w:rPr>
                <w:rFonts w:ascii="Times New Roman" w:eastAsia="Times New Roman" w:hAnsi="Times New Roman" w:cs="Times New Roman"/>
                <w:sz w:val="24"/>
                <w:szCs w:val="24"/>
                <w:lang w:eastAsia="ru-RU"/>
              </w:rPr>
              <w:t>Об организации обучения слушателей Школы подготовки вожатых</w:t>
            </w:r>
            <w:r w:rsidR="000C1BC7">
              <w:rPr>
                <w:rFonts w:ascii="Times New Roman" w:eastAsia="Times New Roman" w:hAnsi="Times New Roman" w:cs="Times New Roman"/>
                <w:sz w:val="24"/>
                <w:szCs w:val="24"/>
                <w:lang w:eastAsia="ru-RU"/>
              </w:rPr>
              <w:t>»</w:t>
            </w:r>
            <w:r w:rsidRPr="000C1BC7">
              <w:rPr>
                <w:rFonts w:ascii="Times New Roman" w:eastAsia="Times New Roman" w:hAnsi="Times New Roman" w:cs="Times New Roman"/>
                <w:sz w:val="24"/>
                <w:szCs w:val="24"/>
                <w:lang w:eastAsia="ru-RU"/>
              </w:rPr>
              <w:t xml:space="preserve"> (зима 2018 года)</w:t>
            </w:r>
            <w:r w:rsidR="000C1BC7" w:rsidRPr="000C1BC7">
              <w:rPr>
                <w:rFonts w:ascii="Times New Roman" w:eastAsia="Times New Roman" w:hAnsi="Times New Roman" w:cs="Times New Roman"/>
                <w:sz w:val="24"/>
                <w:szCs w:val="24"/>
                <w:lang w:eastAsia="ru-RU"/>
              </w:rPr>
              <w:t>;</w:t>
            </w:r>
          </w:p>
          <w:p w:rsidR="00D75FB9" w:rsidRPr="000C1BC7" w:rsidRDefault="000C1BC7" w:rsidP="002955E4">
            <w:pPr>
              <w:pStyle w:val="ListParagraph"/>
              <w:numPr>
                <w:ilvl w:val="0"/>
                <w:numId w:val="42"/>
              </w:numPr>
              <w:snapToGrid w:val="0"/>
              <w:spacing w:after="60" w:line="240" w:lineRule="auto"/>
              <w:ind w:left="317" w:hanging="317"/>
              <w:contextualSpacing w:val="0"/>
              <w:jc w:val="both"/>
              <w:rPr>
                <w:rFonts w:ascii="Times New Roman" w:eastAsia="Times New Roman" w:hAnsi="Times New Roman" w:cs="Times New Roman"/>
                <w:sz w:val="24"/>
                <w:szCs w:val="24"/>
                <w:lang w:eastAsia="ru-RU"/>
              </w:rPr>
            </w:pPr>
            <w:r w:rsidRPr="000C1BC7">
              <w:rPr>
                <w:rFonts w:ascii="Times New Roman" w:eastAsia="Times New Roman" w:hAnsi="Times New Roman" w:cs="Times New Roman"/>
                <w:sz w:val="24"/>
                <w:szCs w:val="24"/>
                <w:lang w:eastAsia="ru-RU"/>
              </w:rPr>
              <w:t>п</w:t>
            </w:r>
            <w:r w:rsidR="00D75FB9" w:rsidRPr="000C1BC7">
              <w:rPr>
                <w:rFonts w:ascii="Times New Roman" w:eastAsia="Times New Roman" w:hAnsi="Times New Roman" w:cs="Times New Roman"/>
                <w:sz w:val="24"/>
                <w:szCs w:val="24"/>
                <w:lang w:eastAsia="ru-RU"/>
              </w:rPr>
              <w:t>риказ №</w:t>
            </w:r>
            <w:r w:rsidRPr="000C1BC7">
              <w:rPr>
                <w:rFonts w:ascii="Times New Roman" w:eastAsia="Times New Roman" w:hAnsi="Times New Roman" w:cs="Times New Roman"/>
                <w:sz w:val="24"/>
                <w:szCs w:val="24"/>
                <w:lang w:eastAsia="ru-RU"/>
              </w:rPr>
              <w:t xml:space="preserve"> </w:t>
            </w:r>
            <w:r w:rsidR="00D75FB9" w:rsidRPr="000C1BC7">
              <w:rPr>
                <w:rFonts w:ascii="Times New Roman" w:eastAsia="Times New Roman" w:hAnsi="Times New Roman" w:cs="Times New Roman"/>
                <w:sz w:val="24"/>
                <w:szCs w:val="24"/>
                <w:lang w:eastAsia="ru-RU"/>
              </w:rPr>
              <w:t>239-у – Об организации активной педагогической практики слушателей Школы подготовки вожатых</w:t>
            </w:r>
            <w:r w:rsidRPr="000C1BC7">
              <w:rPr>
                <w:rFonts w:ascii="Times New Roman" w:eastAsia="Times New Roman" w:hAnsi="Times New Roman" w:cs="Times New Roman"/>
                <w:sz w:val="24"/>
                <w:szCs w:val="24"/>
                <w:lang w:eastAsia="ru-RU"/>
              </w:rPr>
              <w:t>;</w:t>
            </w:r>
          </w:p>
          <w:p w:rsidR="00D75FB9" w:rsidRPr="000C1BC7" w:rsidRDefault="000C1BC7" w:rsidP="002955E4">
            <w:pPr>
              <w:pStyle w:val="ListParagraph"/>
              <w:numPr>
                <w:ilvl w:val="0"/>
                <w:numId w:val="42"/>
              </w:numPr>
              <w:snapToGrid w:val="0"/>
              <w:spacing w:after="60" w:line="240" w:lineRule="auto"/>
              <w:ind w:left="317" w:hanging="317"/>
              <w:contextualSpacing w:val="0"/>
              <w:jc w:val="both"/>
              <w:rPr>
                <w:rFonts w:ascii="Times New Roman" w:eastAsia="Times New Roman" w:hAnsi="Times New Roman" w:cs="Times New Roman"/>
                <w:sz w:val="24"/>
                <w:szCs w:val="24"/>
                <w:lang w:eastAsia="ru-RU"/>
              </w:rPr>
            </w:pPr>
            <w:r w:rsidRPr="000C1BC7">
              <w:rPr>
                <w:rFonts w:ascii="Times New Roman" w:eastAsia="Times New Roman" w:hAnsi="Times New Roman" w:cs="Times New Roman"/>
                <w:sz w:val="24"/>
                <w:szCs w:val="24"/>
                <w:lang w:eastAsia="ru-RU"/>
              </w:rPr>
              <w:t>п</w:t>
            </w:r>
            <w:r w:rsidR="00D75FB9" w:rsidRPr="000C1BC7">
              <w:rPr>
                <w:rFonts w:ascii="Times New Roman" w:eastAsia="Times New Roman" w:hAnsi="Times New Roman" w:cs="Times New Roman"/>
                <w:sz w:val="24"/>
                <w:szCs w:val="24"/>
                <w:lang w:eastAsia="ru-RU"/>
              </w:rPr>
              <w:t>рика</w:t>
            </w:r>
            <w:r w:rsidRPr="000C1BC7">
              <w:rPr>
                <w:rFonts w:ascii="Times New Roman" w:eastAsia="Times New Roman" w:hAnsi="Times New Roman" w:cs="Times New Roman"/>
                <w:sz w:val="24"/>
                <w:szCs w:val="24"/>
                <w:lang w:eastAsia="ru-RU"/>
              </w:rPr>
              <w:t>з № 347-у «</w:t>
            </w:r>
            <w:r w:rsidR="00D75FB9" w:rsidRPr="000C1BC7">
              <w:rPr>
                <w:rFonts w:ascii="Times New Roman" w:eastAsia="Times New Roman" w:hAnsi="Times New Roman" w:cs="Times New Roman"/>
                <w:sz w:val="24"/>
                <w:szCs w:val="24"/>
                <w:lang w:eastAsia="ru-RU"/>
              </w:rPr>
              <w:t xml:space="preserve">О проведении конкурса профессионального мастерства </w:t>
            </w:r>
            <w:r w:rsidRPr="000C1BC7">
              <w:rPr>
                <w:rFonts w:ascii="Times New Roman" w:eastAsia="Times New Roman" w:hAnsi="Times New Roman" w:cs="Times New Roman"/>
                <w:sz w:val="24"/>
                <w:szCs w:val="24"/>
                <w:lang w:eastAsia="ru-RU"/>
              </w:rPr>
              <w:t>„</w:t>
            </w:r>
            <w:r w:rsidR="00D75FB9" w:rsidRPr="000C1BC7">
              <w:rPr>
                <w:rFonts w:ascii="Times New Roman" w:eastAsia="Times New Roman" w:hAnsi="Times New Roman" w:cs="Times New Roman"/>
                <w:sz w:val="24"/>
                <w:szCs w:val="24"/>
                <w:lang w:eastAsia="ru-RU"/>
              </w:rPr>
              <w:t>Лучший вожатый-студент лета – 2018</w:t>
            </w:r>
            <w:r w:rsidRPr="000C1BC7">
              <w:rPr>
                <w:rFonts w:ascii="Times New Roman" w:eastAsia="Times New Roman" w:hAnsi="Times New Roman" w:cs="Times New Roman"/>
                <w:sz w:val="24"/>
                <w:szCs w:val="24"/>
                <w:lang w:eastAsia="ru-RU"/>
              </w:rPr>
              <w:t>“</w:t>
            </w:r>
            <w:r w:rsidR="00D75FB9" w:rsidRPr="000C1BC7">
              <w:rPr>
                <w:rFonts w:ascii="Times New Roman" w:eastAsia="Times New Roman" w:hAnsi="Times New Roman" w:cs="Times New Roman"/>
                <w:sz w:val="24"/>
                <w:szCs w:val="24"/>
                <w:lang w:eastAsia="ru-RU"/>
              </w:rPr>
              <w:t>»</w:t>
            </w:r>
            <w:r w:rsidRPr="000C1BC7">
              <w:rPr>
                <w:rFonts w:ascii="Times New Roman" w:eastAsia="Times New Roman" w:hAnsi="Times New Roman" w:cs="Times New Roman"/>
                <w:sz w:val="24"/>
                <w:szCs w:val="24"/>
                <w:lang w:eastAsia="ru-RU"/>
              </w:rPr>
              <w:t>;</w:t>
            </w:r>
          </w:p>
          <w:p w:rsidR="00D75FB9" w:rsidRPr="000C1BC7" w:rsidRDefault="000C1BC7" w:rsidP="002955E4">
            <w:pPr>
              <w:pStyle w:val="ListParagraph"/>
              <w:numPr>
                <w:ilvl w:val="0"/>
                <w:numId w:val="42"/>
              </w:numPr>
              <w:snapToGrid w:val="0"/>
              <w:spacing w:after="60" w:line="240" w:lineRule="auto"/>
              <w:ind w:left="317" w:hanging="317"/>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C1BC7">
              <w:rPr>
                <w:rFonts w:ascii="Times New Roman" w:eastAsia="Times New Roman" w:hAnsi="Times New Roman" w:cs="Times New Roman"/>
                <w:sz w:val="24"/>
                <w:szCs w:val="24"/>
                <w:lang w:eastAsia="ru-RU"/>
              </w:rPr>
              <w:t>риказ № 348-у «</w:t>
            </w:r>
            <w:r w:rsidR="00D75FB9" w:rsidRPr="000C1BC7">
              <w:rPr>
                <w:rFonts w:ascii="Times New Roman" w:eastAsia="Times New Roman" w:hAnsi="Times New Roman" w:cs="Times New Roman"/>
                <w:sz w:val="24"/>
                <w:szCs w:val="24"/>
                <w:lang w:eastAsia="ru-RU"/>
              </w:rPr>
              <w:t xml:space="preserve">О проведении конкурса профессионального мастерства </w:t>
            </w:r>
            <w:r w:rsidRPr="000C1BC7">
              <w:rPr>
                <w:rFonts w:ascii="Times New Roman" w:eastAsia="Times New Roman" w:hAnsi="Times New Roman" w:cs="Times New Roman"/>
                <w:sz w:val="24"/>
                <w:szCs w:val="24"/>
                <w:lang w:eastAsia="ru-RU"/>
              </w:rPr>
              <w:t>„</w:t>
            </w:r>
            <w:r w:rsidR="00D75FB9" w:rsidRPr="000C1BC7">
              <w:rPr>
                <w:rFonts w:ascii="Times New Roman" w:eastAsia="Times New Roman" w:hAnsi="Times New Roman" w:cs="Times New Roman"/>
                <w:sz w:val="24"/>
                <w:szCs w:val="24"/>
                <w:lang w:eastAsia="ru-RU"/>
              </w:rPr>
              <w:t>Лучший сотрудник управления благоустройства и управления продовольственного обеспе</w:t>
            </w:r>
            <w:r>
              <w:rPr>
                <w:rFonts w:ascii="Times New Roman" w:eastAsia="Times New Roman" w:hAnsi="Times New Roman" w:cs="Times New Roman"/>
                <w:sz w:val="24"/>
                <w:szCs w:val="24"/>
                <w:lang w:eastAsia="ru-RU"/>
              </w:rPr>
              <w:softHyphen/>
            </w:r>
            <w:r w:rsidR="00D75FB9" w:rsidRPr="000C1BC7">
              <w:rPr>
                <w:rFonts w:ascii="Times New Roman" w:eastAsia="Times New Roman" w:hAnsi="Times New Roman" w:cs="Times New Roman"/>
                <w:sz w:val="24"/>
                <w:szCs w:val="24"/>
                <w:lang w:eastAsia="ru-RU"/>
              </w:rPr>
              <w:t xml:space="preserve">чения и организации питания, среди студентов сервисного отряда ВДЦ </w:t>
            </w:r>
            <w:r w:rsidRPr="000C1BC7">
              <w:rPr>
                <w:rFonts w:ascii="Times New Roman" w:eastAsia="Times New Roman" w:hAnsi="Times New Roman" w:cs="Times New Roman"/>
                <w:sz w:val="24"/>
                <w:szCs w:val="24"/>
                <w:lang w:eastAsia="ru-RU"/>
              </w:rPr>
              <w:t>„</w:t>
            </w:r>
            <w:r w:rsidR="00D75FB9" w:rsidRPr="000C1BC7">
              <w:rPr>
                <w:rFonts w:ascii="Times New Roman" w:eastAsia="Times New Roman" w:hAnsi="Times New Roman" w:cs="Times New Roman"/>
                <w:sz w:val="24"/>
                <w:szCs w:val="24"/>
                <w:lang w:eastAsia="ru-RU"/>
              </w:rPr>
              <w:t>Океан</w:t>
            </w:r>
            <w:r w:rsidRPr="000C1BC7">
              <w:rPr>
                <w:rFonts w:ascii="Times New Roman" w:eastAsia="Times New Roman" w:hAnsi="Times New Roman" w:cs="Times New Roman"/>
                <w:sz w:val="24"/>
                <w:szCs w:val="24"/>
                <w:lang w:eastAsia="ru-RU"/>
              </w:rPr>
              <w:t>“</w:t>
            </w:r>
            <w:r w:rsidR="00D75FB9" w:rsidRPr="000C1BC7">
              <w:rPr>
                <w:rFonts w:ascii="Times New Roman" w:eastAsia="Times New Roman" w:hAnsi="Times New Roman" w:cs="Times New Roman"/>
                <w:sz w:val="24"/>
                <w:szCs w:val="24"/>
                <w:lang w:eastAsia="ru-RU"/>
              </w:rPr>
              <w:t xml:space="preserve"> – 2018</w:t>
            </w:r>
            <w:r w:rsidRPr="000C1BC7">
              <w:rPr>
                <w:rFonts w:ascii="Times New Roman" w:eastAsia="Times New Roman" w:hAnsi="Times New Roman" w:cs="Times New Roman"/>
                <w:sz w:val="24"/>
                <w:szCs w:val="24"/>
                <w:lang w:eastAsia="ru-RU"/>
              </w:rPr>
              <w:t>“</w:t>
            </w:r>
            <w:r w:rsidR="00D75FB9" w:rsidRPr="000C1BC7">
              <w:rPr>
                <w:rFonts w:ascii="Times New Roman" w:eastAsia="Times New Roman" w:hAnsi="Times New Roman" w:cs="Times New Roman"/>
                <w:sz w:val="24"/>
                <w:szCs w:val="24"/>
                <w:lang w:eastAsia="ru-RU"/>
              </w:rPr>
              <w:t>»</w:t>
            </w:r>
            <w:r w:rsidRPr="000C1BC7">
              <w:rPr>
                <w:rFonts w:ascii="Times New Roman" w:eastAsia="Times New Roman" w:hAnsi="Times New Roman" w:cs="Times New Roman"/>
                <w:sz w:val="24"/>
                <w:szCs w:val="24"/>
                <w:lang w:eastAsia="ru-RU"/>
              </w:rPr>
              <w:t>;</w:t>
            </w:r>
          </w:p>
          <w:p w:rsidR="00D75FB9" w:rsidRPr="000C1BC7" w:rsidRDefault="000C1BC7" w:rsidP="002955E4">
            <w:pPr>
              <w:pStyle w:val="ListParagraph"/>
              <w:numPr>
                <w:ilvl w:val="0"/>
                <w:numId w:val="42"/>
              </w:numPr>
              <w:snapToGrid w:val="0"/>
              <w:spacing w:after="60" w:line="240" w:lineRule="auto"/>
              <w:ind w:left="317" w:hanging="317"/>
              <w:contextualSpacing w:val="0"/>
              <w:jc w:val="both"/>
              <w:rPr>
                <w:rFonts w:ascii="Times New Roman" w:eastAsia="Times New Roman" w:hAnsi="Times New Roman" w:cs="Times New Roman"/>
                <w:sz w:val="24"/>
                <w:szCs w:val="24"/>
                <w:lang w:eastAsia="ru-RU"/>
              </w:rPr>
            </w:pPr>
            <w:r w:rsidRPr="000C1BC7">
              <w:rPr>
                <w:rFonts w:ascii="Times New Roman" w:eastAsia="Times New Roman" w:hAnsi="Times New Roman" w:cs="Times New Roman"/>
                <w:sz w:val="24"/>
                <w:szCs w:val="24"/>
                <w:lang w:eastAsia="ru-RU"/>
              </w:rPr>
              <w:t>п</w:t>
            </w:r>
            <w:r w:rsidR="00D75FB9" w:rsidRPr="000C1BC7">
              <w:rPr>
                <w:rFonts w:ascii="Times New Roman" w:eastAsia="Times New Roman" w:hAnsi="Times New Roman" w:cs="Times New Roman"/>
                <w:sz w:val="24"/>
                <w:szCs w:val="24"/>
                <w:lang w:eastAsia="ru-RU"/>
              </w:rPr>
              <w:t>риказ №</w:t>
            </w:r>
            <w:r>
              <w:rPr>
                <w:rFonts w:ascii="Times New Roman" w:eastAsia="Times New Roman" w:hAnsi="Times New Roman" w:cs="Times New Roman"/>
                <w:sz w:val="24"/>
                <w:szCs w:val="24"/>
                <w:lang w:eastAsia="ru-RU"/>
              </w:rPr>
              <w:t xml:space="preserve"> </w:t>
            </w:r>
            <w:r w:rsidR="00D75FB9" w:rsidRPr="000C1BC7">
              <w:rPr>
                <w:rFonts w:ascii="Times New Roman" w:eastAsia="Times New Roman" w:hAnsi="Times New Roman" w:cs="Times New Roman"/>
                <w:sz w:val="24"/>
                <w:szCs w:val="24"/>
                <w:lang w:eastAsia="ru-RU"/>
              </w:rPr>
              <w:t xml:space="preserve">349-у </w:t>
            </w:r>
            <w:r w:rsidRPr="000C1BC7">
              <w:rPr>
                <w:rFonts w:ascii="Times New Roman" w:eastAsia="Times New Roman" w:hAnsi="Times New Roman" w:cs="Times New Roman"/>
                <w:sz w:val="24"/>
                <w:szCs w:val="24"/>
                <w:lang w:eastAsia="ru-RU"/>
              </w:rPr>
              <w:t>«</w:t>
            </w:r>
            <w:r w:rsidR="00D75FB9" w:rsidRPr="000C1BC7">
              <w:rPr>
                <w:rFonts w:ascii="Times New Roman" w:eastAsia="Times New Roman" w:hAnsi="Times New Roman" w:cs="Times New Roman"/>
                <w:sz w:val="24"/>
                <w:szCs w:val="24"/>
                <w:lang w:eastAsia="ru-RU"/>
              </w:rPr>
              <w:t xml:space="preserve">О проведении конкурса профессионального мастерства </w:t>
            </w:r>
            <w:r w:rsidRPr="000C1BC7">
              <w:rPr>
                <w:rFonts w:ascii="Times New Roman" w:eastAsia="Times New Roman" w:hAnsi="Times New Roman" w:cs="Times New Roman"/>
                <w:sz w:val="24"/>
                <w:szCs w:val="24"/>
                <w:lang w:eastAsia="ru-RU"/>
              </w:rPr>
              <w:t>„</w:t>
            </w:r>
            <w:r w:rsidR="00D75FB9" w:rsidRPr="000C1BC7">
              <w:rPr>
                <w:rFonts w:ascii="Times New Roman" w:eastAsia="Times New Roman" w:hAnsi="Times New Roman" w:cs="Times New Roman"/>
                <w:sz w:val="24"/>
                <w:szCs w:val="24"/>
                <w:lang w:eastAsia="ru-RU"/>
              </w:rPr>
              <w:t>Лучший вожатый ВДЦ</w:t>
            </w:r>
            <w:r w:rsidRPr="000C1BC7">
              <w:rPr>
                <w:rFonts w:ascii="Times New Roman" w:eastAsia="Times New Roman" w:hAnsi="Times New Roman" w:cs="Times New Roman"/>
                <w:sz w:val="24"/>
                <w:szCs w:val="24"/>
                <w:lang w:eastAsia="ru-RU"/>
              </w:rPr>
              <w:t xml:space="preserve"> „</w:t>
            </w:r>
            <w:r w:rsidR="00D75FB9" w:rsidRPr="000C1BC7">
              <w:rPr>
                <w:rFonts w:ascii="Times New Roman" w:eastAsia="Times New Roman" w:hAnsi="Times New Roman" w:cs="Times New Roman"/>
                <w:sz w:val="24"/>
                <w:szCs w:val="24"/>
                <w:lang w:eastAsia="ru-RU"/>
              </w:rPr>
              <w:t>Океан</w:t>
            </w:r>
            <w:r w:rsidRPr="000C1BC7">
              <w:rPr>
                <w:rFonts w:ascii="Times New Roman" w:eastAsia="Times New Roman" w:hAnsi="Times New Roman" w:cs="Times New Roman"/>
                <w:sz w:val="24"/>
                <w:szCs w:val="24"/>
                <w:lang w:eastAsia="ru-RU"/>
              </w:rPr>
              <w:t>“</w:t>
            </w:r>
            <w:r w:rsidR="00D75FB9" w:rsidRPr="000C1BC7">
              <w:rPr>
                <w:rFonts w:ascii="Times New Roman" w:eastAsia="Times New Roman" w:hAnsi="Times New Roman" w:cs="Times New Roman"/>
                <w:sz w:val="24"/>
                <w:szCs w:val="24"/>
                <w:lang w:eastAsia="ru-RU"/>
              </w:rPr>
              <w:t xml:space="preserve"> – 2018</w:t>
            </w:r>
            <w:r w:rsidRPr="000C1BC7">
              <w:rPr>
                <w:rFonts w:ascii="Times New Roman" w:eastAsia="Times New Roman" w:hAnsi="Times New Roman" w:cs="Times New Roman"/>
                <w:sz w:val="24"/>
                <w:szCs w:val="24"/>
                <w:lang w:eastAsia="ru-RU"/>
              </w:rPr>
              <w:t>„</w:t>
            </w:r>
            <w:r w:rsidR="00D75FB9" w:rsidRPr="000C1BC7">
              <w:rPr>
                <w:rFonts w:ascii="Times New Roman" w:eastAsia="Times New Roman" w:hAnsi="Times New Roman" w:cs="Times New Roman"/>
                <w:sz w:val="24"/>
                <w:szCs w:val="24"/>
                <w:lang w:eastAsia="ru-RU"/>
              </w:rPr>
              <w:t>»</w:t>
            </w:r>
            <w:r w:rsidRPr="000C1BC7">
              <w:rPr>
                <w:rFonts w:ascii="Times New Roman" w:eastAsia="Times New Roman" w:hAnsi="Times New Roman" w:cs="Times New Roman"/>
                <w:sz w:val="24"/>
                <w:szCs w:val="24"/>
                <w:lang w:eastAsia="ru-RU"/>
              </w:rPr>
              <w:t>;</w:t>
            </w:r>
          </w:p>
          <w:p w:rsidR="00D75FB9" w:rsidRPr="000C1BC7" w:rsidRDefault="000C1BC7" w:rsidP="002955E4">
            <w:pPr>
              <w:pStyle w:val="ListParagraph"/>
              <w:numPr>
                <w:ilvl w:val="0"/>
                <w:numId w:val="42"/>
              </w:numPr>
              <w:snapToGrid w:val="0"/>
              <w:spacing w:after="60" w:line="240" w:lineRule="auto"/>
              <w:ind w:left="317" w:hanging="317"/>
              <w:contextualSpacing w:val="0"/>
              <w:jc w:val="both"/>
              <w:rPr>
                <w:rFonts w:ascii="Times New Roman" w:eastAsia="Times New Roman" w:hAnsi="Times New Roman" w:cs="Times New Roman"/>
                <w:sz w:val="24"/>
                <w:szCs w:val="24"/>
                <w:lang w:eastAsia="ru-RU"/>
              </w:rPr>
            </w:pPr>
            <w:r w:rsidRPr="000C1BC7">
              <w:rPr>
                <w:rFonts w:ascii="Times New Roman" w:eastAsia="Times New Roman" w:hAnsi="Times New Roman" w:cs="Times New Roman"/>
                <w:sz w:val="24"/>
                <w:szCs w:val="24"/>
                <w:lang w:eastAsia="ru-RU"/>
              </w:rPr>
              <w:t>п</w:t>
            </w:r>
            <w:r w:rsidR="00D75FB9" w:rsidRPr="000C1BC7">
              <w:rPr>
                <w:rFonts w:ascii="Times New Roman" w:eastAsia="Times New Roman" w:hAnsi="Times New Roman" w:cs="Times New Roman"/>
                <w:sz w:val="24"/>
                <w:szCs w:val="24"/>
                <w:lang w:eastAsia="ru-RU"/>
              </w:rPr>
              <w:t>риказ №</w:t>
            </w:r>
            <w:r>
              <w:rPr>
                <w:rFonts w:ascii="Times New Roman" w:eastAsia="Times New Roman" w:hAnsi="Times New Roman" w:cs="Times New Roman"/>
                <w:sz w:val="24"/>
                <w:szCs w:val="24"/>
                <w:lang w:eastAsia="ru-RU"/>
              </w:rPr>
              <w:t xml:space="preserve"> </w:t>
            </w:r>
            <w:r w:rsidR="00D75FB9" w:rsidRPr="000C1BC7">
              <w:rPr>
                <w:rFonts w:ascii="Times New Roman" w:eastAsia="Times New Roman" w:hAnsi="Times New Roman" w:cs="Times New Roman"/>
                <w:sz w:val="24"/>
                <w:szCs w:val="24"/>
                <w:lang w:eastAsia="ru-RU"/>
              </w:rPr>
              <w:t xml:space="preserve">365-у </w:t>
            </w:r>
            <w:r w:rsidRPr="000C1BC7">
              <w:rPr>
                <w:rFonts w:ascii="Times New Roman" w:eastAsia="Times New Roman" w:hAnsi="Times New Roman" w:cs="Times New Roman"/>
                <w:sz w:val="24"/>
                <w:szCs w:val="24"/>
                <w:lang w:eastAsia="ru-RU"/>
              </w:rPr>
              <w:t>«</w:t>
            </w:r>
            <w:r w:rsidR="00D75FB9" w:rsidRPr="000C1BC7">
              <w:rPr>
                <w:rFonts w:ascii="Times New Roman" w:eastAsia="Times New Roman" w:hAnsi="Times New Roman" w:cs="Times New Roman"/>
                <w:sz w:val="24"/>
                <w:szCs w:val="24"/>
                <w:lang w:eastAsia="ru-RU"/>
              </w:rPr>
              <w:t xml:space="preserve">Об организации работы </w:t>
            </w:r>
            <w:r w:rsidRPr="000C1BC7">
              <w:rPr>
                <w:rFonts w:ascii="Times New Roman" w:eastAsia="Times New Roman" w:hAnsi="Times New Roman" w:cs="Times New Roman"/>
                <w:sz w:val="24"/>
                <w:szCs w:val="24"/>
                <w:lang w:eastAsia="ru-RU"/>
              </w:rPr>
              <w:t>„</w:t>
            </w:r>
            <w:r w:rsidR="00D75FB9" w:rsidRPr="000C1BC7">
              <w:rPr>
                <w:rFonts w:ascii="Times New Roman" w:eastAsia="Times New Roman" w:hAnsi="Times New Roman" w:cs="Times New Roman"/>
                <w:sz w:val="24"/>
                <w:szCs w:val="24"/>
                <w:lang w:eastAsia="ru-RU"/>
              </w:rPr>
              <w:t>Инструктивного лагеря</w:t>
            </w:r>
            <w:r w:rsidRPr="000C1BC7">
              <w:rPr>
                <w:rFonts w:ascii="Times New Roman" w:eastAsia="Times New Roman" w:hAnsi="Times New Roman" w:cs="Times New Roman"/>
                <w:sz w:val="24"/>
                <w:szCs w:val="24"/>
                <w:lang w:eastAsia="ru-RU"/>
              </w:rPr>
              <w:t>“»;</w:t>
            </w:r>
          </w:p>
          <w:p w:rsidR="00D75FB9" w:rsidRPr="000C1BC7" w:rsidRDefault="000C1BC7" w:rsidP="002955E4">
            <w:pPr>
              <w:pStyle w:val="ListParagraph"/>
              <w:numPr>
                <w:ilvl w:val="0"/>
                <w:numId w:val="42"/>
              </w:numPr>
              <w:snapToGrid w:val="0"/>
              <w:spacing w:after="60" w:line="240" w:lineRule="auto"/>
              <w:ind w:left="317" w:hanging="317"/>
              <w:contextualSpacing w:val="0"/>
              <w:jc w:val="both"/>
              <w:rPr>
                <w:rFonts w:ascii="Times New Roman" w:eastAsia="Times New Roman" w:hAnsi="Times New Roman" w:cs="Times New Roman"/>
                <w:sz w:val="24"/>
                <w:szCs w:val="24"/>
                <w:lang w:eastAsia="ru-RU"/>
              </w:rPr>
            </w:pPr>
            <w:r w:rsidRPr="000C1BC7">
              <w:rPr>
                <w:rFonts w:ascii="Times New Roman" w:eastAsia="Times New Roman" w:hAnsi="Times New Roman" w:cs="Times New Roman"/>
                <w:sz w:val="24"/>
                <w:szCs w:val="24"/>
                <w:lang w:eastAsia="ru-RU"/>
              </w:rPr>
              <w:t>п</w:t>
            </w:r>
            <w:r w:rsidR="00D75FB9" w:rsidRPr="000C1BC7">
              <w:rPr>
                <w:rFonts w:ascii="Times New Roman" w:eastAsia="Times New Roman" w:hAnsi="Times New Roman" w:cs="Times New Roman"/>
                <w:sz w:val="24"/>
                <w:szCs w:val="24"/>
                <w:lang w:eastAsia="ru-RU"/>
              </w:rPr>
              <w:t>риказ №</w:t>
            </w:r>
            <w:r>
              <w:rPr>
                <w:rFonts w:ascii="Times New Roman" w:eastAsia="Times New Roman" w:hAnsi="Times New Roman" w:cs="Times New Roman"/>
                <w:sz w:val="24"/>
                <w:szCs w:val="24"/>
                <w:lang w:eastAsia="ru-RU"/>
              </w:rPr>
              <w:t xml:space="preserve"> </w:t>
            </w:r>
            <w:r w:rsidR="00D75FB9" w:rsidRPr="000C1BC7">
              <w:rPr>
                <w:rFonts w:ascii="Times New Roman" w:eastAsia="Times New Roman" w:hAnsi="Times New Roman" w:cs="Times New Roman"/>
                <w:sz w:val="24"/>
                <w:szCs w:val="24"/>
                <w:lang w:eastAsia="ru-RU"/>
              </w:rPr>
              <w:t xml:space="preserve">409-у </w:t>
            </w:r>
            <w:r w:rsidRPr="000C1BC7">
              <w:rPr>
                <w:rFonts w:ascii="Times New Roman" w:eastAsia="Times New Roman" w:hAnsi="Times New Roman" w:cs="Times New Roman"/>
                <w:sz w:val="24"/>
                <w:szCs w:val="24"/>
                <w:lang w:eastAsia="ru-RU"/>
              </w:rPr>
              <w:t>«</w:t>
            </w:r>
            <w:r w:rsidR="00D75FB9" w:rsidRPr="000C1BC7">
              <w:rPr>
                <w:rFonts w:ascii="Times New Roman" w:eastAsia="Times New Roman" w:hAnsi="Times New Roman" w:cs="Times New Roman"/>
                <w:sz w:val="24"/>
                <w:szCs w:val="24"/>
                <w:lang w:eastAsia="ru-RU"/>
              </w:rPr>
              <w:t xml:space="preserve">Об организации работы </w:t>
            </w:r>
            <w:r w:rsidRPr="000C1BC7">
              <w:rPr>
                <w:rFonts w:ascii="Times New Roman" w:eastAsia="Times New Roman" w:hAnsi="Times New Roman" w:cs="Times New Roman"/>
                <w:sz w:val="24"/>
                <w:szCs w:val="24"/>
                <w:lang w:eastAsia="ru-RU"/>
              </w:rPr>
              <w:t>студенческого сервисного отряда»</w:t>
            </w:r>
          </w:p>
        </w:tc>
      </w:tr>
      <w:tr w:rsidR="00D75FB9" w:rsidRPr="00AB70C0">
        <w:tc>
          <w:tcPr>
            <w:tcW w:w="817"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numPr>
                <w:ilvl w:val="0"/>
                <w:numId w:val="8"/>
              </w:numPr>
              <w:snapToGrid w:val="0"/>
              <w:spacing w:after="60" w:line="240" w:lineRule="auto"/>
              <w:jc w:val="center"/>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75FB9" w:rsidRPr="00AB70C0" w:rsidRDefault="00D75FB9" w:rsidP="002955E4">
            <w:pPr>
              <w:snapToGrid w:val="0"/>
              <w:spacing w:after="60" w:line="240" w:lineRule="auto"/>
              <w:jc w:val="both"/>
              <w:rPr>
                <w:rFonts w:ascii="Times New Roman" w:eastAsia="Times New Roman" w:hAnsi="Times New Roman" w:cs="Times New Roman"/>
                <w:sz w:val="24"/>
                <w:szCs w:val="24"/>
                <w:lang w:eastAsia="ru-RU"/>
              </w:rPr>
            </w:pPr>
            <w:r w:rsidRPr="00AB70C0">
              <w:rPr>
                <w:rFonts w:ascii="Times New Roman" w:eastAsia="Times New Roman" w:hAnsi="Times New Roman" w:cs="Times New Roman"/>
                <w:sz w:val="24"/>
                <w:szCs w:val="24"/>
                <w:lang w:eastAsia="ru-RU"/>
              </w:rPr>
              <w:t>Служба охраны труда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75FB9" w:rsidRPr="000C1BC7" w:rsidRDefault="00D75FB9" w:rsidP="002955E4">
            <w:pPr>
              <w:pStyle w:val="ListParagraph"/>
              <w:numPr>
                <w:ilvl w:val="0"/>
                <w:numId w:val="43"/>
              </w:numPr>
              <w:snapToGrid w:val="0"/>
              <w:spacing w:after="60" w:line="240" w:lineRule="auto"/>
              <w:ind w:left="317"/>
              <w:contextualSpacing w:val="0"/>
              <w:jc w:val="both"/>
              <w:rPr>
                <w:rFonts w:ascii="Times New Roman" w:eastAsia="Times New Roman" w:hAnsi="Times New Roman" w:cs="Times New Roman"/>
                <w:sz w:val="24"/>
                <w:szCs w:val="24"/>
                <w:lang w:eastAsia="ru-RU"/>
              </w:rPr>
            </w:pPr>
            <w:r w:rsidRPr="000C1BC7">
              <w:rPr>
                <w:rFonts w:ascii="Times New Roman" w:eastAsia="Times New Roman" w:hAnsi="Times New Roman" w:cs="Times New Roman"/>
                <w:sz w:val="24"/>
                <w:szCs w:val="24"/>
                <w:lang w:eastAsia="ru-RU"/>
              </w:rPr>
              <w:t>Порядок действий сотрудников, ответственных за жизнь и здоровье обучающихся (вожатых, педагогов дополнительного образования, инструкторов по физической культуре, учителей)</w:t>
            </w:r>
            <w:r w:rsidR="000C1BC7">
              <w:rPr>
                <w:rFonts w:ascii="Times New Roman" w:eastAsia="Times New Roman" w:hAnsi="Times New Roman" w:cs="Times New Roman"/>
                <w:sz w:val="24"/>
                <w:szCs w:val="24"/>
                <w:lang w:eastAsia="ru-RU"/>
              </w:rPr>
              <w:t>;</w:t>
            </w:r>
          </w:p>
          <w:p w:rsidR="00D75FB9" w:rsidRPr="000C1BC7" w:rsidRDefault="000C1BC7" w:rsidP="002955E4">
            <w:pPr>
              <w:pStyle w:val="ListParagraph"/>
              <w:numPr>
                <w:ilvl w:val="0"/>
                <w:numId w:val="43"/>
              </w:numPr>
              <w:snapToGrid w:val="0"/>
              <w:spacing w:after="60" w:line="240" w:lineRule="auto"/>
              <w:ind w:left="317"/>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75FB9" w:rsidRPr="000C1BC7">
              <w:rPr>
                <w:rFonts w:ascii="Times New Roman" w:eastAsia="Times New Roman" w:hAnsi="Times New Roman" w:cs="Times New Roman"/>
                <w:sz w:val="24"/>
                <w:szCs w:val="24"/>
                <w:lang w:eastAsia="ru-RU"/>
              </w:rPr>
              <w:t>лан мероприятий по профилактике травматизма среди обучающихся на 2018 год</w:t>
            </w:r>
            <w:r>
              <w:rPr>
                <w:rFonts w:ascii="Times New Roman" w:eastAsia="Times New Roman" w:hAnsi="Times New Roman" w:cs="Times New Roman"/>
                <w:sz w:val="24"/>
                <w:szCs w:val="24"/>
                <w:lang w:eastAsia="ru-RU"/>
              </w:rPr>
              <w:t>;</w:t>
            </w:r>
          </w:p>
          <w:p w:rsidR="00D75FB9" w:rsidRPr="000C1BC7" w:rsidRDefault="000C1BC7" w:rsidP="002955E4">
            <w:pPr>
              <w:pStyle w:val="ListParagraph"/>
              <w:numPr>
                <w:ilvl w:val="0"/>
                <w:numId w:val="43"/>
              </w:numPr>
              <w:snapToGrid w:val="0"/>
              <w:spacing w:after="60" w:line="240" w:lineRule="auto"/>
              <w:ind w:left="317"/>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75FB9" w:rsidRPr="000C1BC7">
              <w:rPr>
                <w:rFonts w:ascii="Times New Roman" w:eastAsia="Times New Roman" w:hAnsi="Times New Roman" w:cs="Times New Roman"/>
                <w:sz w:val="24"/>
                <w:szCs w:val="24"/>
                <w:lang w:eastAsia="ru-RU"/>
              </w:rPr>
              <w:t>рограмма обучения и проверки знаний по охране труда для руководителей и специалистов</w:t>
            </w:r>
            <w:r>
              <w:rPr>
                <w:rFonts w:ascii="Times New Roman" w:eastAsia="Times New Roman" w:hAnsi="Times New Roman" w:cs="Times New Roman"/>
                <w:sz w:val="24"/>
                <w:szCs w:val="24"/>
                <w:lang w:eastAsia="ru-RU"/>
              </w:rPr>
              <w:t>;</w:t>
            </w:r>
          </w:p>
          <w:p w:rsidR="00D75FB9" w:rsidRPr="00CD4E8B" w:rsidRDefault="000C1BC7" w:rsidP="00CD4E8B">
            <w:pPr>
              <w:pStyle w:val="ListParagraph"/>
              <w:numPr>
                <w:ilvl w:val="0"/>
                <w:numId w:val="43"/>
              </w:numPr>
              <w:snapToGrid w:val="0"/>
              <w:spacing w:after="60" w:line="240" w:lineRule="auto"/>
              <w:ind w:left="317"/>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75FB9" w:rsidRPr="000C1BC7">
              <w:rPr>
                <w:rFonts w:ascii="Times New Roman" w:eastAsia="Times New Roman" w:hAnsi="Times New Roman" w:cs="Times New Roman"/>
                <w:sz w:val="24"/>
                <w:szCs w:val="24"/>
                <w:lang w:eastAsia="ru-RU"/>
              </w:rPr>
              <w:t>рограмма обучения и проверки знаний по охране труда для работников рабочих профессий, служащих, младшего обслуживающего персонала</w:t>
            </w:r>
            <w:r w:rsidR="00CD4E8B">
              <w:rPr>
                <w:rFonts w:ascii="Times New Roman" w:eastAsia="Times New Roman" w:hAnsi="Times New Roman" w:cs="Times New Roman"/>
                <w:sz w:val="24"/>
                <w:szCs w:val="24"/>
                <w:lang w:eastAsia="ru-RU"/>
              </w:rPr>
              <w:t>.</w:t>
            </w:r>
          </w:p>
        </w:tc>
      </w:tr>
    </w:tbl>
    <w:p w:rsidR="00D75FB9" w:rsidRPr="00822FDD" w:rsidRDefault="00D75FB9" w:rsidP="002955E4">
      <w:pPr>
        <w:snapToGrid w:val="0"/>
        <w:spacing w:after="60" w:line="240" w:lineRule="auto"/>
        <w:rPr>
          <w:rFonts w:ascii="Times New Roman" w:eastAsia="Times New Roman" w:hAnsi="Times New Roman" w:cs="Times New Roman"/>
          <w:sz w:val="24"/>
          <w:szCs w:val="24"/>
          <w:lang w:eastAsia="ru-RU"/>
        </w:rPr>
      </w:pPr>
    </w:p>
    <w:p w:rsidR="00D75FB9" w:rsidRPr="00822FDD" w:rsidRDefault="00D75FB9" w:rsidP="00D75FB9">
      <w:pPr>
        <w:spacing w:after="0" w:line="240" w:lineRule="auto"/>
        <w:rPr>
          <w:rFonts w:ascii="Times New Roman" w:eastAsia="Times New Roman" w:hAnsi="Times New Roman" w:cs="Times New Roman"/>
          <w:sz w:val="24"/>
          <w:szCs w:val="24"/>
          <w:lang w:eastAsia="ru-RU"/>
        </w:rPr>
      </w:pPr>
    </w:p>
    <w:p w:rsidR="001F352E" w:rsidRPr="00822FDD" w:rsidRDefault="001F352E" w:rsidP="001F352E">
      <w:pPr>
        <w:spacing w:after="0" w:line="240" w:lineRule="auto"/>
        <w:rPr>
          <w:rFonts w:ascii="Times New Roman" w:eastAsia="Times New Roman" w:hAnsi="Times New Roman" w:cs="Times New Roman"/>
          <w:sz w:val="24"/>
          <w:szCs w:val="24"/>
          <w:lang w:eastAsia="ru-RU"/>
        </w:rPr>
      </w:pPr>
    </w:p>
    <w:p w:rsidR="00D75FB9" w:rsidRPr="00822FDD" w:rsidRDefault="00D75FB9" w:rsidP="00D75FB9">
      <w:pPr>
        <w:spacing w:after="0" w:line="240" w:lineRule="auto"/>
        <w:rPr>
          <w:rFonts w:ascii="Times New Roman" w:eastAsia="Times New Roman" w:hAnsi="Times New Roman" w:cs="Times New Roman"/>
          <w:sz w:val="24"/>
          <w:szCs w:val="24"/>
          <w:lang w:eastAsia="ru-RU"/>
        </w:rPr>
      </w:pPr>
    </w:p>
    <w:p w:rsidR="001F352E" w:rsidRPr="00822FDD" w:rsidRDefault="001F352E" w:rsidP="00D81279">
      <w:pPr>
        <w:spacing w:after="0" w:line="360" w:lineRule="auto"/>
        <w:ind w:firstLine="709"/>
        <w:rPr>
          <w:rFonts w:ascii="Times New Roman" w:hAnsi="Times New Roman" w:cs="Times New Roman"/>
          <w:sz w:val="28"/>
          <w:szCs w:val="28"/>
        </w:rPr>
        <w:sectPr w:rsidR="001F352E" w:rsidRPr="00822FDD">
          <w:pgSz w:w="11906" w:h="16838"/>
          <w:pgMar w:top="1134" w:right="851" w:bottom="1134" w:left="1701" w:header="709" w:footer="709" w:gutter="0"/>
          <w:cols w:space="708"/>
          <w:titlePg/>
          <w:docGrid w:linePitch="360"/>
        </w:sectPr>
      </w:pPr>
    </w:p>
    <w:p w:rsidR="00D6276B" w:rsidRPr="00D6276B" w:rsidRDefault="00D6276B" w:rsidP="00D6276B">
      <w:pPr>
        <w:spacing w:after="0" w:line="360" w:lineRule="auto"/>
        <w:jc w:val="right"/>
        <w:rPr>
          <w:rFonts w:ascii="Times New Roman" w:eastAsia="Calibri" w:hAnsi="Times New Roman" w:cs="Times New Roman"/>
          <w:sz w:val="28"/>
        </w:rPr>
      </w:pPr>
      <w:r w:rsidRPr="00D6276B">
        <w:rPr>
          <w:rFonts w:ascii="Times New Roman" w:eastAsia="Calibri" w:hAnsi="Times New Roman" w:cs="Times New Roman"/>
          <w:sz w:val="28"/>
        </w:rPr>
        <w:t>Приложение № 2</w:t>
      </w:r>
    </w:p>
    <w:p w:rsidR="006D25E9" w:rsidRPr="00D6276B" w:rsidRDefault="006D25E9" w:rsidP="00D6276B">
      <w:pPr>
        <w:spacing w:after="0" w:line="360" w:lineRule="auto"/>
        <w:jc w:val="center"/>
        <w:rPr>
          <w:rFonts w:ascii="Times New Roman" w:eastAsia="Calibri" w:hAnsi="Times New Roman" w:cs="Times New Roman"/>
          <w:sz w:val="28"/>
        </w:rPr>
      </w:pPr>
      <w:r w:rsidRPr="00D6276B">
        <w:rPr>
          <w:rFonts w:ascii="Times New Roman" w:eastAsia="Calibri" w:hAnsi="Times New Roman" w:cs="Times New Roman"/>
          <w:sz w:val="28"/>
        </w:rPr>
        <w:t xml:space="preserve">Информация </w:t>
      </w:r>
      <w:r w:rsidRPr="00D6276B">
        <w:rPr>
          <w:rFonts w:ascii="Times New Roman" w:eastAsia="Calibri" w:hAnsi="Times New Roman" w:cs="Times New Roman"/>
          <w:b/>
          <w:sz w:val="28"/>
        </w:rPr>
        <w:t>о заключении договоров и соглашений с ведущими ВУЗами и научными школами</w:t>
      </w:r>
    </w:p>
    <w:p w:rsidR="006D25E9" w:rsidRPr="00D6276B" w:rsidRDefault="006D25E9" w:rsidP="00D6276B">
      <w:pPr>
        <w:spacing w:after="0" w:line="360" w:lineRule="auto"/>
        <w:jc w:val="center"/>
        <w:rPr>
          <w:rFonts w:ascii="Times New Roman" w:eastAsia="Calibri" w:hAnsi="Times New Roman" w:cs="Times New Roman"/>
          <w:sz w:val="28"/>
        </w:rPr>
      </w:pPr>
      <w:r w:rsidRPr="00D6276B">
        <w:rPr>
          <w:rFonts w:ascii="Times New Roman" w:eastAsia="Calibri" w:hAnsi="Times New Roman" w:cs="Times New Roman"/>
          <w:b/>
          <w:sz w:val="28"/>
        </w:rPr>
        <w:t>Период 01.01.2018 – 30.11.2018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3093"/>
        <w:gridCol w:w="4014"/>
        <w:gridCol w:w="7119"/>
      </w:tblGrid>
      <w:tr w:rsidR="00664336" w:rsidRPr="00D6276B">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rsidR="00664336" w:rsidRPr="00D6276B" w:rsidRDefault="00664336" w:rsidP="00B94210">
            <w:pPr>
              <w:spacing w:after="0" w:line="240" w:lineRule="auto"/>
              <w:jc w:val="center"/>
              <w:rPr>
                <w:rFonts w:ascii="Times New Roman" w:eastAsia="Calibri" w:hAnsi="Times New Roman" w:cs="Times New Roman"/>
                <w:b/>
                <w:sz w:val="24"/>
                <w:szCs w:val="24"/>
                <w:lang w:eastAsia="ru-RU"/>
              </w:rPr>
            </w:pPr>
            <w:r w:rsidRPr="00D6276B">
              <w:rPr>
                <w:rFonts w:ascii="Times New Roman" w:eastAsia="Calibri" w:hAnsi="Times New Roman" w:cs="Times New Roman"/>
                <w:b/>
                <w:sz w:val="24"/>
                <w:szCs w:val="24"/>
                <w:lang w:eastAsia="ru-RU"/>
              </w:rPr>
              <w:t xml:space="preserve">№ </w:t>
            </w:r>
            <w:r w:rsidR="00D6276B" w:rsidRPr="00D6276B">
              <w:rPr>
                <w:rFonts w:ascii="Times New Roman" w:eastAsia="Calibri" w:hAnsi="Times New Roman" w:cs="Times New Roman"/>
                <w:b/>
                <w:sz w:val="24"/>
                <w:szCs w:val="24"/>
                <w:lang w:eastAsia="ru-RU"/>
              </w:rPr>
              <w:t>п/п</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664336" w:rsidRPr="00D6276B" w:rsidRDefault="00664336" w:rsidP="00B94210">
            <w:pPr>
              <w:spacing w:after="0" w:line="240" w:lineRule="auto"/>
              <w:jc w:val="center"/>
              <w:rPr>
                <w:rFonts w:ascii="Times New Roman" w:eastAsia="Calibri" w:hAnsi="Times New Roman" w:cs="Times New Roman"/>
                <w:b/>
                <w:sz w:val="24"/>
                <w:szCs w:val="24"/>
                <w:lang w:eastAsia="ru-RU"/>
              </w:rPr>
            </w:pPr>
            <w:r w:rsidRPr="00D6276B">
              <w:rPr>
                <w:rFonts w:ascii="Times New Roman" w:eastAsia="Calibri" w:hAnsi="Times New Roman" w:cs="Times New Roman"/>
                <w:b/>
                <w:sz w:val="24"/>
                <w:szCs w:val="24"/>
                <w:lang w:eastAsia="ru-RU"/>
              </w:rPr>
              <w:t>Наименование договора, соглашения</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664336" w:rsidRPr="00D6276B" w:rsidRDefault="00664336" w:rsidP="00B94210">
            <w:pPr>
              <w:spacing w:after="0" w:line="240" w:lineRule="auto"/>
              <w:jc w:val="center"/>
              <w:rPr>
                <w:rFonts w:ascii="Times New Roman" w:eastAsia="Calibri" w:hAnsi="Times New Roman" w:cs="Times New Roman"/>
                <w:b/>
                <w:sz w:val="24"/>
                <w:szCs w:val="24"/>
                <w:lang w:eastAsia="ru-RU"/>
              </w:rPr>
            </w:pPr>
            <w:r w:rsidRPr="00D6276B">
              <w:rPr>
                <w:rFonts w:ascii="Times New Roman" w:eastAsia="Calibri" w:hAnsi="Times New Roman" w:cs="Times New Roman"/>
                <w:b/>
                <w:sz w:val="24"/>
                <w:szCs w:val="24"/>
                <w:lang w:eastAsia="ru-RU"/>
              </w:rPr>
              <w:t>Контрагент</w:t>
            </w:r>
          </w:p>
        </w:tc>
        <w:tc>
          <w:tcPr>
            <w:tcW w:w="2411" w:type="pct"/>
            <w:tcBorders>
              <w:top w:val="single" w:sz="4" w:space="0" w:color="auto"/>
              <w:left w:val="single" w:sz="4" w:space="0" w:color="auto"/>
              <w:bottom w:val="single" w:sz="4" w:space="0" w:color="auto"/>
              <w:right w:val="single" w:sz="4" w:space="0" w:color="auto"/>
            </w:tcBorders>
            <w:shd w:val="clear" w:color="auto" w:fill="auto"/>
            <w:vAlign w:val="center"/>
          </w:tcPr>
          <w:p w:rsidR="00664336" w:rsidRPr="00D6276B" w:rsidRDefault="00664336" w:rsidP="00B94210">
            <w:pPr>
              <w:spacing w:after="0" w:line="240" w:lineRule="auto"/>
              <w:jc w:val="center"/>
              <w:rPr>
                <w:rFonts w:ascii="Times New Roman" w:eastAsia="Calibri" w:hAnsi="Times New Roman" w:cs="Times New Roman"/>
                <w:b/>
                <w:sz w:val="24"/>
                <w:szCs w:val="24"/>
                <w:lang w:eastAsia="ru-RU"/>
              </w:rPr>
            </w:pPr>
            <w:r w:rsidRPr="00D6276B">
              <w:rPr>
                <w:rFonts w:ascii="Times New Roman" w:eastAsia="Calibri" w:hAnsi="Times New Roman" w:cs="Times New Roman"/>
                <w:b/>
                <w:sz w:val="24"/>
                <w:szCs w:val="24"/>
                <w:lang w:eastAsia="ru-RU"/>
              </w:rPr>
              <w:t>Предмет договора</w:t>
            </w:r>
          </w:p>
        </w:tc>
      </w:tr>
      <w:tr w:rsidR="00664336" w:rsidRPr="00D6276B">
        <w:tc>
          <w:tcPr>
            <w:tcW w:w="178" w:type="pct"/>
            <w:tcBorders>
              <w:top w:val="single" w:sz="4" w:space="0" w:color="auto"/>
              <w:left w:val="single" w:sz="4" w:space="0" w:color="auto"/>
              <w:bottom w:val="single" w:sz="4" w:space="0" w:color="auto"/>
              <w:right w:val="single" w:sz="4" w:space="0" w:color="auto"/>
            </w:tcBorders>
            <w:shd w:val="clear" w:color="auto" w:fill="auto"/>
          </w:tcPr>
          <w:p w:rsidR="00664336" w:rsidRPr="00D6276B" w:rsidRDefault="00664336" w:rsidP="00AD7CC9">
            <w:pPr>
              <w:snapToGrid w:val="0"/>
              <w:spacing w:after="60" w:line="240" w:lineRule="auto"/>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1</w:t>
            </w:r>
            <w:r w:rsidR="00D6276B">
              <w:rPr>
                <w:rFonts w:ascii="Times New Roman" w:eastAsia="Calibri" w:hAnsi="Times New Roman" w:cs="Times New Roman"/>
                <w:sz w:val="24"/>
                <w:lang w:eastAsia="ru-RU"/>
              </w:rPr>
              <w:t>.</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64336" w:rsidRPr="00D6276B" w:rsidRDefault="00664336" w:rsidP="00AD7CC9">
            <w:pPr>
              <w:snapToGrid w:val="0"/>
              <w:spacing w:after="60" w:line="240" w:lineRule="auto"/>
              <w:jc w:val="both"/>
              <w:rPr>
                <w:rFonts w:ascii="Times New Roman" w:eastAsia="Times New Roman" w:hAnsi="Times New Roman" w:cs="Times New Roman"/>
                <w:sz w:val="24"/>
                <w:szCs w:val="24"/>
                <w:lang w:eastAsia="ru-RU"/>
              </w:rPr>
            </w:pPr>
            <w:r w:rsidRPr="00D6276B">
              <w:rPr>
                <w:rFonts w:ascii="Times New Roman" w:eastAsia="Calibri" w:hAnsi="Times New Roman" w:cs="Times New Roman"/>
                <w:sz w:val="24"/>
                <w:lang w:eastAsia="ru-RU"/>
              </w:rPr>
              <w:t>Соглашение о сотрудни</w:t>
            </w:r>
            <w:r w:rsidR="00D6276B">
              <w:rPr>
                <w:rFonts w:ascii="Times New Roman" w:eastAsia="Calibri" w:hAnsi="Times New Roman" w:cs="Times New Roman"/>
                <w:sz w:val="24"/>
                <w:lang w:eastAsia="ru-RU"/>
              </w:rPr>
              <w:softHyphen/>
            </w:r>
            <w:r w:rsidRPr="00D6276B">
              <w:rPr>
                <w:rFonts w:ascii="Times New Roman" w:eastAsia="Calibri" w:hAnsi="Times New Roman" w:cs="Times New Roman"/>
                <w:sz w:val="24"/>
                <w:lang w:eastAsia="ru-RU"/>
              </w:rPr>
              <w:t>честве</w:t>
            </w:r>
          </w:p>
        </w:tc>
        <w:tc>
          <w:tcPr>
            <w:tcW w:w="1361" w:type="pct"/>
            <w:tcBorders>
              <w:top w:val="single" w:sz="4" w:space="0" w:color="auto"/>
              <w:left w:val="single" w:sz="4" w:space="0" w:color="auto"/>
              <w:bottom w:val="single" w:sz="4" w:space="0" w:color="auto"/>
              <w:right w:val="single" w:sz="4" w:space="0" w:color="auto"/>
            </w:tcBorders>
            <w:shd w:val="clear" w:color="auto" w:fill="auto"/>
          </w:tcPr>
          <w:p w:rsidR="00664336" w:rsidRPr="00D6276B" w:rsidRDefault="00664336" w:rsidP="00AD7CC9">
            <w:pPr>
              <w:snapToGrid w:val="0"/>
              <w:spacing w:after="60" w:line="240" w:lineRule="auto"/>
              <w:jc w:val="both"/>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ФГАОУ ВО «Московский государственный институт между</w:t>
            </w:r>
            <w:r w:rsidR="00D6276B">
              <w:rPr>
                <w:rFonts w:ascii="Times New Roman" w:eastAsia="Calibri" w:hAnsi="Times New Roman" w:cs="Times New Roman"/>
                <w:sz w:val="24"/>
                <w:lang w:eastAsia="ru-RU"/>
              </w:rPr>
              <w:softHyphen/>
            </w:r>
            <w:r w:rsidRPr="00D6276B">
              <w:rPr>
                <w:rFonts w:ascii="Times New Roman" w:eastAsia="Calibri" w:hAnsi="Times New Roman" w:cs="Times New Roman"/>
                <w:sz w:val="24"/>
                <w:lang w:eastAsia="ru-RU"/>
              </w:rPr>
              <w:t>народных отношений (университет) Министерства иностранных дел Российской Федерации» (МГИМО МИД России)</w:t>
            </w:r>
          </w:p>
        </w:tc>
        <w:tc>
          <w:tcPr>
            <w:tcW w:w="2411" w:type="pct"/>
            <w:tcBorders>
              <w:top w:val="single" w:sz="4" w:space="0" w:color="auto"/>
              <w:left w:val="single" w:sz="4" w:space="0" w:color="auto"/>
              <w:bottom w:val="single" w:sz="4" w:space="0" w:color="auto"/>
              <w:right w:val="single" w:sz="4" w:space="0" w:color="auto"/>
            </w:tcBorders>
            <w:shd w:val="clear" w:color="auto" w:fill="auto"/>
          </w:tcPr>
          <w:p w:rsidR="00664336" w:rsidRPr="00D6276B" w:rsidRDefault="00D6276B" w:rsidP="00AD7CC9">
            <w:pPr>
              <w:pStyle w:val="ListParagraph"/>
              <w:numPr>
                <w:ilvl w:val="0"/>
                <w:numId w:val="46"/>
              </w:numPr>
              <w:snapToGrid w:val="0"/>
              <w:spacing w:after="60" w:line="240" w:lineRule="auto"/>
              <w:ind w:left="271" w:hanging="283"/>
              <w:contextualSpacing w:val="0"/>
              <w:jc w:val="both"/>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С</w:t>
            </w:r>
            <w:r w:rsidR="00664336" w:rsidRPr="00D6276B">
              <w:rPr>
                <w:rFonts w:ascii="Times New Roman" w:eastAsia="Calibri" w:hAnsi="Times New Roman" w:cs="Times New Roman"/>
                <w:sz w:val="24"/>
                <w:lang w:eastAsia="ru-RU"/>
              </w:rPr>
              <w:t xml:space="preserve">овместная организация и проведение на базе ВДЦ «Океан» ежегодных тематических программ, проведение просветительских и профориентационных мероприятий, направленных на популяризацию востребованных в дипломатической отрасли специальностей; </w:t>
            </w:r>
          </w:p>
          <w:p w:rsidR="00664336" w:rsidRPr="00D6276B" w:rsidRDefault="00664336" w:rsidP="00AD7CC9">
            <w:pPr>
              <w:pStyle w:val="ListParagraph"/>
              <w:numPr>
                <w:ilvl w:val="0"/>
                <w:numId w:val="46"/>
              </w:numPr>
              <w:snapToGrid w:val="0"/>
              <w:spacing w:after="60" w:line="240" w:lineRule="auto"/>
              <w:ind w:left="271" w:hanging="283"/>
              <w:contextualSpacing w:val="0"/>
              <w:jc w:val="both"/>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 xml:space="preserve">обучение педагогического и административного персонала ВДЦ «Океан» на программах повышения квалификации и профессиональной переподготовки Школы бизнеса и международных компетенций МГИМО МИД России в соответствии с дополнительными двусторонними соглашениями; </w:t>
            </w:r>
          </w:p>
          <w:p w:rsidR="00664336" w:rsidRPr="00D6276B" w:rsidRDefault="00664336" w:rsidP="00AD7CC9">
            <w:pPr>
              <w:pStyle w:val="ListParagraph"/>
              <w:numPr>
                <w:ilvl w:val="0"/>
                <w:numId w:val="46"/>
              </w:numPr>
              <w:snapToGrid w:val="0"/>
              <w:spacing w:after="60" w:line="240" w:lineRule="auto"/>
              <w:ind w:left="271" w:hanging="283"/>
              <w:contextualSpacing w:val="0"/>
              <w:jc w:val="both"/>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участие студентов МГИМО МИД России в ежегодных международных сменах ВДЦ «Океан» в качестве волонт</w:t>
            </w:r>
            <w:r w:rsidR="007675BD">
              <w:rPr>
                <w:rFonts w:ascii="Times New Roman" w:eastAsia="Calibri" w:hAnsi="Times New Roman" w:cs="Times New Roman"/>
                <w:sz w:val="24"/>
                <w:lang w:eastAsia="ru-RU"/>
              </w:rPr>
              <w:t>ё</w:t>
            </w:r>
            <w:r w:rsidRPr="00D6276B">
              <w:rPr>
                <w:rFonts w:ascii="Times New Roman" w:eastAsia="Calibri" w:hAnsi="Times New Roman" w:cs="Times New Roman"/>
                <w:sz w:val="24"/>
                <w:lang w:eastAsia="ru-RU"/>
              </w:rPr>
              <w:t>ров-переводчиков</w:t>
            </w:r>
          </w:p>
        </w:tc>
      </w:tr>
      <w:tr w:rsidR="00664336" w:rsidRPr="00D6276B">
        <w:tc>
          <w:tcPr>
            <w:tcW w:w="178" w:type="pct"/>
            <w:tcBorders>
              <w:top w:val="single" w:sz="4" w:space="0" w:color="auto"/>
              <w:left w:val="single" w:sz="4" w:space="0" w:color="auto"/>
              <w:bottom w:val="single" w:sz="4" w:space="0" w:color="auto"/>
              <w:right w:val="single" w:sz="4" w:space="0" w:color="auto"/>
            </w:tcBorders>
            <w:shd w:val="clear" w:color="auto" w:fill="auto"/>
          </w:tcPr>
          <w:p w:rsidR="00664336" w:rsidRPr="00D6276B" w:rsidRDefault="00664336" w:rsidP="00AD7CC9">
            <w:pPr>
              <w:snapToGrid w:val="0"/>
              <w:spacing w:after="60" w:line="240" w:lineRule="auto"/>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2</w:t>
            </w:r>
            <w:r w:rsidR="00D6276B">
              <w:rPr>
                <w:rFonts w:ascii="Times New Roman" w:eastAsia="Calibri" w:hAnsi="Times New Roman" w:cs="Times New Roman"/>
                <w:sz w:val="24"/>
                <w:lang w:eastAsia="ru-RU"/>
              </w:rPr>
              <w:t>.</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64336" w:rsidRPr="00D6276B" w:rsidRDefault="00664336" w:rsidP="00AD7CC9">
            <w:pPr>
              <w:snapToGrid w:val="0"/>
              <w:spacing w:after="60" w:line="240" w:lineRule="auto"/>
              <w:jc w:val="both"/>
              <w:rPr>
                <w:rFonts w:ascii="Times New Roman" w:eastAsia="Times New Roman" w:hAnsi="Times New Roman" w:cs="Times New Roman"/>
                <w:sz w:val="24"/>
                <w:szCs w:val="24"/>
                <w:lang w:eastAsia="ru-RU"/>
              </w:rPr>
            </w:pPr>
            <w:r w:rsidRPr="00D6276B">
              <w:rPr>
                <w:rFonts w:ascii="Times New Roman" w:eastAsia="Calibri" w:hAnsi="Times New Roman" w:cs="Times New Roman"/>
                <w:sz w:val="24"/>
                <w:lang w:eastAsia="ru-RU"/>
              </w:rPr>
              <w:t>Соглашение о сотрудни</w:t>
            </w:r>
            <w:r w:rsidR="00D6276B">
              <w:rPr>
                <w:rFonts w:ascii="Times New Roman" w:eastAsia="Calibri" w:hAnsi="Times New Roman" w:cs="Times New Roman"/>
                <w:sz w:val="24"/>
                <w:lang w:eastAsia="ru-RU"/>
              </w:rPr>
              <w:softHyphen/>
            </w:r>
            <w:r w:rsidRPr="00D6276B">
              <w:rPr>
                <w:rFonts w:ascii="Times New Roman" w:eastAsia="Calibri" w:hAnsi="Times New Roman" w:cs="Times New Roman"/>
                <w:sz w:val="24"/>
                <w:lang w:eastAsia="ru-RU"/>
              </w:rPr>
              <w:t>честве</w:t>
            </w:r>
          </w:p>
        </w:tc>
        <w:tc>
          <w:tcPr>
            <w:tcW w:w="1361" w:type="pct"/>
            <w:tcBorders>
              <w:top w:val="single" w:sz="4" w:space="0" w:color="auto"/>
              <w:left w:val="single" w:sz="4" w:space="0" w:color="auto"/>
              <w:bottom w:val="single" w:sz="4" w:space="0" w:color="auto"/>
              <w:right w:val="single" w:sz="4" w:space="0" w:color="auto"/>
            </w:tcBorders>
            <w:shd w:val="clear" w:color="auto" w:fill="auto"/>
          </w:tcPr>
          <w:p w:rsidR="00664336" w:rsidRPr="00D6276B" w:rsidRDefault="00D6276B" w:rsidP="00AD7CC9">
            <w:pPr>
              <w:snapToGrid w:val="0"/>
              <w:spacing w:after="60" w:line="240" w:lineRule="auto"/>
              <w:jc w:val="both"/>
              <w:rPr>
                <w:rFonts w:ascii="Times New Roman" w:eastAsia="Calibri" w:hAnsi="Times New Roman" w:cs="Times New Roman"/>
                <w:sz w:val="24"/>
                <w:lang w:eastAsia="ru-RU"/>
              </w:rPr>
            </w:pPr>
            <w:r>
              <w:rPr>
                <w:rFonts w:ascii="Times New Roman" w:eastAsia="Calibri" w:hAnsi="Times New Roman" w:cs="Times New Roman"/>
                <w:sz w:val="24"/>
                <w:lang w:eastAsia="ru-RU"/>
              </w:rPr>
              <w:t>ГБОУ «Школа</w:t>
            </w:r>
            <w:r w:rsidR="00664336" w:rsidRPr="00D6276B">
              <w:rPr>
                <w:rFonts w:ascii="Times New Roman" w:eastAsia="Calibri" w:hAnsi="Times New Roman" w:cs="Times New Roman"/>
                <w:sz w:val="24"/>
                <w:lang w:eastAsia="ru-RU"/>
              </w:rPr>
              <w:t xml:space="preserve"> № 109»</w:t>
            </w:r>
            <w:r>
              <w:rPr>
                <w:rFonts w:ascii="Times New Roman" w:eastAsia="Calibri" w:hAnsi="Times New Roman" w:cs="Times New Roman"/>
                <w:sz w:val="24"/>
                <w:lang w:eastAsia="ru-RU"/>
              </w:rPr>
              <w:t>, г. Москва</w:t>
            </w:r>
          </w:p>
        </w:tc>
        <w:tc>
          <w:tcPr>
            <w:tcW w:w="2411" w:type="pct"/>
            <w:tcBorders>
              <w:top w:val="single" w:sz="4" w:space="0" w:color="auto"/>
              <w:left w:val="single" w:sz="4" w:space="0" w:color="auto"/>
              <w:bottom w:val="single" w:sz="4" w:space="0" w:color="auto"/>
              <w:right w:val="single" w:sz="4" w:space="0" w:color="auto"/>
            </w:tcBorders>
            <w:shd w:val="clear" w:color="auto" w:fill="auto"/>
          </w:tcPr>
          <w:p w:rsidR="00664336" w:rsidRPr="00D6276B" w:rsidRDefault="00664336" w:rsidP="00AD7CC9">
            <w:pPr>
              <w:snapToGrid w:val="0"/>
              <w:spacing w:after="60" w:line="240" w:lineRule="auto"/>
              <w:jc w:val="both"/>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Осуществление методологического, организационного сопровождения реализации основных и дополнительных общеобразовательных программ в области проектирования и внедрения образовательно-реабилитационной среды для детей с ограниченными возможностями здоровья</w:t>
            </w:r>
          </w:p>
        </w:tc>
      </w:tr>
      <w:tr w:rsidR="00664336" w:rsidRPr="00D6276B">
        <w:tc>
          <w:tcPr>
            <w:tcW w:w="178" w:type="pct"/>
            <w:tcBorders>
              <w:top w:val="single" w:sz="4" w:space="0" w:color="auto"/>
              <w:left w:val="single" w:sz="4" w:space="0" w:color="auto"/>
              <w:bottom w:val="single" w:sz="4" w:space="0" w:color="auto"/>
              <w:right w:val="single" w:sz="4" w:space="0" w:color="auto"/>
            </w:tcBorders>
            <w:shd w:val="clear" w:color="auto" w:fill="auto"/>
          </w:tcPr>
          <w:p w:rsidR="00664336" w:rsidRPr="00D6276B" w:rsidRDefault="00664336" w:rsidP="00AD7CC9">
            <w:pPr>
              <w:snapToGrid w:val="0"/>
              <w:spacing w:after="60" w:line="240" w:lineRule="auto"/>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3</w:t>
            </w:r>
            <w:r w:rsidR="00D6276B">
              <w:rPr>
                <w:rFonts w:ascii="Times New Roman" w:eastAsia="Calibri" w:hAnsi="Times New Roman" w:cs="Times New Roman"/>
                <w:sz w:val="24"/>
                <w:lang w:eastAsia="ru-RU"/>
              </w:rPr>
              <w:t>.</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64336" w:rsidRPr="00D6276B" w:rsidRDefault="00664336" w:rsidP="00AD7CC9">
            <w:pPr>
              <w:snapToGrid w:val="0"/>
              <w:spacing w:after="60" w:line="240" w:lineRule="auto"/>
              <w:jc w:val="both"/>
              <w:rPr>
                <w:rFonts w:ascii="Times New Roman" w:eastAsia="Times New Roman" w:hAnsi="Times New Roman" w:cs="Times New Roman"/>
                <w:sz w:val="24"/>
                <w:szCs w:val="24"/>
                <w:lang w:eastAsia="ru-RU"/>
              </w:rPr>
            </w:pPr>
            <w:r w:rsidRPr="00D6276B">
              <w:rPr>
                <w:rFonts w:ascii="Times New Roman" w:eastAsia="Calibri" w:hAnsi="Times New Roman" w:cs="Times New Roman"/>
                <w:sz w:val="24"/>
                <w:lang w:eastAsia="ru-RU"/>
              </w:rPr>
              <w:t>Соглашение о сотрудни</w:t>
            </w:r>
            <w:r w:rsidR="00D6276B">
              <w:rPr>
                <w:rFonts w:ascii="Times New Roman" w:eastAsia="Calibri" w:hAnsi="Times New Roman" w:cs="Times New Roman"/>
                <w:sz w:val="24"/>
                <w:lang w:eastAsia="ru-RU"/>
              </w:rPr>
              <w:softHyphen/>
            </w:r>
            <w:r w:rsidRPr="00D6276B">
              <w:rPr>
                <w:rFonts w:ascii="Times New Roman" w:eastAsia="Calibri" w:hAnsi="Times New Roman" w:cs="Times New Roman"/>
                <w:sz w:val="24"/>
                <w:lang w:eastAsia="ru-RU"/>
              </w:rPr>
              <w:t>честве</w:t>
            </w:r>
          </w:p>
        </w:tc>
        <w:tc>
          <w:tcPr>
            <w:tcW w:w="1361" w:type="pct"/>
            <w:tcBorders>
              <w:top w:val="single" w:sz="4" w:space="0" w:color="auto"/>
              <w:left w:val="single" w:sz="4" w:space="0" w:color="auto"/>
              <w:bottom w:val="single" w:sz="4" w:space="0" w:color="auto"/>
              <w:right w:val="single" w:sz="4" w:space="0" w:color="auto"/>
            </w:tcBorders>
            <w:shd w:val="clear" w:color="auto" w:fill="auto"/>
          </w:tcPr>
          <w:p w:rsidR="00664336" w:rsidRPr="00D6276B" w:rsidRDefault="00664336" w:rsidP="00AD7CC9">
            <w:pPr>
              <w:snapToGrid w:val="0"/>
              <w:spacing w:after="60" w:line="240" w:lineRule="auto"/>
              <w:jc w:val="both"/>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Федеральное государственное авто</w:t>
            </w:r>
            <w:r w:rsidR="00D6276B">
              <w:rPr>
                <w:rFonts w:ascii="Times New Roman" w:eastAsia="Calibri" w:hAnsi="Times New Roman" w:cs="Times New Roman"/>
                <w:sz w:val="24"/>
                <w:lang w:eastAsia="ru-RU"/>
              </w:rPr>
              <w:softHyphen/>
            </w:r>
            <w:r w:rsidRPr="00D6276B">
              <w:rPr>
                <w:rFonts w:ascii="Times New Roman" w:eastAsia="Calibri" w:hAnsi="Times New Roman" w:cs="Times New Roman"/>
                <w:sz w:val="24"/>
                <w:lang w:eastAsia="ru-RU"/>
              </w:rPr>
              <w:t>номное образовательное учреж</w:t>
            </w:r>
            <w:r w:rsidR="00D6276B">
              <w:rPr>
                <w:rFonts w:ascii="Times New Roman" w:eastAsia="Calibri" w:hAnsi="Times New Roman" w:cs="Times New Roman"/>
                <w:sz w:val="24"/>
                <w:lang w:eastAsia="ru-RU"/>
              </w:rPr>
              <w:softHyphen/>
            </w:r>
            <w:r w:rsidRPr="00D6276B">
              <w:rPr>
                <w:rFonts w:ascii="Times New Roman" w:eastAsia="Calibri" w:hAnsi="Times New Roman" w:cs="Times New Roman"/>
                <w:sz w:val="24"/>
                <w:lang w:eastAsia="ru-RU"/>
              </w:rPr>
              <w:t xml:space="preserve">дение высшего образования </w:t>
            </w:r>
            <w:r w:rsidR="00D6276B">
              <w:rPr>
                <w:rFonts w:ascii="Times New Roman" w:eastAsia="Calibri" w:hAnsi="Times New Roman" w:cs="Times New Roman"/>
                <w:sz w:val="24"/>
                <w:lang w:eastAsia="ru-RU"/>
              </w:rPr>
              <w:t>«</w:t>
            </w:r>
            <w:r w:rsidRPr="00D6276B">
              <w:rPr>
                <w:rFonts w:ascii="Times New Roman" w:eastAsia="Calibri" w:hAnsi="Times New Roman" w:cs="Times New Roman"/>
                <w:sz w:val="24"/>
                <w:lang w:eastAsia="ru-RU"/>
              </w:rPr>
              <w:t>Национальный исследовательский технологический университет</w:t>
            </w:r>
            <w:r w:rsidR="00D6276B">
              <w:rPr>
                <w:rFonts w:ascii="Times New Roman" w:eastAsia="Calibri" w:hAnsi="Times New Roman" w:cs="Times New Roman"/>
                <w:sz w:val="24"/>
                <w:lang w:eastAsia="ru-RU"/>
              </w:rPr>
              <w:t>» (МИСиС)</w:t>
            </w:r>
          </w:p>
        </w:tc>
        <w:tc>
          <w:tcPr>
            <w:tcW w:w="2411" w:type="pct"/>
            <w:tcBorders>
              <w:top w:val="single" w:sz="4" w:space="0" w:color="auto"/>
              <w:left w:val="single" w:sz="4" w:space="0" w:color="auto"/>
              <w:bottom w:val="single" w:sz="4" w:space="0" w:color="auto"/>
              <w:right w:val="single" w:sz="4" w:space="0" w:color="auto"/>
            </w:tcBorders>
            <w:shd w:val="clear" w:color="auto" w:fill="auto"/>
          </w:tcPr>
          <w:p w:rsidR="00D6276B" w:rsidRPr="00D6276B" w:rsidRDefault="00D6276B" w:rsidP="00AD7CC9">
            <w:pPr>
              <w:pStyle w:val="ListParagraph"/>
              <w:numPr>
                <w:ilvl w:val="0"/>
                <w:numId w:val="47"/>
              </w:numPr>
              <w:snapToGrid w:val="0"/>
              <w:spacing w:after="60" w:line="240" w:lineRule="auto"/>
              <w:ind w:left="413"/>
              <w:contextualSpacing w:val="0"/>
              <w:jc w:val="both"/>
              <w:rPr>
                <w:rFonts w:ascii="Times New Roman" w:eastAsia="Calibri" w:hAnsi="Times New Roman" w:cs="Times New Roman"/>
                <w:sz w:val="24"/>
                <w:lang w:eastAsia="ru-RU"/>
              </w:rPr>
            </w:pPr>
            <w:r>
              <w:rPr>
                <w:rFonts w:ascii="Times New Roman" w:eastAsia="Calibri" w:hAnsi="Times New Roman" w:cs="Times New Roman"/>
                <w:sz w:val="24"/>
                <w:lang w:eastAsia="ru-RU"/>
              </w:rPr>
              <w:t>П</w:t>
            </w:r>
            <w:r w:rsidR="00664336" w:rsidRPr="00D6276B">
              <w:rPr>
                <w:rFonts w:ascii="Times New Roman" w:eastAsia="Calibri" w:hAnsi="Times New Roman" w:cs="Times New Roman"/>
                <w:sz w:val="24"/>
                <w:lang w:eastAsia="ru-RU"/>
              </w:rPr>
              <w:t>роведение совместных крупных образовательных и/или просветительских мероприятий, направленных на формирование у обучающихся навыка проектной и исследовательской деятельности</w:t>
            </w:r>
            <w:r w:rsidRPr="00D6276B">
              <w:rPr>
                <w:rFonts w:ascii="Times New Roman" w:eastAsia="Calibri" w:hAnsi="Times New Roman" w:cs="Times New Roman"/>
                <w:sz w:val="24"/>
                <w:lang w:eastAsia="ru-RU"/>
              </w:rPr>
              <w:t>;</w:t>
            </w:r>
          </w:p>
          <w:p w:rsidR="00D6276B" w:rsidRPr="00D6276B" w:rsidRDefault="00664336" w:rsidP="00AD7CC9">
            <w:pPr>
              <w:pStyle w:val="ListParagraph"/>
              <w:numPr>
                <w:ilvl w:val="0"/>
                <w:numId w:val="47"/>
              </w:numPr>
              <w:snapToGrid w:val="0"/>
              <w:spacing w:after="60" w:line="240" w:lineRule="auto"/>
              <w:ind w:left="413"/>
              <w:contextualSpacing w:val="0"/>
              <w:jc w:val="both"/>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распространение и популяризация направлений деятельности Университета и Центра;</w:t>
            </w:r>
          </w:p>
          <w:p w:rsidR="00D6276B" w:rsidRPr="00D6276B" w:rsidRDefault="00664336" w:rsidP="00AD7CC9">
            <w:pPr>
              <w:pStyle w:val="ListParagraph"/>
              <w:numPr>
                <w:ilvl w:val="0"/>
                <w:numId w:val="47"/>
              </w:numPr>
              <w:snapToGrid w:val="0"/>
              <w:spacing w:after="60" w:line="240" w:lineRule="auto"/>
              <w:ind w:left="413"/>
              <w:contextualSpacing w:val="0"/>
              <w:jc w:val="both"/>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разработка и проведение мастер-классов для обмена опытом в сфере реализации образовательных программ для школьников и педагогов</w:t>
            </w:r>
            <w:r w:rsidR="00D6276B" w:rsidRPr="00D6276B">
              <w:rPr>
                <w:rFonts w:ascii="Times New Roman" w:eastAsia="Calibri" w:hAnsi="Times New Roman" w:cs="Times New Roman"/>
                <w:sz w:val="24"/>
                <w:lang w:eastAsia="ru-RU"/>
              </w:rPr>
              <w:t>;</w:t>
            </w:r>
          </w:p>
          <w:p w:rsidR="00D6276B" w:rsidRDefault="00664336" w:rsidP="00AD7CC9">
            <w:pPr>
              <w:pStyle w:val="ListParagraph"/>
              <w:numPr>
                <w:ilvl w:val="0"/>
                <w:numId w:val="47"/>
              </w:numPr>
              <w:snapToGrid w:val="0"/>
              <w:spacing w:after="60" w:line="240" w:lineRule="auto"/>
              <w:ind w:left="413"/>
              <w:contextualSpacing w:val="0"/>
              <w:jc w:val="both"/>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осуществление взаимной информационной поддержки в СМИ, пут</w:t>
            </w:r>
            <w:r w:rsidR="00D6276B">
              <w:rPr>
                <w:rFonts w:ascii="Times New Roman" w:eastAsia="Calibri" w:hAnsi="Times New Roman" w:cs="Times New Roman"/>
                <w:sz w:val="24"/>
                <w:lang w:eastAsia="ru-RU"/>
              </w:rPr>
              <w:t>ё</w:t>
            </w:r>
            <w:r w:rsidRPr="00D6276B">
              <w:rPr>
                <w:rFonts w:ascii="Times New Roman" w:eastAsia="Calibri" w:hAnsi="Times New Roman" w:cs="Times New Roman"/>
                <w:sz w:val="24"/>
                <w:lang w:eastAsia="ru-RU"/>
              </w:rPr>
              <w:t>м размещения на информационных порталах сведений о про</w:t>
            </w:r>
            <w:r w:rsidR="00D6276B" w:rsidRPr="00D6276B">
              <w:rPr>
                <w:rFonts w:ascii="Times New Roman" w:eastAsia="Calibri" w:hAnsi="Times New Roman" w:cs="Times New Roman"/>
                <w:sz w:val="24"/>
                <w:lang w:eastAsia="ru-RU"/>
              </w:rPr>
              <w:t>водимых совместных мероприятиях;</w:t>
            </w:r>
          </w:p>
          <w:p w:rsidR="00D6276B" w:rsidRDefault="00664336" w:rsidP="00AD7CC9">
            <w:pPr>
              <w:pStyle w:val="ListParagraph"/>
              <w:numPr>
                <w:ilvl w:val="0"/>
                <w:numId w:val="47"/>
              </w:numPr>
              <w:snapToGrid w:val="0"/>
              <w:spacing w:after="60" w:line="240" w:lineRule="auto"/>
              <w:ind w:left="413"/>
              <w:contextualSpacing w:val="0"/>
              <w:jc w:val="both"/>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 xml:space="preserve">направление специалистов для реализации образовательных программ, соответствующих направлениям образовательной деятельности Университета: по 2 специалиста каждую смену в летний период проведения профильной программы </w:t>
            </w:r>
            <w:r w:rsidR="00D6276B">
              <w:rPr>
                <w:rFonts w:ascii="Times New Roman" w:eastAsia="Calibri" w:hAnsi="Times New Roman" w:cs="Times New Roman"/>
                <w:sz w:val="24"/>
                <w:lang w:eastAsia="ru-RU"/>
              </w:rPr>
              <w:t>«</w:t>
            </w:r>
            <w:r w:rsidRPr="00D6276B">
              <w:rPr>
                <w:rFonts w:ascii="Times New Roman" w:eastAsia="Calibri" w:hAnsi="Times New Roman" w:cs="Times New Roman"/>
                <w:sz w:val="24"/>
                <w:lang w:eastAsia="ru-RU"/>
              </w:rPr>
              <w:t>Инновациям</w:t>
            </w:r>
            <w:r w:rsidR="00D6276B">
              <w:rPr>
                <w:rFonts w:ascii="Times New Roman" w:eastAsia="Calibri" w:hAnsi="Times New Roman" w:cs="Times New Roman"/>
                <w:sz w:val="24"/>
                <w:lang w:eastAsia="ru-RU"/>
              </w:rPr>
              <w:t xml:space="preserve"> –</w:t>
            </w:r>
            <w:r w:rsidRPr="00D6276B">
              <w:rPr>
                <w:rFonts w:ascii="Times New Roman" w:eastAsia="Calibri" w:hAnsi="Times New Roman" w:cs="Times New Roman"/>
                <w:sz w:val="24"/>
                <w:lang w:eastAsia="ru-RU"/>
              </w:rPr>
              <w:t xml:space="preserve"> старт!</w:t>
            </w:r>
            <w:r w:rsidR="00D6276B">
              <w:rPr>
                <w:rFonts w:ascii="Times New Roman" w:eastAsia="Calibri" w:hAnsi="Times New Roman" w:cs="Times New Roman"/>
                <w:sz w:val="24"/>
                <w:lang w:eastAsia="ru-RU"/>
              </w:rPr>
              <w:t>»</w:t>
            </w:r>
            <w:r w:rsidRPr="00D6276B">
              <w:rPr>
                <w:rFonts w:ascii="Times New Roman" w:eastAsia="Calibri" w:hAnsi="Times New Roman" w:cs="Times New Roman"/>
                <w:sz w:val="24"/>
                <w:lang w:eastAsia="ru-RU"/>
              </w:rPr>
              <w:t xml:space="preserve"> с 2.10.2018</w:t>
            </w:r>
            <w:r w:rsidR="00D6276B">
              <w:rPr>
                <w:rFonts w:ascii="Times New Roman" w:eastAsia="Calibri" w:hAnsi="Times New Roman" w:cs="Times New Roman"/>
                <w:sz w:val="24"/>
                <w:lang w:eastAsia="ru-RU"/>
              </w:rPr>
              <w:t xml:space="preserve"> </w:t>
            </w:r>
            <w:r w:rsidRPr="00D6276B">
              <w:rPr>
                <w:rFonts w:ascii="Times New Roman" w:eastAsia="Calibri" w:hAnsi="Times New Roman" w:cs="Times New Roman"/>
                <w:sz w:val="24"/>
                <w:lang w:eastAsia="ru-RU"/>
              </w:rPr>
              <w:t>г. по 22.10.2018</w:t>
            </w:r>
            <w:r w:rsidR="00D6276B">
              <w:rPr>
                <w:rFonts w:ascii="Times New Roman" w:eastAsia="Calibri" w:hAnsi="Times New Roman" w:cs="Times New Roman"/>
                <w:sz w:val="24"/>
                <w:lang w:eastAsia="ru-RU"/>
              </w:rPr>
              <w:t xml:space="preserve"> </w:t>
            </w:r>
            <w:r w:rsidRPr="00D6276B">
              <w:rPr>
                <w:rFonts w:ascii="Times New Roman" w:eastAsia="Calibri" w:hAnsi="Times New Roman" w:cs="Times New Roman"/>
                <w:sz w:val="24"/>
                <w:lang w:eastAsia="ru-RU"/>
              </w:rPr>
              <w:t>г;</w:t>
            </w:r>
          </w:p>
          <w:p w:rsidR="00664336" w:rsidRPr="00D6276B" w:rsidRDefault="00664336" w:rsidP="00AD7CC9">
            <w:pPr>
              <w:pStyle w:val="ListParagraph"/>
              <w:numPr>
                <w:ilvl w:val="0"/>
                <w:numId w:val="47"/>
              </w:numPr>
              <w:snapToGrid w:val="0"/>
              <w:spacing w:after="60" w:line="240" w:lineRule="auto"/>
              <w:ind w:left="413"/>
              <w:contextualSpacing w:val="0"/>
              <w:jc w:val="both"/>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 xml:space="preserve">проведение отборочного заключительного этапа инженерной олимпиады </w:t>
            </w:r>
            <w:r w:rsidR="00D6276B">
              <w:rPr>
                <w:rFonts w:ascii="Times New Roman" w:eastAsia="Calibri" w:hAnsi="Times New Roman" w:cs="Times New Roman"/>
                <w:sz w:val="24"/>
                <w:lang w:eastAsia="ru-RU"/>
              </w:rPr>
              <w:t>«</w:t>
            </w:r>
            <w:r w:rsidRPr="00D6276B">
              <w:rPr>
                <w:rFonts w:ascii="Times New Roman" w:eastAsia="Calibri" w:hAnsi="Times New Roman" w:cs="Times New Roman"/>
                <w:sz w:val="24"/>
                <w:lang w:eastAsia="ru-RU"/>
              </w:rPr>
              <w:t>МИСиС зажигает звезды</w:t>
            </w:r>
            <w:r w:rsidR="00D6276B">
              <w:rPr>
                <w:rFonts w:ascii="Times New Roman" w:eastAsia="Calibri" w:hAnsi="Times New Roman" w:cs="Times New Roman"/>
                <w:sz w:val="24"/>
                <w:lang w:eastAsia="ru-RU"/>
              </w:rPr>
              <w:t>»</w:t>
            </w:r>
            <w:r w:rsidRPr="00D6276B">
              <w:rPr>
                <w:rFonts w:ascii="Times New Roman" w:eastAsia="Calibri" w:hAnsi="Times New Roman" w:cs="Times New Roman"/>
                <w:sz w:val="24"/>
                <w:lang w:eastAsia="ru-RU"/>
              </w:rPr>
              <w:t xml:space="preserve"> в период проведения профильной программы </w:t>
            </w:r>
            <w:r w:rsidR="00D6276B">
              <w:rPr>
                <w:rFonts w:ascii="Times New Roman" w:eastAsia="Calibri" w:hAnsi="Times New Roman" w:cs="Times New Roman"/>
                <w:sz w:val="24"/>
                <w:lang w:eastAsia="ru-RU"/>
              </w:rPr>
              <w:t>«</w:t>
            </w:r>
            <w:r w:rsidRPr="00D6276B">
              <w:rPr>
                <w:rFonts w:ascii="Times New Roman" w:eastAsia="Calibri" w:hAnsi="Times New Roman" w:cs="Times New Roman"/>
                <w:sz w:val="24"/>
                <w:lang w:eastAsia="ru-RU"/>
              </w:rPr>
              <w:t xml:space="preserve">Инновациям </w:t>
            </w:r>
            <w:r w:rsidR="00D6276B">
              <w:rPr>
                <w:rFonts w:ascii="Times New Roman" w:eastAsia="Calibri" w:hAnsi="Times New Roman" w:cs="Times New Roman"/>
                <w:sz w:val="24"/>
                <w:lang w:eastAsia="ru-RU"/>
              </w:rPr>
              <w:t xml:space="preserve">– </w:t>
            </w:r>
            <w:r w:rsidRPr="00D6276B">
              <w:rPr>
                <w:rFonts w:ascii="Times New Roman" w:eastAsia="Calibri" w:hAnsi="Times New Roman" w:cs="Times New Roman"/>
                <w:sz w:val="24"/>
                <w:lang w:eastAsia="ru-RU"/>
              </w:rPr>
              <w:t>старт!</w:t>
            </w:r>
            <w:r w:rsidR="00D6276B">
              <w:rPr>
                <w:rFonts w:ascii="Times New Roman" w:eastAsia="Calibri" w:hAnsi="Times New Roman" w:cs="Times New Roman"/>
                <w:sz w:val="24"/>
                <w:lang w:eastAsia="ru-RU"/>
              </w:rPr>
              <w:t>»</w:t>
            </w:r>
            <w:r w:rsidRPr="00D6276B">
              <w:rPr>
                <w:rFonts w:ascii="Times New Roman" w:eastAsia="Calibri" w:hAnsi="Times New Roman" w:cs="Times New Roman"/>
                <w:sz w:val="24"/>
                <w:lang w:eastAsia="ru-RU"/>
              </w:rPr>
              <w:t xml:space="preserve"> с 2.10.2018</w:t>
            </w:r>
            <w:r w:rsidR="00D6276B">
              <w:rPr>
                <w:rFonts w:ascii="Times New Roman" w:eastAsia="Calibri" w:hAnsi="Times New Roman" w:cs="Times New Roman"/>
                <w:sz w:val="24"/>
                <w:lang w:eastAsia="ru-RU"/>
              </w:rPr>
              <w:t xml:space="preserve"> </w:t>
            </w:r>
            <w:r w:rsidRPr="00D6276B">
              <w:rPr>
                <w:rFonts w:ascii="Times New Roman" w:eastAsia="Calibri" w:hAnsi="Times New Roman" w:cs="Times New Roman"/>
                <w:sz w:val="24"/>
                <w:lang w:eastAsia="ru-RU"/>
              </w:rPr>
              <w:t>г. по 22.10.2018</w:t>
            </w:r>
            <w:r w:rsidR="00D6276B">
              <w:rPr>
                <w:rFonts w:ascii="Times New Roman" w:eastAsia="Calibri" w:hAnsi="Times New Roman" w:cs="Times New Roman"/>
                <w:sz w:val="24"/>
                <w:lang w:eastAsia="ru-RU"/>
              </w:rPr>
              <w:t xml:space="preserve"> </w:t>
            </w:r>
            <w:r w:rsidRPr="00D6276B">
              <w:rPr>
                <w:rFonts w:ascii="Times New Roman" w:eastAsia="Calibri" w:hAnsi="Times New Roman" w:cs="Times New Roman"/>
                <w:sz w:val="24"/>
                <w:lang w:eastAsia="ru-RU"/>
              </w:rPr>
              <w:t>г.</w:t>
            </w:r>
          </w:p>
        </w:tc>
      </w:tr>
      <w:tr w:rsidR="00664336" w:rsidRPr="00D6276B">
        <w:tc>
          <w:tcPr>
            <w:tcW w:w="178" w:type="pct"/>
            <w:tcBorders>
              <w:top w:val="single" w:sz="4" w:space="0" w:color="auto"/>
              <w:left w:val="single" w:sz="4" w:space="0" w:color="auto"/>
              <w:bottom w:val="single" w:sz="4" w:space="0" w:color="auto"/>
              <w:right w:val="single" w:sz="4" w:space="0" w:color="auto"/>
            </w:tcBorders>
            <w:shd w:val="clear" w:color="auto" w:fill="auto"/>
          </w:tcPr>
          <w:p w:rsidR="00664336" w:rsidRPr="00D6276B" w:rsidRDefault="00664336" w:rsidP="00AD7CC9">
            <w:pPr>
              <w:snapToGrid w:val="0"/>
              <w:spacing w:after="60" w:line="240" w:lineRule="auto"/>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4</w:t>
            </w:r>
            <w:r w:rsidR="00D6276B">
              <w:rPr>
                <w:rFonts w:ascii="Times New Roman" w:eastAsia="Calibri" w:hAnsi="Times New Roman" w:cs="Times New Roman"/>
                <w:sz w:val="24"/>
                <w:lang w:eastAsia="ru-RU"/>
              </w:rPr>
              <w:t>.</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64336" w:rsidRPr="00D6276B" w:rsidRDefault="00664336" w:rsidP="00AD7CC9">
            <w:pPr>
              <w:snapToGrid w:val="0"/>
              <w:spacing w:after="60" w:line="240" w:lineRule="auto"/>
              <w:jc w:val="both"/>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Соглашение о сотрудни</w:t>
            </w:r>
            <w:r w:rsidR="00D6276B">
              <w:rPr>
                <w:rFonts w:ascii="Times New Roman" w:eastAsia="Calibri" w:hAnsi="Times New Roman" w:cs="Times New Roman"/>
                <w:sz w:val="24"/>
                <w:lang w:eastAsia="ru-RU"/>
              </w:rPr>
              <w:softHyphen/>
            </w:r>
            <w:r w:rsidRPr="00D6276B">
              <w:rPr>
                <w:rFonts w:ascii="Times New Roman" w:eastAsia="Calibri" w:hAnsi="Times New Roman" w:cs="Times New Roman"/>
                <w:sz w:val="24"/>
                <w:lang w:eastAsia="ru-RU"/>
              </w:rPr>
              <w:t>честве</w:t>
            </w:r>
          </w:p>
        </w:tc>
        <w:tc>
          <w:tcPr>
            <w:tcW w:w="1361" w:type="pct"/>
            <w:tcBorders>
              <w:top w:val="single" w:sz="4" w:space="0" w:color="auto"/>
              <w:left w:val="single" w:sz="4" w:space="0" w:color="auto"/>
              <w:bottom w:val="single" w:sz="4" w:space="0" w:color="auto"/>
              <w:right w:val="single" w:sz="4" w:space="0" w:color="auto"/>
            </w:tcBorders>
            <w:shd w:val="clear" w:color="auto" w:fill="auto"/>
          </w:tcPr>
          <w:p w:rsidR="00664336" w:rsidRPr="00D6276B" w:rsidRDefault="00664336" w:rsidP="00AD7CC9">
            <w:pPr>
              <w:snapToGrid w:val="0"/>
              <w:spacing w:after="60" w:line="240" w:lineRule="auto"/>
              <w:jc w:val="both"/>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 xml:space="preserve">ФГБОУ ВО </w:t>
            </w:r>
            <w:r w:rsidR="00D6276B">
              <w:rPr>
                <w:rFonts w:ascii="Times New Roman" w:eastAsia="Calibri" w:hAnsi="Times New Roman" w:cs="Times New Roman"/>
                <w:sz w:val="24"/>
                <w:lang w:eastAsia="ru-RU"/>
              </w:rPr>
              <w:t>«</w:t>
            </w:r>
            <w:r w:rsidRPr="00D6276B">
              <w:rPr>
                <w:rFonts w:ascii="Times New Roman" w:eastAsia="Calibri" w:hAnsi="Times New Roman" w:cs="Times New Roman"/>
                <w:sz w:val="24"/>
                <w:lang w:eastAsia="ru-RU"/>
              </w:rPr>
              <w:t>Российский госу</w:t>
            </w:r>
            <w:r w:rsidR="00D6276B">
              <w:rPr>
                <w:rFonts w:ascii="Times New Roman" w:eastAsia="Calibri" w:hAnsi="Times New Roman" w:cs="Times New Roman"/>
                <w:sz w:val="24"/>
                <w:lang w:eastAsia="ru-RU"/>
              </w:rPr>
              <w:softHyphen/>
            </w:r>
            <w:r w:rsidRPr="00D6276B">
              <w:rPr>
                <w:rFonts w:ascii="Times New Roman" w:eastAsia="Calibri" w:hAnsi="Times New Roman" w:cs="Times New Roman"/>
                <w:sz w:val="24"/>
                <w:lang w:eastAsia="ru-RU"/>
              </w:rPr>
              <w:t>дарственный педагогический уни</w:t>
            </w:r>
            <w:r w:rsidR="00D6276B">
              <w:rPr>
                <w:rFonts w:ascii="Times New Roman" w:eastAsia="Calibri" w:hAnsi="Times New Roman" w:cs="Times New Roman"/>
                <w:sz w:val="24"/>
                <w:lang w:eastAsia="ru-RU"/>
              </w:rPr>
              <w:softHyphen/>
            </w:r>
            <w:r w:rsidRPr="00D6276B">
              <w:rPr>
                <w:rFonts w:ascii="Times New Roman" w:eastAsia="Calibri" w:hAnsi="Times New Roman" w:cs="Times New Roman"/>
                <w:sz w:val="24"/>
                <w:lang w:eastAsia="ru-RU"/>
              </w:rPr>
              <w:t>верситет им</w:t>
            </w:r>
            <w:r w:rsidR="00D6276B">
              <w:rPr>
                <w:rFonts w:ascii="Times New Roman" w:eastAsia="Calibri" w:hAnsi="Times New Roman" w:cs="Times New Roman"/>
                <w:sz w:val="24"/>
                <w:lang w:eastAsia="ru-RU"/>
              </w:rPr>
              <w:t xml:space="preserve">ени </w:t>
            </w:r>
            <w:r w:rsidRPr="00D6276B">
              <w:rPr>
                <w:rFonts w:ascii="Times New Roman" w:eastAsia="Calibri" w:hAnsi="Times New Roman" w:cs="Times New Roman"/>
                <w:sz w:val="24"/>
                <w:lang w:eastAsia="ru-RU"/>
              </w:rPr>
              <w:t>А. И. Герцена</w:t>
            </w:r>
            <w:r w:rsidR="00D6276B">
              <w:rPr>
                <w:rFonts w:ascii="Times New Roman" w:eastAsia="Calibri" w:hAnsi="Times New Roman" w:cs="Times New Roman"/>
                <w:sz w:val="24"/>
                <w:lang w:eastAsia="ru-RU"/>
              </w:rPr>
              <w:t>»</w:t>
            </w:r>
          </w:p>
        </w:tc>
        <w:tc>
          <w:tcPr>
            <w:tcW w:w="2411" w:type="pct"/>
            <w:tcBorders>
              <w:top w:val="single" w:sz="4" w:space="0" w:color="auto"/>
              <w:left w:val="single" w:sz="4" w:space="0" w:color="auto"/>
              <w:bottom w:val="single" w:sz="4" w:space="0" w:color="auto"/>
              <w:right w:val="single" w:sz="4" w:space="0" w:color="auto"/>
            </w:tcBorders>
            <w:shd w:val="clear" w:color="auto" w:fill="auto"/>
          </w:tcPr>
          <w:p w:rsidR="00D6276B" w:rsidRPr="00D6276B" w:rsidRDefault="00664336" w:rsidP="00AD7CC9">
            <w:pPr>
              <w:pStyle w:val="ListParagraph"/>
              <w:numPr>
                <w:ilvl w:val="0"/>
                <w:numId w:val="48"/>
              </w:numPr>
              <w:snapToGrid w:val="0"/>
              <w:spacing w:after="60" w:line="240" w:lineRule="auto"/>
              <w:ind w:left="413"/>
              <w:contextualSpacing w:val="0"/>
              <w:jc w:val="both"/>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Предоставление мест для прохождения всех видов практики (учебной, производственной, преддипломной и др.) ст</w:t>
            </w:r>
            <w:r w:rsidR="00D6276B" w:rsidRPr="00D6276B">
              <w:rPr>
                <w:rFonts w:ascii="Times New Roman" w:eastAsia="Calibri" w:hAnsi="Times New Roman" w:cs="Times New Roman"/>
                <w:sz w:val="24"/>
                <w:lang w:eastAsia="ru-RU"/>
              </w:rPr>
              <w:t xml:space="preserve">удентам </w:t>
            </w:r>
            <w:r w:rsidR="00AD7CC9">
              <w:rPr>
                <w:rFonts w:ascii="Times New Roman" w:eastAsia="Calibri" w:hAnsi="Times New Roman" w:cs="Times New Roman"/>
                <w:sz w:val="24"/>
                <w:lang w:eastAsia="ru-RU"/>
              </w:rPr>
              <w:t>вуз</w:t>
            </w:r>
            <w:r w:rsidR="00D6276B" w:rsidRPr="00D6276B">
              <w:rPr>
                <w:rFonts w:ascii="Times New Roman" w:eastAsia="Calibri" w:hAnsi="Times New Roman" w:cs="Times New Roman"/>
                <w:sz w:val="24"/>
                <w:lang w:eastAsia="ru-RU"/>
              </w:rPr>
              <w:t>а;</w:t>
            </w:r>
          </w:p>
          <w:p w:rsidR="00664336" w:rsidRPr="00D6276B" w:rsidRDefault="00D6276B" w:rsidP="00AD7CC9">
            <w:pPr>
              <w:pStyle w:val="ListParagraph"/>
              <w:numPr>
                <w:ilvl w:val="0"/>
                <w:numId w:val="48"/>
              </w:numPr>
              <w:snapToGrid w:val="0"/>
              <w:spacing w:after="60" w:line="240" w:lineRule="auto"/>
              <w:ind w:left="413"/>
              <w:contextualSpacing w:val="0"/>
              <w:jc w:val="both"/>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у</w:t>
            </w:r>
            <w:r w:rsidR="00664336" w:rsidRPr="00D6276B">
              <w:rPr>
                <w:rFonts w:ascii="Times New Roman" w:eastAsia="Calibri" w:hAnsi="Times New Roman" w:cs="Times New Roman"/>
                <w:sz w:val="24"/>
                <w:lang w:eastAsia="ru-RU"/>
              </w:rPr>
              <w:t>частие специалистов ВУЗа в тематических и об</w:t>
            </w:r>
            <w:r w:rsidRPr="00D6276B">
              <w:rPr>
                <w:rFonts w:ascii="Times New Roman" w:eastAsia="Calibri" w:hAnsi="Times New Roman" w:cs="Times New Roman"/>
                <w:sz w:val="24"/>
                <w:lang w:eastAsia="ru-RU"/>
              </w:rPr>
              <w:t>разовательных программах центра;</w:t>
            </w:r>
          </w:p>
          <w:p w:rsidR="00664336" w:rsidRPr="00D6276B" w:rsidRDefault="00D6276B" w:rsidP="00AD7CC9">
            <w:pPr>
              <w:pStyle w:val="ListParagraph"/>
              <w:numPr>
                <w:ilvl w:val="0"/>
                <w:numId w:val="48"/>
              </w:numPr>
              <w:snapToGrid w:val="0"/>
              <w:spacing w:after="60" w:line="240" w:lineRule="auto"/>
              <w:ind w:left="413"/>
              <w:contextualSpacing w:val="0"/>
              <w:jc w:val="both"/>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п</w:t>
            </w:r>
            <w:r w:rsidR="00664336" w:rsidRPr="00D6276B">
              <w:rPr>
                <w:rFonts w:ascii="Times New Roman" w:eastAsia="Calibri" w:hAnsi="Times New Roman" w:cs="Times New Roman"/>
                <w:sz w:val="24"/>
                <w:lang w:eastAsia="ru-RU"/>
              </w:rPr>
              <w:t>роведение совместных научных конференций, семинаров и круглых столов</w:t>
            </w:r>
            <w:r w:rsidRPr="00D6276B">
              <w:rPr>
                <w:rFonts w:ascii="Times New Roman" w:eastAsia="Calibri" w:hAnsi="Times New Roman" w:cs="Times New Roman"/>
                <w:sz w:val="24"/>
                <w:lang w:eastAsia="ru-RU"/>
              </w:rPr>
              <w:t>;</w:t>
            </w:r>
          </w:p>
          <w:p w:rsidR="00664336" w:rsidRPr="00D6276B" w:rsidRDefault="00D6276B" w:rsidP="00AD7CC9">
            <w:pPr>
              <w:pStyle w:val="ListParagraph"/>
              <w:numPr>
                <w:ilvl w:val="0"/>
                <w:numId w:val="48"/>
              </w:numPr>
              <w:snapToGrid w:val="0"/>
              <w:spacing w:after="60" w:line="240" w:lineRule="auto"/>
              <w:ind w:left="413"/>
              <w:contextualSpacing w:val="0"/>
              <w:jc w:val="both"/>
              <w:rPr>
                <w:rFonts w:ascii="Times New Roman" w:eastAsia="Calibri" w:hAnsi="Times New Roman" w:cs="Times New Roman"/>
                <w:sz w:val="24"/>
                <w:lang w:eastAsia="ru-RU"/>
              </w:rPr>
            </w:pPr>
            <w:r w:rsidRPr="00D6276B">
              <w:rPr>
                <w:rFonts w:ascii="Times New Roman" w:eastAsia="Calibri" w:hAnsi="Times New Roman" w:cs="Times New Roman"/>
                <w:sz w:val="24"/>
                <w:lang w:eastAsia="ru-RU"/>
              </w:rPr>
              <w:t>и</w:t>
            </w:r>
            <w:r w:rsidR="00664336" w:rsidRPr="00D6276B">
              <w:rPr>
                <w:rFonts w:ascii="Times New Roman" w:eastAsia="Calibri" w:hAnsi="Times New Roman" w:cs="Times New Roman"/>
                <w:sz w:val="24"/>
                <w:lang w:eastAsia="ru-RU"/>
              </w:rPr>
              <w:t xml:space="preserve">ные совместные проект в сферах, </w:t>
            </w:r>
            <w:r w:rsidRPr="00D6276B">
              <w:rPr>
                <w:rFonts w:ascii="Times New Roman" w:eastAsia="Calibri" w:hAnsi="Times New Roman" w:cs="Times New Roman"/>
                <w:sz w:val="24"/>
                <w:lang w:eastAsia="ru-RU"/>
              </w:rPr>
              <w:t>представляющих взаимный интерес</w:t>
            </w:r>
          </w:p>
        </w:tc>
      </w:tr>
    </w:tbl>
    <w:p w:rsidR="00156C77" w:rsidRDefault="00156C77" w:rsidP="00AD7CC9">
      <w:pPr>
        <w:snapToGrid w:val="0"/>
        <w:spacing w:after="60" w:line="240" w:lineRule="auto"/>
        <w:rPr>
          <w:rFonts w:ascii="Times New Roman" w:eastAsia="Times New Roman" w:hAnsi="Times New Roman" w:cs="Times New Roman"/>
          <w:sz w:val="24"/>
          <w:szCs w:val="24"/>
          <w:lang w:eastAsia="ru-RU"/>
        </w:rPr>
      </w:pPr>
    </w:p>
    <w:p w:rsidR="00CD4E8B" w:rsidRDefault="00CD4E8B" w:rsidP="00AD7CC9">
      <w:pPr>
        <w:snapToGrid w:val="0"/>
        <w:spacing w:after="60" w:line="240" w:lineRule="auto"/>
        <w:rPr>
          <w:rFonts w:ascii="Times New Roman" w:eastAsia="Times New Roman" w:hAnsi="Times New Roman" w:cs="Times New Roman"/>
          <w:sz w:val="24"/>
          <w:szCs w:val="24"/>
          <w:lang w:eastAsia="ru-RU"/>
        </w:rPr>
      </w:pPr>
    </w:p>
    <w:p w:rsidR="00B5510D" w:rsidRPr="00156C77" w:rsidRDefault="00B5510D" w:rsidP="00AD7CC9">
      <w:pPr>
        <w:snapToGrid w:val="0"/>
        <w:spacing w:after="60" w:line="240" w:lineRule="auto"/>
        <w:rPr>
          <w:rFonts w:ascii="Times New Roman" w:eastAsia="Times New Roman" w:hAnsi="Times New Roman" w:cs="Times New Roman"/>
          <w:sz w:val="24"/>
          <w:szCs w:val="24"/>
          <w:lang w:eastAsia="ru-RU"/>
        </w:rPr>
      </w:pPr>
    </w:p>
    <w:p w:rsidR="00D6276B" w:rsidRPr="00D6276B" w:rsidRDefault="00D6276B" w:rsidP="00D6276B">
      <w:pPr>
        <w:spacing w:after="0" w:line="360" w:lineRule="auto"/>
        <w:jc w:val="right"/>
        <w:rPr>
          <w:rFonts w:ascii="Times New Roman" w:eastAsia="Calibri" w:hAnsi="Times New Roman" w:cs="Times New Roman"/>
          <w:sz w:val="28"/>
          <w:szCs w:val="24"/>
        </w:rPr>
      </w:pPr>
      <w:r w:rsidRPr="00D6276B">
        <w:rPr>
          <w:rFonts w:ascii="Times New Roman" w:eastAsia="Calibri" w:hAnsi="Times New Roman" w:cs="Times New Roman"/>
          <w:sz w:val="28"/>
          <w:szCs w:val="24"/>
        </w:rPr>
        <w:t>Приложение № 3</w:t>
      </w:r>
    </w:p>
    <w:p w:rsidR="00B5510D" w:rsidRPr="00D6276B" w:rsidRDefault="00B5510D" w:rsidP="00D6276B">
      <w:pPr>
        <w:spacing w:after="0" w:line="360" w:lineRule="auto"/>
        <w:jc w:val="center"/>
        <w:rPr>
          <w:rFonts w:ascii="Times New Roman" w:eastAsia="Calibri" w:hAnsi="Times New Roman" w:cs="Times New Roman"/>
          <w:sz w:val="28"/>
          <w:szCs w:val="24"/>
        </w:rPr>
      </w:pPr>
      <w:r w:rsidRPr="00D6276B">
        <w:rPr>
          <w:rFonts w:ascii="Times New Roman" w:eastAsia="Calibri" w:hAnsi="Times New Roman" w:cs="Times New Roman"/>
          <w:sz w:val="28"/>
          <w:szCs w:val="24"/>
        </w:rPr>
        <w:t xml:space="preserve">Информация </w:t>
      </w:r>
      <w:r w:rsidRPr="00D6276B">
        <w:rPr>
          <w:rFonts w:ascii="Times New Roman" w:eastAsia="Calibri" w:hAnsi="Times New Roman" w:cs="Times New Roman"/>
          <w:b/>
          <w:sz w:val="28"/>
          <w:szCs w:val="24"/>
        </w:rPr>
        <w:t>о заключении договоров и соглашений с партнерами</w:t>
      </w:r>
    </w:p>
    <w:p w:rsidR="00B5510D" w:rsidRPr="00D6276B" w:rsidRDefault="00B5510D" w:rsidP="00D6276B">
      <w:pPr>
        <w:spacing w:after="0" w:line="360" w:lineRule="auto"/>
        <w:jc w:val="center"/>
        <w:rPr>
          <w:rFonts w:ascii="Times New Roman" w:eastAsia="Calibri" w:hAnsi="Times New Roman" w:cs="Times New Roman"/>
          <w:sz w:val="28"/>
          <w:szCs w:val="24"/>
        </w:rPr>
      </w:pPr>
      <w:r w:rsidRPr="00D6276B">
        <w:rPr>
          <w:rFonts w:ascii="Times New Roman" w:eastAsia="Calibri" w:hAnsi="Times New Roman" w:cs="Times New Roman"/>
          <w:b/>
          <w:sz w:val="28"/>
          <w:szCs w:val="24"/>
        </w:rPr>
        <w:t>Период 01.01.2018 – 30.11.2018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
        <w:gridCol w:w="4989"/>
        <w:gridCol w:w="9120"/>
      </w:tblGrid>
      <w:tr w:rsidR="00156C77" w:rsidRPr="00D6276B">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156C77" w:rsidRPr="00D6276B" w:rsidRDefault="00156C77" w:rsidP="00D6276B">
            <w:pPr>
              <w:spacing w:after="0" w:line="360" w:lineRule="auto"/>
              <w:jc w:val="center"/>
              <w:rPr>
                <w:rFonts w:ascii="Times New Roman" w:eastAsia="Calibri" w:hAnsi="Times New Roman" w:cs="Times New Roman"/>
                <w:b/>
                <w:sz w:val="24"/>
                <w:szCs w:val="24"/>
                <w:lang w:eastAsia="ru-RU"/>
              </w:rPr>
            </w:pPr>
            <w:r w:rsidRPr="00D6276B">
              <w:rPr>
                <w:rFonts w:ascii="Times New Roman" w:eastAsia="Calibri" w:hAnsi="Times New Roman" w:cs="Times New Roman"/>
                <w:b/>
                <w:sz w:val="24"/>
                <w:szCs w:val="24"/>
                <w:lang w:eastAsia="ru-RU"/>
              </w:rPr>
              <w:t xml:space="preserve">№ </w:t>
            </w:r>
            <w:r w:rsidR="00D6276B" w:rsidRPr="00D6276B">
              <w:rPr>
                <w:rFonts w:ascii="Times New Roman" w:eastAsia="Calibri" w:hAnsi="Times New Roman" w:cs="Times New Roman"/>
                <w:b/>
                <w:sz w:val="24"/>
                <w:szCs w:val="24"/>
                <w:lang w:eastAsia="ru-RU"/>
              </w:rPr>
              <w:t>п/п</w:t>
            </w:r>
          </w:p>
        </w:tc>
        <w:tc>
          <w:tcPr>
            <w:tcW w:w="1687" w:type="pct"/>
            <w:tcBorders>
              <w:top w:val="single" w:sz="4" w:space="0" w:color="auto"/>
              <w:left w:val="single" w:sz="4" w:space="0" w:color="auto"/>
              <w:bottom w:val="single" w:sz="4" w:space="0" w:color="auto"/>
              <w:right w:val="single" w:sz="4" w:space="0" w:color="auto"/>
            </w:tcBorders>
            <w:shd w:val="clear" w:color="auto" w:fill="auto"/>
            <w:vAlign w:val="center"/>
          </w:tcPr>
          <w:p w:rsidR="00156C77" w:rsidRPr="00D6276B" w:rsidRDefault="00156C77" w:rsidP="00D6276B">
            <w:pPr>
              <w:spacing w:after="0" w:line="360" w:lineRule="auto"/>
              <w:jc w:val="center"/>
              <w:rPr>
                <w:rFonts w:ascii="Times New Roman" w:eastAsia="Calibri" w:hAnsi="Times New Roman" w:cs="Times New Roman"/>
                <w:b/>
                <w:sz w:val="24"/>
                <w:szCs w:val="24"/>
                <w:lang w:eastAsia="ru-RU"/>
              </w:rPr>
            </w:pPr>
            <w:r w:rsidRPr="00D6276B">
              <w:rPr>
                <w:rFonts w:ascii="Times New Roman" w:eastAsia="Calibri" w:hAnsi="Times New Roman" w:cs="Times New Roman"/>
                <w:b/>
                <w:sz w:val="24"/>
                <w:szCs w:val="24"/>
                <w:lang w:eastAsia="ru-RU"/>
              </w:rPr>
              <w:t>Наименование договора, соглашения</w:t>
            </w:r>
          </w:p>
        </w:tc>
        <w:tc>
          <w:tcPr>
            <w:tcW w:w="3084" w:type="pct"/>
            <w:tcBorders>
              <w:top w:val="single" w:sz="4" w:space="0" w:color="auto"/>
              <w:left w:val="single" w:sz="4" w:space="0" w:color="auto"/>
              <w:bottom w:val="single" w:sz="4" w:space="0" w:color="auto"/>
              <w:right w:val="single" w:sz="4" w:space="0" w:color="auto"/>
            </w:tcBorders>
            <w:shd w:val="clear" w:color="auto" w:fill="auto"/>
            <w:vAlign w:val="center"/>
          </w:tcPr>
          <w:p w:rsidR="00156C77" w:rsidRPr="00D6276B" w:rsidRDefault="00156C77" w:rsidP="00D6276B">
            <w:pPr>
              <w:spacing w:after="0" w:line="360" w:lineRule="auto"/>
              <w:jc w:val="center"/>
              <w:rPr>
                <w:rFonts w:ascii="Times New Roman" w:eastAsia="Calibri" w:hAnsi="Times New Roman" w:cs="Times New Roman"/>
                <w:b/>
                <w:sz w:val="24"/>
                <w:szCs w:val="24"/>
                <w:lang w:eastAsia="ru-RU"/>
              </w:rPr>
            </w:pPr>
            <w:r w:rsidRPr="00D6276B">
              <w:rPr>
                <w:rFonts w:ascii="Times New Roman" w:eastAsia="Calibri" w:hAnsi="Times New Roman" w:cs="Times New Roman"/>
                <w:b/>
                <w:sz w:val="24"/>
                <w:szCs w:val="24"/>
                <w:lang w:eastAsia="ru-RU"/>
              </w:rPr>
              <w:t>Предмет договора</w:t>
            </w:r>
          </w:p>
        </w:tc>
      </w:tr>
      <w:tr w:rsidR="00156C77" w:rsidRPr="00D6276B">
        <w:tc>
          <w:tcPr>
            <w:tcW w:w="229"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1</w:t>
            </w:r>
            <w:r w:rsidR="00D6276B">
              <w:rPr>
                <w:rFonts w:ascii="Times New Roman" w:eastAsia="Calibri" w:hAnsi="Times New Roman" w:cs="Times New Roman"/>
                <w:sz w:val="24"/>
                <w:szCs w:val="24"/>
                <w:lang w:eastAsia="ru-RU"/>
              </w:rPr>
              <w:t>.</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Соглашение о сотрудничестве ООО «Злата Продакшн»</w:t>
            </w:r>
          </w:p>
        </w:tc>
        <w:tc>
          <w:tcPr>
            <w:tcW w:w="3084"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D6276B" w:rsidP="00FA740A">
            <w:pPr>
              <w:pStyle w:val="ListParagraph"/>
              <w:numPr>
                <w:ilvl w:val="0"/>
                <w:numId w:val="49"/>
              </w:numPr>
              <w:snapToGrid w:val="0"/>
              <w:spacing w:after="60" w:line="240" w:lineRule="auto"/>
              <w:ind w:left="288" w:hanging="284"/>
              <w:contextualSpacing w:val="0"/>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У</w:t>
            </w:r>
            <w:r w:rsidR="00156C77" w:rsidRPr="00D6276B">
              <w:rPr>
                <w:rFonts w:ascii="Times New Roman" w:eastAsia="Calibri" w:hAnsi="Times New Roman" w:cs="Times New Roman"/>
                <w:sz w:val="24"/>
                <w:szCs w:val="24"/>
                <w:lang w:eastAsia="ru-RU"/>
              </w:rPr>
              <w:t xml:space="preserve">становление партнёрских отношений Сторон и касается только тех направлений деятельности и тех обязательств, которые Стороны добровольно согласились выполнять, не нарушая при этом, законных прав и интересов друг друга, как хозяйствующих субъектов, сохраняя свою юридическую, финансовую, производственную и коммерческую самостоятельность; </w:t>
            </w:r>
          </w:p>
          <w:p w:rsidR="00156C77" w:rsidRPr="00D6276B" w:rsidRDefault="00156C77" w:rsidP="00FA740A">
            <w:pPr>
              <w:pStyle w:val="ListParagraph"/>
              <w:numPr>
                <w:ilvl w:val="0"/>
                <w:numId w:val="49"/>
              </w:numPr>
              <w:snapToGrid w:val="0"/>
              <w:spacing w:after="60" w:line="240" w:lineRule="auto"/>
              <w:ind w:left="288" w:hanging="284"/>
              <w:contextualSpacing w:val="0"/>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 xml:space="preserve">согласование и соблюдение выработанных совместно принципов, подходов и механизмов взаимодействия в целях успешного решения уставных задач Сторон на взаимовыгодных условиях в области культуры, образования и исполнительских искусств в соответствии существующим законодательством; </w:t>
            </w:r>
          </w:p>
          <w:p w:rsidR="00156C77" w:rsidRPr="00D6276B" w:rsidRDefault="00156C77" w:rsidP="00FA740A">
            <w:pPr>
              <w:pStyle w:val="ListParagraph"/>
              <w:numPr>
                <w:ilvl w:val="0"/>
                <w:numId w:val="49"/>
              </w:numPr>
              <w:snapToGrid w:val="0"/>
              <w:spacing w:after="60" w:line="240" w:lineRule="auto"/>
              <w:ind w:left="288" w:hanging="284"/>
              <w:contextualSpacing w:val="0"/>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 xml:space="preserve">обеспечение новых качеств и повышение конкурентоспособности создаваемых ими проектов, разработок и технологий на взаимовыгодных условиях; </w:t>
            </w:r>
          </w:p>
          <w:p w:rsidR="00156C77" w:rsidRPr="00D6276B" w:rsidRDefault="00156C77" w:rsidP="00FA740A">
            <w:pPr>
              <w:pStyle w:val="ListParagraph"/>
              <w:numPr>
                <w:ilvl w:val="0"/>
                <w:numId w:val="49"/>
              </w:numPr>
              <w:snapToGrid w:val="0"/>
              <w:spacing w:after="60" w:line="240" w:lineRule="auto"/>
              <w:ind w:left="288" w:hanging="284"/>
              <w:contextualSpacing w:val="0"/>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осуществление финансовой, технической и организаторской помощи на взаимосвязанных условиях</w:t>
            </w:r>
            <w:r w:rsidR="00D6276B">
              <w:rPr>
                <w:rFonts w:ascii="Times New Roman" w:eastAsia="Calibri" w:hAnsi="Times New Roman" w:cs="Times New Roman"/>
                <w:sz w:val="24"/>
                <w:szCs w:val="24"/>
                <w:lang w:eastAsia="ru-RU"/>
              </w:rPr>
              <w:t>;</w:t>
            </w:r>
          </w:p>
          <w:p w:rsidR="00156C77" w:rsidRPr="00D6276B" w:rsidRDefault="00156C77" w:rsidP="00FA740A">
            <w:pPr>
              <w:pStyle w:val="ListParagraph"/>
              <w:numPr>
                <w:ilvl w:val="0"/>
                <w:numId w:val="49"/>
              </w:numPr>
              <w:snapToGrid w:val="0"/>
              <w:spacing w:after="60" w:line="240" w:lineRule="auto"/>
              <w:ind w:left="288" w:hanging="284"/>
              <w:contextualSpacing w:val="0"/>
              <w:jc w:val="both"/>
              <w:rPr>
                <w:rFonts w:ascii="Times New Roman" w:eastAsia="Calibri" w:hAnsi="Times New Roman" w:cs="Times New Roman"/>
                <w:sz w:val="24"/>
                <w:szCs w:val="24"/>
              </w:rPr>
            </w:pPr>
            <w:r w:rsidRPr="00D6276B">
              <w:rPr>
                <w:rFonts w:ascii="Times New Roman" w:eastAsia="Calibri" w:hAnsi="Times New Roman" w:cs="Times New Roman"/>
                <w:sz w:val="24"/>
                <w:szCs w:val="24"/>
              </w:rPr>
              <w:t>осуществление совместных мероприятий, действующие в соответствии с</w:t>
            </w:r>
            <w:r w:rsidR="00D6276B" w:rsidRPr="00D6276B">
              <w:rPr>
                <w:rFonts w:ascii="Times New Roman" w:eastAsia="Calibri" w:hAnsi="Times New Roman" w:cs="Times New Roman"/>
                <w:sz w:val="24"/>
                <w:szCs w:val="24"/>
              </w:rPr>
              <w:t xml:space="preserve"> существующим законодательством</w:t>
            </w:r>
          </w:p>
        </w:tc>
      </w:tr>
      <w:tr w:rsidR="00156C77" w:rsidRPr="00D6276B">
        <w:tc>
          <w:tcPr>
            <w:tcW w:w="229"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2</w:t>
            </w:r>
            <w:r w:rsidR="00D6276B">
              <w:rPr>
                <w:rFonts w:ascii="Times New Roman" w:eastAsia="Calibri" w:hAnsi="Times New Roman" w:cs="Times New Roman"/>
                <w:sz w:val="24"/>
                <w:szCs w:val="24"/>
                <w:lang w:eastAsia="ru-RU"/>
              </w:rPr>
              <w:t>.</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Соглашение о сотрудничестве ООО «Прима Медиа»</w:t>
            </w:r>
          </w:p>
        </w:tc>
        <w:tc>
          <w:tcPr>
            <w:tcW w:w="3084"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D6276B" w:rsidP="00FA740A">
            <w:pPr>
              <w:pStyle w:val="ListParagraph"/>
              <w:numPr>
                <w:ilvl w:val="0"/>
                <w:numId w:val="50"/>
              </w:numPr>
              <w:snapToGrid w:val="0"/>
              <w:spacing w:after="60" w:line="240" w:lineRule="auto"/>
              <w:ind w:left="288" w:hanging="284"/>
              <w:contextualSpacing w:val="0"/>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Ф</w:t>
            </w:r>
            <w:r w:rsidR="00156C77" w:rsidRPr="00D6276B">
              <w:rPr>
                <w:rFonts w:ascii="Times New Roman" w:eastAsia="Calibri" w:hAnsi="Times New Roman" w:cs="Times New Roman"/>
                <w:sz w:val="24"/>
                <w:szCs w:val="24"/>
                <w:lang w:eastAsia="ru-RU"/>
              </w:rPr>
              <w:t>ормирование активной жизненной позиции старшеклассников для ответственного и самостоятельного выбора дальнейшего жизненного пути, выявления и развития творческих способностей, поддержки одар</w:t>
            </w:r>
            <w:r w:rsidR="007071CC">
              <w:rPr>
                <w:rFonts w:ascii="Times New Roman" w:eastAsia="Calibri" w:hAnsi="Times New Roman" w:cs="Times New Roman"/>
                <w:sz w:val="24"/>
                <w:szCs w:val="24"/>
                <w:lang w:eastAsia="ru-RU"/>
              </w:rPr>
              <w:t>ё</w:t>
            </w:r>
            <w:r w:rsidR="00156C77" w:rsidRPr="00D6276B">
              <w:rPr>
                <w:rFonts w:ascii="Times New Roman" w:eastAsia="Calibri" w:hAnsi="Times New Roman" w:cs="Times New Roman"/>
                <w:sz w:val="24"/>
                <w:szCs w:val="24"/>
                <w:lang w:eastAsia="ru-RU"/>
              </w:rPr>
              <w:t>нных детей и талантливой молод</w:t>
            </w:r>
            <w:r w:rsidR="002D49A3">
              <w:rPr>
                <w:rFonts w:ascii="Times New Roman" w:eastAsia="Calibri" w:hAnsi="Times New Roman" w:cs="Times New Roman"/>
                <w:sz w:val="24"/>
                <w:szCs w:val="24"/>
                <w:lang w:eastAsia="ru-RU"/>
              </w:rPr>
              <w:t>ё</w:t>
            </w:r>
            <w:r w:rsidR="00156C77" w:rsidRPr="00D6276B">
              <w:rPr>
                <w:rFonts w:ascii="Times New Roman" w:eastAsia="Calibri" w:hAnsi="Times New Roman" w:cs="Times New Roman"/>
                <w:sz w:val="24"/>
                <w:szCs w:val="24"/>
                <w:lang w:eastAsia="ru-RU"/>
              </w:rPr>
              <w:t xml:space="preserve">жи, содействия им в профессиональной ориентации и профессиональном совершенствовании, повышения уровня медиа грамотности граждан, развития приморской журналистики и медиа сообщества; </w:t>
            </w:r>
          </w:p>
          <w:p w:rsidR="00156C77" w:rsidRPr="00D6276B" w:rsidRDefault="00156C77" w:rsidP="00FA740A">
            <w:pPr>
              <w:pStyle w:val="ListParagraph"/>
              <w:numPr>
                <w:ilvl w:val="0"/>
                <w:numId w:val="50"/>
              </w:numPr>
              <w:snapToGrid w:val="0"/>
              <w:spacing w:after="60" w:line="240" w:lineRule="auto"/>
              <w:ind w:left="288" w:hanging="284"/>
              <w:contextualSpacing w:val="0"/>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 xml:space="preserve">создания совместных рабочих и консультативных групп; </w:t>
            </w:r>
          </w:p>
          <w:p w:rsidR="00156C77" w:rsidRPr="00D6276B" w:rsidRDefault="00156C77" w:rsidP="00FA740A">
            <w:pPr>
              <w:pStyle w:val="ListParagraph"/>
              <w:numPr>
                <w:ilvl w:val="0"/>
                <w:numId w:val="50"/>
              </w:numPr>
              <w:snapToGrid w:val="0"/>
              <w:spacing w:after="60" w:line="240" w:lineRule="auto"/>
              <w:ind w:left="288" w:hanging="284"/>
              <w:contextualSpacing w:val="0"/>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rPr>
              <w:t>проведение совместных конференций, семи</w:t>
            </w:r>
            <w:r w:rsidR="00D6276B" w:rsidRPr="00D6276B">
              <w:rPr>
                <w:rFonts w:ascii="Times New Roman" w:eastAsia="Calibri" w:hAnsi="Times New Roman" w:cs="Times New Roman"/>
                <w:sz w:val="24"/>
                <w:szCs w:val="24"/>
              </w:rPr>
              <w:t>наров, совещания, круглые столы</w:t>
            </w:r>
          </w:p>
        </w:tc>
      </w:tr>
      <w:tr w:rsidR="00156C77" w:rsidRPr="00D6276B">
        <w:tc>
          <w:tcPr>
            <w:tcW w:w="229"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3</w:t>
            </w:r>
            <w:r w:rsidR="00D6276B">
              <w:rPr>
                <w:rFonts w:ascii="Times New Roman" w:eastAsia="Calibri" w:hAnsi="Times New Roman" w:cs="Times New Roman"/>
                <w:sz w:val="24"/>
                <w:szCs w:val="24"/>
                <w:lang w:eastAsia="ru-RU"/>
              </w:rPr>
              <w:t>.</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 xml:space="preserve">Соглашение о сотрудничестве АО </w:t>
            </w:r>
            <w:r w:rsidR="00D6276B">
              <w:rPr>
                <w:rFonts w:ascii="Times New Roman" w:eastAsia="Calibri" w:hAnsi="Times New Roman" w:cs="Times New Roman"/>
                <w:sz w:val="24"/>
                <w:szCs w:val="24"/>
                <w:lang w:eastAsia="ru-RU"/>
              </w:rPr>
              <w:t>«</w:t>
            </w:r>
            <w:r w:rsidRPr="00D6276B">
              <w:rPr>
                <w:rFonts w:ascii="Times New Roman" w:eastAsia="Calibri" w:hAnsi="Times New Roman" w:cs="Times New Roman"/>
                <w:sz w:val="24"/>
                <w:szCs w:val="24"/>
                <w:lang w:eastAsia="ru-RU"/>
              </w:rPr>
              <w:t xml:space="preserve">Издательство </w:t>
            </w:r>
            <w:r w:rsidR="00D6276B" w:rsidRPr="00D6276B">
              <w:rPr>
                <w:rFonts w:ascii="Times New Roman" w:eastAsia="Calibri" w:hAnsi="Times New Roman" w:cs="Times New Roman"/>
                <w:sz w:val="24"/>
                <w:szCs w:val="24"/>
                <w:lang w:eastAsia="ru-RU"/>
              </w:rPr>
              <w:t>„</w:t>
            </w:r>
            <w:r w:rsidRPr="00D6276B">
              <w:rPr>
                <w:rFonts w:ascii="Times New Roman" w:eastAsia="Calibri" w:hAnsi="Times New Roman" w:cs="Times New Roman"/>
                <w:sz w:val="24"/>
                <w:szCs w:val="24"/>
                <w:lang w:eastAsia="ru-RU"/>
              </w:rPr>
              <w:t>П</w:t>
            </w:r>
            <w:r w:rsidR="00D6276B" w:rsidRPr="00D6276B">
              <w:rPr>
                <w:rFonts w:ascii="Times New Roman" w:eastAsia="Calibri" w:hAnsi="Times New Roman" w:cs="Times New Roman"/>
                <w:sz w:val="24"/>
                <w:szCs w:val="24"/>
                <w:lang w:eastAsia="ru-RU"/>
              </w:rPr>
              <w:t>росвещение“»</w:t>
            </w:r>
          </w:p>
        </w:tc>
        <w:tc>
          <w:tcPr>
            <w:tcW w:w="3084" w:type="pct"/>
            <w:tcBorders>
              <w:top w:val="single" w:sz="4" w:space="0" w:color="auto"/>
              <w:left w:val="single" w:sz="4" w:space="0" w:color="auto"/>
              <w:bottom w:val="single" w:sz="4" w:space="0" w:color="auto"/>
              <w:right w:val="single" w:sz="4" w:space="0" w:color="auto"/>
            </w:tcBorders>
            <w:shd w:val="clear" w:color="auto" w:fill="auto"/>
          </w:tcPr>
          <w:p w:rsidR="00D6276B" w:rsidRPr="00D6276B" w:rsidRDefault="00D6276B" w:rsidP="00FA740A">
            <w:pPr>
              <w:pStyle w:val="ListParagraph"/>
              <w:numPr>
                <w:ilvl w:val="0"/>
                <w:numId w:val="51"/>
              </w:numPr>
              <w:suppressAutoHyphens/>
              <w:snapToGrid w:val="0"/>
              <w:spacing w:after="60" w:line="240" w:lineRule="auto"/>
              <w:ind w:left="288" w:hanging="284"/>
              <w:contextualSpacing w:val="0"/>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С</w:t>
            </w:r>
            <w:r w:rsidR="00156C77" w:rsidRPr="00D6276B">
              <w:rPr>
                <w:rFonts w:ascii="Times New Roman" w:eastAsia="Calibri" w:hAnsi="Times New Roman" w:cs="Times New Roman"/>
                <w:sz w:val="24"/>
                <w:szCs w:val="24"/>
                <w:lang w:eastAsia="ru-RU"/>
              </w:rPr>
              <w:t>отрудничество в сфере модернизации и повышения качества системы образования, реализации федеральных и региональных программ и проектов, направленных на развитие образовательного потенциала, обеспечение информационной открытости потребностей образовательных услуг, а также взаимодействие по вопросам, входящи</w:t>
            </w:r>
            <w:r w:rsidR="00BC5351">
              <w:rPr>
                <w:rFonts w:ascii="Times New Roman" w:eastAsia="Calibri" w:hAnsi="Times New Roman" w:cs="Times New Roman"/>
                <w:sz w:val="24"/>
                <w:szCs w:val="24"/>
                <w:lang w:eastAsia="ru-RU"/>
              </w:rPr>
              <w:t>м</w:t>
            </w:r>
            <w:r w:rsidR="00156C77" w:rsidRPr="00D6276B">
              <w:rPr>
                <w:rFonts w:ascii="Times New Roman" w:eastAsia="Calibri" w:hAnsi="Times New Roman" w:cs="Times New Roman"/>
                <w:sz w:val="24"/>
                <w:szCs w:val="24"/>
                <w:lang w:eastAsia="ru-RU"/>
              </w:rPr>
              <w:t xml:space="preserve"> в их компетенцию и п</w:t>
            </w:r>
            <w:r w:rsidRPr="00D6276B">
              <w:rPr>
                <w:rFonts w:ascii="Times New Roman" w:eastAsia="Calibri" w:hAnsi="Times New Roman" w:cs="Times New Roman"/>
                <w:sz w:val="24"/>
                <w:szCs w:val="24"/>
                <w:lang w:eastAsia="ru-RU"/>
              </w:rPr>
              <w:t>редставляющи</w:t>
            </w:r>
            <w:r w:rsidR="00BC5351">
              <w:rPr>
                <w:rFonts w:ascii="Times New Roman" w:eastAsia="Calibri" w:hAnsi="Times New Roman" w:cs="Times New Roman"/>
                <w:sz w:val="24"/>
                <w:szCs w:val="24"/>
                <w:lang w:eastAsia="ru-RU"/>
              </w:rPr>
              <w:t>м</w:t>
            </w:r>
            <w:r w:rsidRPr="00D6276B">
              <w:rPr>
                <w:rFonts w:ascii="Times New Roman" w:eastAsia="Calibri" w:hAnsi="Times New Roman" w:cs="Times New Roman"/>
                <w:sz w:val="24"/>
                <w:szCs w:val="24"/>
                <w:lang w:eastAsia="ru-RU"/>
              </w:rPr>
              <w:t xml:space="preserve"> взаимный интерес;</w:t>
            </w:r>
          </w:p>
          <w:p w:rsidR="00D6276B" w:rsidRPr="00D6276B" w:rsidRDefault="00156C77" w:rsidP="00FA740A">
            <w:pPr>
              <w:pStyle w:val="ListParagraph"/>
              <w:numPr>
                <w:ilvl w:val="0"/>
                <w:numId w:val="51"/>
              </w:numPr>
              <w:suppressAutoHyphens/>
              <w:snapToGrid w:val="0"/>
              <w:spacing w:after="60" w:line="240" w:lineRule="auto"/>
              <w:ind w:left="288" w:hanging="284"/>
              <w:contextualSpacing w:val="0"/>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взаимоотношения на принципах равенства и всех хозяйствующих субъектов и соблюдения законных интересов Сторон;</w:t>
            </w:r>
          </w:p>
          <w:p w:rsidR="00156C77" w:rsidRPr="00D6276B" w:rsidRDefault="00156C77" w:rsidP="00FA740A">
            <w:pPr>
              <w:pStyle w:val="ListParagraph"/>
              <w:numPr>
                <w:ilvl w:val="0"/>
                <w:numId w:val="51"/>
              </w:numPr>
              <w:suppressAutoHyphens/>
              <w:snapToGrid w:val="0"/>
              <w:spacing w:after="60" w:line="240" w:lineRule="auto"/>
              <w:ind w:left="288" w:hanging="284"/>
              <w:contextualSpacing w:val="0"/>
              <w:jc w:val="both"/>
              <w:rPr>
                <w:rFonts w:ascii="Times New Roman" w:eastAsia="Times New Roman" w:hAnsi="Times New Roman" w:cs="Times New Roman"/>
                <w:sz w:val="24"/>
                <w:szCs w:val="24"/>
                <w:lang w:eastAsia="ru-RU"/>
              </w:rPr>
            </w:pPr>
            <w:r w:rsidRPr="00D6276B">
              <w:rPr>
                <w:rFonts w:ascii="Times New Roman" w:eastAsia="Calibri" w:hAnsi="Times New Roman" w:cs="Times New Roman"/>
                <w:sz w:val="24"/>
                <w:szCs w:val="24"/>
                <w:lang w:eastAsia="ru-RU"/>
              </w:rPr>
              <w:t>сотрудничество Сторон осуществляется путем обмена информации о проводимых мероприятиях, долговременных и текущих программах и планах деятельности, направления представителей для участия в мероприятиях, организуемых другой Стороной, а также объединения ресурсов и возможностей Сторон при ре</w:t>
            </w:r>
            <w:r w:rsidR="00D6276B" w:rsidRPr="00D6276B">
              <w:rPr>
                <w:rFonts w:ascii="Times New Roman" w:eastAsia="Calibri" w:hAnsi="Times New Roman" w:cs="Times New Roman"/>
                <w:sz w:val="24"/>
                <w:szCs w:val="24"/>
                <w:lang w:eastAsia="ru-RU"/>
              </w:rPr>
              <w:t>ализации отдельных проектов</w:t>
            </w:r>
          </w:p>
        </w:tc>
      </w:tr>
      <w:tr w:rsidR="00156C77" w:rsidRPr="00D6276B">
        <w:tc>
          <w:tcPr>
            <w:tcW w:w="229"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4</w:t>
            </w:r>
            <w:r w:rsidR="00D6276B">
              <w:rPr>
                <w:rFonts w:ascii="Times New Roman" w:eastAsia="Calibri" w:hAnsi="Times New Roman" w:cs="Times New Roman"/>
                <w:sz w:val="24"/>
                <w:szCs w:val="24"/>
                <w:lang w:eastAsia="ru-RU"/>
              </w:rPr>
              <w:t>.</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 xml:space="preserve">Соглашение о сотрудничестве </w:t>
            </w:r>
            <w:r w:rsidR="00FE42AD">
              <w:rPr>
                <w:rFonts w:ascii="Times New Roman" w:eastAsia="Calibri" w:hAnsi="Times New Roman" w:cs="Times New Roman"/>
                <w:sz w:val="24"/>
                <w:szCs w:val="24"/>
                <w:lang w:eastAsia="ru-RU"/>
              </w:rPr>
              <w:t>с Ассоциация</w:t>
            </w:r>
            <w:r w:rsidRPr="00D6276B">
              <w:rPr>
                <w:rFonts w:ascii="Times New Roman" w:eastAsia="Calibri" w:hAnsi="Times New Roman" w:cs="Times New Roman"/>
                <w:sz w:val="24"/>
                <w:szCs w:val="24"/>
                <w:lang w:eastAsia="ru-RU"/>
              </w:rPr>
              <w:t xml:space="preserve"> преподавателей частных школ Республики Союз Мьянма</w:t>
            </w:r>
          </w:p>
        </w:tc>
        <w:tc>
          <w:tcPr>
            <w:tcW w:w="3084"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Сотрудничество в области образования с целью взаимных культурно-образовательных обменов на долговременной основе, укрепления солидарности и дружбы, а также содействия развитию контактов между молод</w:t>
            </w:r>
            <w:r w:rsidR="002D49A3">
              <w:rPr>
                <w:rFonts w:ascii="Times New Roman" w:eastAsia="Calibri" w:hAnsi="Times New Roman" w:cs="Times New Roman"/>
                <w:sz w:val="24"/>
                <w:szCs w:val="24"/>
                <w:lang w:eastAsia="ru-RU"/>
              </w:rPr>
              <w:t>ё</w:t>
            </w:r>
            <w:r w:rsidRPr="00D6276B">
              <w:rPr>
                <w:rFonts w:ascii="Times New Roman" w:eastAsia="Calibri" w:hAnsi="Times New Roman" w:cs="Times New Roman"/>
                <w:sz w:val="24"/>
                <w:szCs w:val="24"/>
                <w:lang w:eastAsia="ru-RU"/>
              </w:rPr>
              <w:t>жью России и Республики Союз Мьянма</w:t>
            </w:r>
          </w:p>
        </w:tc>
      </w:tr>
      <w:tr w:rsidR="00156C77" w:rsidRPr="00D6276B">
        <w:tc>
          <w:tcPr>
            <w:tcW w:w="229"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5</w:t>
            </w:r>
            <w:r w:rsidR="00D6276B">
              <w:rPr>
                <w:rFonts w:ascii="Times New Roman" w:eastAsia="Calibri" w:hAnsi="Times New Roman" w:cs="Times New Roman"/>
                <w:sz w:val="24"/>
                <w:szCs w:val="24"/>
                <w:lang w:eastAsia="ru-RU"/>
              </w:rPr>
              <w:t>.</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 xml:space="preserve">Соглашение о сотрудничестве Приморское краевое отделение Всероссийской общественной организацией ветеранов </w:t>
            </w:r>
            <w:r w:rsidR="00FE42AD">
              <w:rPr>
                <w:rFonts w:ascii="Times New Roman" w:eastAsia="Calibri" w:hAnsi="Times New Roman" w:cs="Times New Roman"/>
                <w:sz w:val="24"/>
                <w:szCs w:val="24"/>
                <w:lang w:eastAsia="ru-RU"/>
              </w:rPr>
              <w:t>«</w:t>
            </w:r>
            <w:r w:rsidRPr="00D6276B">
              <w:rPr>
                <w:rFonts w:ascii="Times New Roman" w:eastAsia="Calibri" w:hAnsi="Times New Roman" w:cs="Times New Roman"/>
                <w:sz w:val="24"/>
                <w:szCs w:val="24"/>
                <w:lang w:eastAsia="ru-RU"/>
              </w:rPr>
              <w:t>Боевое Братство</w:t>
            </w:r>
            <w:r w:rsidR="00FE42AD">
              <w:rPr>
                <w:rFonts w:ascii="Times New Roman" w:eastAsia="Calibri" w:hAnsi="Times New Roman" w:cs="Times New Roman"/>
                <w:sz w:val="24"/>
                <w:szCs w:val="24"/>
                <w:lang w:eastAsia="ru-RU"/>
              </w:rPr>
              <w:t>»</w:t>
            </w:r>
            <w:r w:rsidRPr="00D6276B">
              <w:rPr>
                <w:rFonts w:ascii="Times New Roman" w:eastAsia="Calibri" w:hAnsi="Times New Roman" w:cs="Times New Roman"/>
                <w:sz w:val="24"/>
                <w:szCs w:val="24"/>
                <w:lang w:eastAsia="ru-RU"/>
              </w:rPr>
              <w:t xml:space="preserve"> и Владивостокской городской общественной организацией ветеранов </w:t>
            </w:r>
            <w:r w:rsidR="00FE42AD">
              <w:rPr>
                <w:rFonts w:ascii="Times New Roman" w:eastAsia="Calibri" w:hAnsi="Times New Roman" w:cs="Times New Roman"/>
                <w:sz w:val="24"/>
                <w:szCs w:val="24"/>
                <w:lang w:eastAsia="ru-RU"/>
              </w:rPr>
              <w:t>«</w:t>
            </w:r>
            <w:r w:rsidRPr="00D6276B">
              <w:rPr>
                <w:rFonts w:ascii="Times New Roman" w:eastAsia="Calibri" w:hAnsi="Times New Roman" w:cs="Times New Roman"/>
                <w:sz w:val="24"/>
                <w:szCs w:val="24"/>
                <w:lang w:eastAsia="ru-RU"/>
              </w:rPr>
              <w:t>Дети войны</w:t>
            </w:r>
            <w:r w:rsidR="00FE42AD">
              <w:rPr>
                <w:rFonts w:ascii="Times New Roman" w:eastAsia="Calibri" w:hAnsi="Times New Roman" w:cs="Times New Roman"/>
                <w:sz w:val="24"/>
                <w:szCs w:val="24"/>
                <w:lang w:eastAsia="ru-RU"/>
              </w:rPr>
              <w:t>»</w:t>
            </w:r>
          </w:p>
        </w:tc>
        <w:tc>
          <w:tcPr>
            <w:tcW w:w="3084"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Осуществление сотрудничества в сфере патриотического воспитания детей и молод</w:t>
            </w:r>
            <w:r w:rsidR="00FE42AD">
              <w:rPr>
                <w:rFonts w:ascii="Times New Roman" w:eastAsia="Calibri" w:hAnsi="Times New Roman" w:cs="Times New Roman"/>
                <w:sz w:val="24"/>
                <w:szCs w:val="24"/>
                <w:lang w:eastAsia="ru-RU"/>
              </w:rPr>
              <w:t>ё</w:t>
            </w:r>
            <w:r w:rsidRPr="00D6276B">
              <w:rPr>
                <w:rFonts w:ascii="Times New Roman" w:eastAsia="Calibri" w:hAnsi="Times New Roman" w:cs="Times New Roman"/>
                <w:sz w:val="24"/>
                <w:szCs w:val="24"/>
                <w:lang w:eastAsia="ru-RU"/>
              </w:rPr>
              <w:t>жи</w:t>
            </w:r>
          </w:p>
        </w:tc>
      </w:tr>
      <w:tr w:rsidR="00156C77" w:rsidRPr="00D6276B">
        <w:tc>
          <w:tcPr>
            <w:tcW w:w="229"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6</w:t>
            </w:r>
            <w:r w:rsidR="00D6276B">
              <w:rPr>
                <w:rFonts w:ascii="Times New Roman" w:eastAsia="Calibri" w:hAnsi="Times New Roman" w:cs="Times New Roman"/>
                <w:sz w:val="24"/>
                <w:szCs w:val="24"/>
                <w:lang w:eastAsia="ru-RU"/>
              </w:rPr>
              <w:t>.</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156C77" w:rsidRPr="00FE42AD" w:rsidRDefault="00156C77" w:rsidP="00FA740A">
            <w:pPr>
              <w:snapToGrid w:val="0"/>
              <w:spacing w:after="60" w:line="240" w:lineRule="auto"/>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lang w:eastAsia="ru-RU"/>
              </w:rPr>
              <w:t xml:space="preserve">Соглашение о сотрудничестве ООО «НПЦ </w:t>
            </w:r>
            <w:r w:rsidR="00FE42AD" w:rsidRPr="00FE42AD">
              <w:rPr>
                <w:rFonts w:ascii="Times New Roman" w:eastAsia="Calibri" w:hAnsi="Times New Roman" w:cs="Times New Roman"/>
                <w:sz w:val="24"/>
                <w:szCs w:val="24"/>
                <w:lang w:eastAsia="ru-RU"/>
              </w:rPr>
              <w:t>„</w:t>
            </w:r>
            <w:r w:rsidRPr="00FE42AD">
              <w:rPr>
                <w:rFonts w:ascii="Times New Roman" w:eastAsia="Calibri" w:hAnsi="Times New Roman" w:cs="Times New Roman"/>
                <w:sz w:val="24"/>
                <w:szCs w:val="24"/>
                <w:lang w:eastAsia="ru-RU"/>
              </w:rPr>
              <w:t>БизнесАвтоматика</w:t>
            </w:r>
            <w:r w:rsidR="00FE42AD" w:rsidRPr="00FE42AD">
              <w:rPr>
                <w:rFonts w:ascii="Times New Roman" w:eastAsia="Calibri" w:hAnsi="Times New Roman" w:cs="Times New Roman"/>
                <w:sz w:val="24"/>
                <w:szCs w:val="24"/>
                <w:lang w:eastAsia="ru-RU"/>
              </w:rPr>
              <w:t>“</w:t>
            </w:r>
            <w:r w:rsidRPr="00FE42AD">
              <w:rPr>
                <w:rFonts w:ascii="Times New Roman" w:eastAsia="Calibri" w:hAnsi="Times New Roman" w:cs="Times New Roman"/>
                <w:sz w:val="24"/>
                <w:szCs w:val="24"/>
                <w:lang w:eastAsia="ru-RU"/>
              </w:rPr>
              <w:t>»</w:t>
            </w:r>
          </w:p>
        </w:tc>
        <w:tc>
          <w:tcPr>
            <w:tcW w:w="3084"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FE42AD" w:rsidP="00FA740A">
            <w:pPr>
              <w:snapToGrid w:val="0"/>
              <w:spacing w:after="6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w:t>
            </w:r>
            <w:r w:rsidR="00156C77" w:rsidRPr="00D6276B">
              <w:rPr>
                <w:rFonts w:ascii="Times New Roman" w:eastAsia="Calibri" w:hAnsi="Times New Roman" w:cs="Times New Roman"/>
                <w:sz w:val="24"/>
                <w:szCs w:val="24"/>
                <w:lang w:eastAsia="ru-RU"/>
              </w:rPr>
              <w:t>оздание плодотворного сотрудничества по вопросам научной деятельности, образовательных программ, научно-практических конференций, в области разработки, производства и распространения средств контроля и обеспечения информационной безопасности, а также разработки, модернизации и сопровождения автоматизированных информационных систем</w:t>
            </w:r>
          </w:p>
        </w:tc>
      </w:tr>
      <w:tr w:rsidR="00156C77" w:rsidRPr="00D6276B">
        <w:tc>
          <w:tcPr>
            <w:tcW w:w="229"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7</w:t>
            </w:r>
            <w:r w:rsidR="00D6276B">
              <w:rPr>
                <w:rFonts w:ascii="Times New Roman" w:eastAsia="Calibri" w:hAnsi="Times New Roman" w:cs="Times New Roman"/>
                <w:sz w:val="24"/>
                <w:szCs w:val="24"/>
                <w:lang w:eastAsia="ru-RU"/>
              </w:rPr>
              <w:t>.</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Соглашение о сотрудничестве ФИЛИАЛ №</w:t>
            </w:r>
            <w:r w:rsidR="00FE42AD">
              <w:rPr>
                <w:rFonts w:ascii="Times New Roman" w:eastAsia="Calibri" w:hAnsi="Times New Roman" w:cs="Times New Roman"/>
                <w:sz w:val="24"/>
                <w:szCs w:val="24"/>
                <w:lang w:eastAsia="ru-RU"/>
              </w:rPr>
              <w:t xml:space="preserve"> </w:t>
            </w:r>
            <w:r w:rsidRPr="00D6276B">
              <w:rPr>
                <w:rFonts w:ascii="Times New Roman" w:eastAsia="Calibri" w:hAnsi="Times New Roman" w:cs="Times New Roman"/>
                <w:sz w:val="24"/>
                <w:szCs w:val="24"/>
                <w:lang w:eastAsia="ru-RU"/>
              </w:rPr>
              <w:t xml:space="preserve">1 Коллегии Адвокатов Приморского края </w:t>
            </w:r>
            <w:r w:rsidR="00FE42AD">
              <w:rPr>
                <w:rFonts w:ascii="Times New Roman" w:eastAsia="Calibri" w:hAnsi="Times New Roman" w:cs="Times New Roman"/>
                <w:sz w:val="24"/>
                <w:szCs w:val="24"/>
                <w:lang w:eastAsia="ru-RU"/>
              </w:rPr>
              <w:t>«</w:t>
            </w:r>
            <w:r w:rsidRPr="00D6276B">
              <w:rPr>
                <w:rFonts w:ascii="Times New Roman" w:eastAsia="Calibri" w:hAnsi="Times New Roman" w:cs="Times New Roman"/>
                <w:sz w:val="24"/>
                <w:szCs w:val="24"/>
                <w:lang w:eastAsia="ru-RU"/>
              </w:rPr>
              <w:t>Статус</w:t>
            </w:r>
            <w:r w:rsidR="00FE42AD">
              <w:rPr>
                <w:rFonts w:ascii="Times New Roman" w:eastAsia="Calibri" w:hAnsi="Times New Roman" w:cs="Times New Roman"/>
                <w:sz w:val="24"/>
                <w:szCs w:val="24"/>
                <w:lang w:eastAsia="ru-RU"/>
              </w:rPr>
              <w:t>»</w:t>
            </w:r>
          </w:p>
        </w:tc>
        <w:tc>
          <w:tcPr>
            <w:tcW w:w="3084" w:type="pct"/>
            <w:tcBorders>
              <w:top w:val="single" w:sz="4" w:space="0" w:color="auto"/>
              <w:left w:val="single" w:sz="4" w:space="0" w:color="auto"/>
              <w:bottom w:val="single" w:sz="4" w:space="0" w:color="auto"/>
              <w:right w:val="single" w:sz="4" w:space="0" w:color="auto"/>
            </w:tcBorders>
            <w:shd w:val="clear" w:color="auto" w:fill="auto"/>
          </w:tcPr>
          <w:p w:rsidR="00FE42AD" w:rsidRPr="00FE42AD" w:rsidRDefault="00156C77" w:rsidP="00FA740A">
            <w:pPr>
              <w:pStyle w:val="ListParagraph"/>
              <w:numPr>
                <w:ilvl w:val="0"/>
                <w:numId w:val="52"/>
              </w:numPr>
              <w:snapToGrid w:val="0"/>
              <w:spacing w:after="60" w:line="240" w:lineRule="auto"/>
              <w:ind w:left="288"/>
              <w:contextualSpacing w:val="0"/>
              <w:jc w:val="both"/>
              <w:rPr>
                <w:rFonts w:ascii="Times New Roman" w:eastAsia="Calibri" w:hAnsi="Times New Roman" w:cs="Times New Roman"/>
                <w:sz w:val="24"/>
                <w:szCs w:val="24"/>
              </w:rPr>
            </w:pPr>
            <w:r w:rsidRPr="00FE42AD">
              <w:rPr>
                <w:rFonts w:ascii="Times New Roman" w:eastAsia="Calibri" w:hAnsi="Times New Roman" w:cs="Times New Roman"/>
                <w:sz w:val="24"/>
                <w:szCs w:val="24"/>
              </w:rPr>
              <w:t>Сотрудничество в сфере реализации проекта создания и эффективной деятельности правового информационно-консультативного центра (Юридической клиники) в целях реализации права граждан на получение квалифицированной юридической помощи, правового просвещения и формирования у детей и молод</w:t>
            </w:r>
            <w:r w:rsidR="002D49A3">
              <w:rPr>
                <w:rFonts w:ascii="Times New Roman" w:eastAsia="Calibri" w:hAnsi="Times New Roman" w:cs="Times New Roman"/>
                <w:sz w:val="24"/>
                <w:szCs w:val="24"/>
              </w:rPr>
              <w:t>ё</w:t>
            </w:r>
            <w:r w:rsidRPr="00FE42AD">
              <w:rPr>
                <w:rFonts w:ascii="Times New Roman" w:eastAsia="Calibri" w:hAnsi="Times New Roman" w:cs="Times New Roman"/>
                <w:sz w:val="24"/>
                <w:szCs w:val="24"/>
              </w:rPr>
              <w:t>жи навыков оказания юридической помощи.</w:t>
            </w:r>
          </w:p>
          <w:p w:rsidR="00156C77" w:rsidRPr="00FE42AD" w:rsidRDefault="00156C77" w:rsidP="00FA740A">
            <w:pPr>
              <w:pStyle w:val="ListParagraph"/>
              <w:numPr>
                <w:ilvl w:val="0"/>
                <w:numId w:val="52"/>
              </w:numPr>
              <w:snapToGrid w:val="0"/>
              <w:spacing w:after="60" w:line="240" w:lineRule="auto"/>
              <w:ind w:left="288"/>
              <w:contextualSpacing w:val="0"/>
              <w:jc w:val="both"/>
              <w:rPr>
                <w:rFonts w:ascii="Times New Roman" w:eastAsia="Calibri" w:hAnsi="Times New Roman" w:cs="Times New Roman"/>
                <w:sz w:val="24"/>
                <w:szCs w:val="24"/>
              </w:rPr>
            </w:pPr>
            <w:r w:rsidRPr="00FE42AD">
              <w:rPr>
                <w:rFonts w:ascii="Times New Roman" w:eastAsia="Calibri" w:hAnsi="Times New Roman" w:cs="Times New Roman"/>
                <w:sz w:val="24"/>
                <w:szCs w:val="24"/>
                <w:lang w:eastAsia="ru-RU"/>
              </w:rPr>
              <w:t>Настоящее соглашение является предпосылкой для заключения других конкретных договоров, которые будут являться</w:t>
            </w:r>
            <w:r w:rsidR="00FE42AD" w:rsidRPr="00FE42AD">
              <w:rPr>
                <w:rFonts w:ascii="Times New Roman" w:eastAsia="Calibri" w:hAnsi="Times New Roman" w:cs="Times New Roman"/>
                <w:sz w:val="24"/>
                <w:szCs w:val="24"/>
                <w:lang w:eastAsia="ru-RU"/>
              </w:rPr>
              <w:t xml:space="preserve"> неотъемлемой частью Соглашения</w:t>
            </w:r>
          </w:p>
        </w:tc>
      </w:tr>
      <w:tr w:rsidR="00156C77" w:rsidRPr="00D6276B">
        <w:tc>
          <w:tcPr>
            <w:tcW w:w="229"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8</w:t>
            </w:r>
            <w:r w:rsidR="00D6276B">
              <w:rPr>
                <w:rFonts w:ascii="Times New Roman" w:eastAsia="Calibri" w:hAnsi="Times New Roman" w:cs="Times New Roman"/>
                <w:sz w:val="24"/>
                <w:szCs w:val="24"/>
                <w:lang w:eastAsia="ru-RU"/>
              </w:rPr>
              <w:t>.</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 xml:space="preserve">Соглашение о сотрудничестве </w:t>
            </w:r>
            <w:r w:rsidR="00FE42AD">
              <w:rPr>
                <w:rFonts w:ascii="Times New Roman" w:eastAsia="Calibri" w:hAnsi="Times New Roman" w:cs="Times New Roman"/>
                <w:sz w:val="24"/>
                <w:szCs w:val="24"/>
                <w:lang w:eastAsia="ru-RU"/>
              </w:rPr>
              <w:t>«</w:t>
            </w:r>
            <w:r w:rsidRPr="00D6276B">
              <w:rPr>
                <w:rFonts w:ascii="Times New Roman" w:eastAsia="Calibri" w:hAnsi="Times New Roman" w:cs="Times New Roman"/>
                <w:sz w:val="24"/>
                <w:szCs w:val="24"/>
                <w:lang w:eastAsia="ru-RU"/>
              </w:rPr>
              <w:t>Стецко</w:t>
            </w:r>
            <w:r w:rsidR="00FE42AD">
              <w:rPr>
                <w:rFonts w:ascii="Times New Roman" w:eastAsia="Calibri" w:hAnsi="Times New Roman" w:cs="Times New Roman"/>
                <w:sz w:val="24"/>
                <w:szCs w:val="24"/>
                <w:lang w:eastAsia="ru-RU"/>
              </w:rPr>
              <w:t xml:space="preserve"> </w:t>
            </w:r>
            <w:r w:rsidRPr="00D6276B">
              <w:rPr>
                <w:rFonts w:ascii="Times New Roman" w:eastAsia="Calibri" w:hAnsi="Times New Roman" w:cs="Times New Roman"/>
                <w:sz w:val="24"/>
                <w:szCs w:val="24"/>
                <w:lang w:eastAsia="ru-RU"/>
              </w:rPr>
              <w:t>&amp;</w:t>
            </w:r>
            <w:r w:rsidR="00FE42AD">
              <w:rPr>
                <w:rFonts w:ascii="Times New Roman" w:eastAsia="Calibri" w:hAnsi="Times New Roman" w:cs="Times New Roman"/>
                <w:sz w:val="24"/>
                <w:szCs w:val="24"/>
                <w:lang w:eastAsia="ru-RU"/>
              </w:rPr>
              <w:t xml:space="preserve"> </w:t>
            </w:r>
            <w:r w:rsidRPr="00D6276B">
              <w:rPr>
                <w:rFonts w:ascii="Times New Roman" w:eastAsia="Calibri" w:hAnsi="Times New Roman" w:cs="Times New Roman"/>
                <w:sz w:val="24"/>
                <w:szCs w:val="24"/>
                <w:lang w:eastAsia="ru-RU"/>
              </w:rPr>
              <w:t>Партн</w:t>
            </w:r>
            <w:r w:rsidR="00FE42AD">
              <w:rPr>
                <w:rFonts w:ascii="Times New Roman" w:eastAsia="Calibri" w:hAnsi="Times New Roman" w:cs="Times New Roman"/>
                <w:sz w:val="24"/>
                <w:szCs w:val="24"/>
                <w:lang w:eastAsia="ru-RU"/>
              </w:rPr>
              <w:t>ё</w:t>
            </w:r>
            <w:r w:rsidRPr="00D6276B">
              <w:rPr>
                <w:rFonts w:ascii="Times New Roman" w:eastAsia="Calibri" w:hAnsi="Times New Roman" w:cs="Times New Roman"/>
                <w:sz w:val="24"/>
                <w:szCs w:val="24"/>
                <w:lang w:eastAsia="ru-RU"/>
              </w:rPr>
              <w:t>ры</w:t>
            </w:r>
            <w:r w:rsidR="00FE42AD">
              <w:rPr>
                <w:rFonts w:ascii="Times New Roman" w:eastAsia="Calibri" w:hAnsi="Times New Roman" w:cs="Times New Roman"/>
                <w:sz w:val="24"/>
                <w:szCs w:val="24"/>
                <w:lang w:eastAsia="ru-RU"/>
              </w:rPr>
              <w:t>»</w:t>
            </w:r>
          </w:p>
        </w:tc>
        <w:tc>
          <w:tcPr>
            <w:tcW w:w="3084" w:type="pct"/>
            <w:tcBorders>
              <w:top w:val="single" w:sz="4" w:space="0" w:color="auto"/>
              <w:left w:val="single" w:sz="4" w:space="0" w:color="auto"/>
              <w:bottom w:val="single" w:sz="4" w:space="0" w:color="auto"/>
              <w:right w:val="single" w:sz="4" w:space="0" w:color="auto"/>
            </w:tcBorders>
            <w:shd w:val="clear" w:color="auto" w:fill="auto"/>
          </w:tcPr>
          <w:p w:rsidR="00FE42AD" w:rsidRPr="00FE42AD" w:rsidRDefault="00156C77" w:rsidP="00FA740A">
            <w:pPr>
              <w:pStyle w:val="ListParagraph"/>
              <w:numPr>
                <w:ilvl w:val="0"/>
                <w:numId w:val="53"/>
              </w:numPr>
              <w:snapToGrid w:val="0"/>
              <w:spacing w:after="60" w:line="240" w:lineRule="auto"/>
              <w:ind w:left="288"/>
              <w:contextualSpacing w:val="0"/>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lang w:eastAsia="ru-RU"/>
              </w:rPr>
              <w:t>Сотрудничество в сфере реализации проекта создания и эффективной деятельности правового информационно-консультативного центра (Юридической клиники) в целях реализации права граждан на получение квалифицированной юридической помощи, правового просвещения и формирования у детей и молод</w:t>
            </w:r>
            <w:r w:rsidR="002D49A3">
              <w:rPr>
                <w:rFonts w:ascii="Times New Roman" w:eastAsia="Calibri" w:hAnsi="Times New Roman" w:cs="Times New Roman"/>
                <w:sz w:val="24"/>
                <w:szCs w:val="24"/>
                <w:lang w:eastAsia="ru-RU"/>
              </w:rPr>
              <w:t>ё</w:t>
            </w:r>
            <w:r w:rsidRPr="00FE42AD">
              <w:rPr>
                <w:rFonts w:ascii="Times New Roman" w:eastAsia="Calibri" w:hAnsi="Times New Roman" w:cs="Times New Roman"/>
                <w:sz w:val="24"/>
                <w:szCs w:val="24"/>
                <w:lang w:eastAsia="ru-RU"/>
              </w:rPr>
              <w:t>жи навыков оказания юридической помощи.</w:t>
            </w:r>
          </w:p>
          <w:p w:rsidR="00156C77" w:rsidRPr="00FE42AD" w:rsidRDefault="00156C77" w:rsidP="00FA740A">
            <w:pPr>
              <w:pStyle w:val="ListParagraph"/>
              <w:numPr>
                <w:ilvl w:val="0"/>
                <w:numId w:val="53"/>
              </w:numPr>
              <w:snapToGrid w:val="0"/>
              <w:spacing w:after="60" w:line="240" w:lineRule="auto"/>
              <w:ind w:left="288"/>
              <w:contextualSpacing w:val="0"/>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lang w:eastAsia="ru-RU"/>
              </w:rPr>
              <w:t>Настоящее соглашение является предпосылкой для заключения других конкретных договоров, которые будут</w:t>
            </w:r>
          </w:p>
        </w:tc>
      </w:tr>
      <w:tr w:rsidR="00156C77" w:rsidRPr="00D6276B">
        <w:tc>
          <w:tcPr>
            <w:tcW w:w="229"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9</w:t>
            </w:r>
            <w:r w:rsidR="00D6276B">
              <w:rPr>
                <w:rFonts w:ascii="Times New Roman" w:eastAsia="Calibri" w:hAnsi="Times New Roman" w:cs="Times New Roman"/>
                <w:sz w:val="24"/>
                <w:szCs w:val="24"/>
                <w:lang w:eastAsia="ru-RU"/>
              </w:rPr>
              <w:t>.</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Соглашение о сотрудничестве Следственное управление Следственного комитета РФ по Хабаровскому краю</w:t>
            </w:r>
          </w:p>
        </w:tc>
        <w:tc>
          <w:tcPr>
            <w:tcW w:w="3084"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 xml:space="preserve">Сотрудничество в сфере организации досуга и отдыха в целях социального становления и сознательного выбора детьми сиротами, детьми, оказавшимися в трудной жизненной ситуацией своего жизненного пути, формирования </w:t>
            </w:r>
            <w:r w:rsidR="00FE42AD">
              <w:rPr>
                <w:rFonts w:ascii="Times New Roman" w:eastAsia="Calibri" w:hAnsi="Times New Roman" w:cs="Times New Roman"/>
                <w:sz w:val="24"/>
                <w:szCs w:val="24"/>
                <w:lang w:eastAsia="ru-RU"/>
              </w:rPr>
              <w:t>их активных гражданских позиций:</w:t>
            </w:r>
          </w:p>
          <w:p w:rsidR="00156C77" w:rsidRPr="00FE42AD" w:rsidRDefault="00156C77" w:rsidP="00FA740A">
            <w:pPr>
              <w:pStyle w:val="ListParagraph"/>
              <w:numPr>
                <w:ilvl w:val="0"/>
                <w:numId w:val="54"/>
              </w:numPr>
              <w:snapToGrid w:val="0"/>
              <w:spacing w:after="60" w:line="240" w:lineRule="auto"/>
              <w:ind w:left="430"/>
              <w:contextualSpacing w:val="0"/>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lang w:eastAsia="ru-RU"/>
              </w:rPr>
              <w:t>патриотического и нравственного воспитания подрастающего поколения;</w:t>
            </w:r>
          </w:p>
          <w:p w:rsidR="00156C77" w:rsidRPr="00FE42AD" w:rsidRDefault="00156C77" w:rsidP="00FA740A">
            <w:pPr>
              <w:pStyle w:val="ListParagraph"/>
              <w:numPr>
                <w:ilvl w:val="0"/>
                <w:numId w:val="54"/>
              </w:numPr>
              <w:snapToGrid w:val="0"/>
              <w:spacing w:after="60" w:line="240" w:lineRule="auto"/>
              <w:ind w:left="430"/>
              <w:contextualSpacing w:val="0"/>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lang w:eastAsia="ru-RU"/>
              </w:rPr>
              <w:t>повышения правосознания детей и подростков;</w:t>
            </w:r>
          </w:p>
          <w:p w:rsidR="00156C77" w:rsidRPr="00FE42AD" w:rsidRDefault="00156C77" w:rsidP="00FA740A">
            <w:pPr>
              <w:pStyle w:val="ListParagraph"/>
              <w:numPr>
                <w:ilvl w:val="0"/>
                <w:numId w:val="54"/>
              </w:numPr>
              <w:snapToGrid w:val="0"/>
              <w:spacing w:after="60" w:line="240" w:lineRule="auto"/>
              <w:ind w:left="430"/>
              <w:contextualSpacing w:val="0"/>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lang w:eastAsia="ru-RU"/>
              </w:rPr>
              <w:t>формирования здорового образа жизни;</w:t>
            </w:r>
          </w:p>
          <w:p w:rsidR="00156C77" w:rsidRPr="00FE42AD" w:rsidRDefault="00156C77" w:rsidP="00FA740A">
            <w:pPr>
              <w:pStyle w:val="ListParagraph"/>
              <w:numPr>
                <w:ilvl w:val="0"/>
                <w:numId w:val="54"/>
              </w:numPr>
              <w:snapToGrid w:val="0"/>
              <w:spacing w:after="60" w:line="240" w:lineRule="auto"/>
              <w:ind w:left="430"/>
              <w:contextualSpacing w:val="0"/>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rPr>
              <w:t>актуал</w:t>
            </w:r>
            <w:r w:rsidR="00FE42AD" w:rsidRPr="00FE42AD">
              <w:rPr>
                <w:rFonts w:ascii="Times New Roman" w:eastAsia="Calibri" w:hAnsi="Times New Roman" w:cs="Times New Roman"/>
                <w:sz w:val="24"/>
                <w:szCs w:val="24"/>
              </w:rPr>
              <w:t>изации ценности служения Родине</w:t>
            </w:r>
          </w:p>
        </w:tc>
      </w:tr>
      <w:tr w:rsidR="00156C77" w:rsidRPr="00D6276B">
        <w:tc>
          <w:tcPr>
            <w:tcW w:w="229"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10</w:t>
            </w:r>
            <w:r w:rsidR="00D6276B">
              <w:rPr>
                <w:rFonts w:ascii="Times New Roman" w:eastAsia="Calibri" w:hAnsi="Times New Roman" w:cs="Times New Roman"/>
                <w:sz w:val="24"/>
                <w:szCs w:val="24"/>
                <w:lang w:eastAsia="ru-RU"/>
              </w:rPr>
              <w:t>.</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 xml:space="preserve">Соглашение о сотрудничестве МООО </w:t>
            </w:r>
            <w:r w:rsidR="00FE42AD">
              <w:rPr>
                <w:rFonts w:ascii="Times New Roman" w:eastAsia="Calibri" w:hAnsi="Times New Roman" w:cs="Times New Roman"/>
                <w:sz w:val="24"/>
                <w:szCs w:val="24"/>
                <w:lang w:eastAsia="ru-RU"/>
              </w:rPr>
              <w:t>«</w:t>
            </w:r>
            <w:r w:rsidRPr="00D6276B">
              <w:rPr>
                <w:rFonts w:ascii="Times New Roman" w:eastAsia="Calibri" w:hAnsi="Times New Roman" w:cs="Times New Roman"/>
                <w:sz w:val="24"/>
                <w:szCs w:val="24"/>
                <w:lang w:eastAsia="ru-RU"/>
              </w:rPr>
              <w:t>Российские студенческие отряды</w:t>
            </w:r>
            <w:r w:rsidR="00FE42AD">
              <w:rPr>
                <w:rFonts w:ascii="Times New Roman" w:eastAsia="Calibri" w:hAnsi="Times New Roman" w:cs="Times New Roman"/>
                <w:sz w:val="24"/>
                <w:szCs w:val="24"/>
                <w:lang w:eastAsia="ru-RU"/>
              </w:rPr>
              <w:t>»</w:t>
            </w:r>
          </w:p>
        </w:tc>
        <w:tc>
          <w:tcPr>
            <w:tcW w:w="3084" w:type="pct"/>
            <w:tcBorders>
              <w:top w:val="single" w:sz="4" w:space="0" w:color="auto"/>
              <w:left w:val="single" w:sz="4" w:space="0" w:color="auto"/>
              <w:bottom w:val="single" w:sz="4" w:space="0" w:color="auto"/>
              <w:right w:val="single" w:sz="4" w:space="0" w:color="auto"/>
            </w:tcBorders>
            <w:shd w:val="clear" w:color="auto" w:fill="auto"/>
          </w:tcPr>
          <w:p w:rsidR="00156C77" w:rsidRPr="00FE42AD" w:rsidRDefault="00FE42AD" w:rsidP="00FA740A">
            <w:pPr>
              <w:pStyle w:val="ListParagraph"/>
              <w:numPr>
                <w:ilvl w:val="0"/>
                <w:numId w:val="54"/>
              </w:numPr>
              <w:snapToGrid w:val="0"/>
              <w:spacing w:after="60" w:line="240" w:lineRule="auto"/>
              <w:ind w:left="430"/>
              <w:contextualSpacing w:val="0"/>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lang w:eastAsia="ru-RU"/>
              </w:rPr>
              <w:t>П</w:t>
            </w:r>
            <w:r w:rsidR="00156C77" w:rsidRPr="00FE42AD">
              <w:rPr>
                <w:rFonts w:ascii="Times New Roman" w:eastAsia="Calibri" w:hAnsi="Times New Roman" w:cs="Times New Roman"/>
                <w:sz w:val="24"/>
                <w:szCs w:val="24"/>
                <w:lang w:eastAsia="ru-RU"/>
              </w:rPr>
              <w:t>ривлечение студентов профильных образовательных организаций к работе в ВДЦ «Океан» в составе студенческих отрядов по различным направлениям деятельности: педагогическое, медицинское, сервисное и другое;</w:t>
            </w:r>
          </w:p>
          <w:p w:rsidR="00156C77" w:rsidRPr="00FE42AD" w:rsidRDefault="00FE42AD" w:rsidP="00FA740A">
            <w:pPr>
              <w:pStyle w:val="ListParagraph"/>
              <w:numPr>
                <w:ilvl w:val="0"/>
                <w:numId w:val="54"/>
              </w:numPr>
              <w:snapToGrid w:val="0"/>
              <w:spacing w:after="60" w:line="240" w:lineRule="auto"/>
              <w:ind w:left="430"/>
              <w:contextualSpacing w:val="0"/>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lang w:eastAsia="ru-RU"/>
              </w:rPr>
              <w:t>п</w:t>
            </w:r>
            <w:r w:rsidR="00156C77" w:rsidRPr="00FE42AD">
              <w:rPr>
                <w:rFonts w:ascii="Times New Roman" w:eastAsia="Calibri" w:hAnsi="Times New Roman" w:cs="Times New Roman"/>
                <w:sz w:val="24"/>
                <w:szCs w:val="24"/>
                <w:lang w:eastAsia="ru-RU"/>
              </w:rPr>
              <w:t>одготовка студентов по направлению МООО «РСО» в Школе педагогических работников (очно и заочно) с последующим устройством на работу в ВДЦ</w:t>
            </w:r>
            <w:r w:rsidR="00BC5351">
              <w:rPr>
                <w:rFonts w:ascii="Times New Roman" w:eastAsia="Calibri" w:hAnsi="Times New Roman" w:cs="Times New Roman"/>
                <w:sz w:val="24"/>
                <w:szCs w:val="24"/>
                <w:lang w:eastAsia="ru-RU"/>
              </w:rPr>
              <w:t> </w:t>
            </w:r>
            <w:r w:rsidR="00156C77" w:rsidRPr="00FE42AD">
              <w:rPr>
                <w:rFonts w:ascii="Times New Roman" w:eastAsia="Calibri" w:hAnsi="Times New Roman" w:cs="Times New Roman"/>
                <w:sz w:val="24"/>
                <w:szCs w:val="24"/>
                <w:lang w:eastAsia="ru-RU"/>
              </w:rPr>
              <w:t>«Океан»;</w:t>
            </w:r>
          </w:p>
          <w:p w:rsidR="00156C77" w:rsidRPr="00FE42AD" w:rsidRDefault="00FE42AD" w:rsidP="00FA740A">
            <w:pPr>
              <w:pStyle w:val="ListParagraph"/>
              <w:numPr>
                <w:ilvl w:val="0"/>
                <w:numId w:val="54"/>
              </w:numPr>
              <w:snapToGrid w:val="0"/>
              <w:spacing w:after="60" w:line="240" w:lineRule="auto"/>
              <w:ind w:left="430"/>
              <w:contextualSpacing w:val="0"/>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lang w:eastAsia="ru-RU"/>
              </w:rPr>
              <w:t>у</w:t>
            </w:r>
            <w:r w:rsidR="00156C77" w:rsidRPr="00FE42AD">
              <w:rPr>
                <w:rFonts w:ascii="Times New Roman" w:eastAsia="Calibri" w:hAnsi="Times New Roman" w:cs="Times New Roman"/>
                <w:sz w:val="24"/>
                <w:szCs w:val="24"/>
                <w:lang w:eastAsia="ru-RU"/>
              </w:rPr>
              <w:t>частие в совместных мероприятиях, направленных на пропаганду деятельности студенческих отрядов;</w:t>
            </w:r>
          </w:p>
          <w:p w:rsidR="00156C77" w:rsidRPr="00FE42AD" w:rsidRDefault="00FE42AD" w:rsidP="00FA740A">
            <w:pPr>
              <w:pStyle w:val="ListParagraph"/>
              <w:numPr>
                <w:ilvl w:val="0"/>
                <w:numId w:val="54"/>
              </w:numPr>
              <w:snapToGrid w:val="0"/>
              <w:spacing w:after="60" w:line="240" w:lineRule="auto"/>
              <w:ind w:left="430"/>
              <w:contextualSpacing w:val="0"/>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lang w:eastAsia="ru-RU"/>
              </w:rPr>
              <w:t>о</w:t>
            </w:r>
            <w:r w:rsidR="00156C77" w:rsidRPr="00FE42AD">
              <w:rPr>
                <w:rFonts w:ascii="Times New Roman" w:eastAsia="Calibri" w:hAnsi="Times New Roman" w:cs="Times New Roman"/>
                <w:sz w:val="24"/>
                <w:szCs w:val="24"/>
                <w:lang w:eastAsia="ru-RU"/>
              </w:rPr>
              <w:t>беспечение, по итогам взаимодействия Сторон, информационного, методического обмена с использованием информационных ресурсов обеих Сторон посредством электронных и печатных СМИ;</w:t>
            </w:r>
          </w:p>
          <w:p w:rsidR="00156C77" w:rsidRPr="00FE42AD" w:rsidRDefault="00FE42AD" w:rsidP="00FA740A">
            <w:pPr>
              <w:pStyle w:val="ListParagraph"/>
              <w:numPr>
                <w:ilvl w:val="0"/>
                <w:numId w:val="54"/>
              </w:numPr>
              <w:snapToGrid w:val="0"/>
              <w:spacing w:after="60" w:line="240" w:lineRule="auto"/>
              <w:ind w:left="430"/>
              <w:contextualSpacing w:val="0"/>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rPr>
              <w:t>р</w:t>
            </w:r>
            <w:r w:rsidR="00156C77" w:rsidRPr="00FE42AD">
              <w:rPr>
                <w:rFonts w:ascii="Times New Roman" w:eastAsia="Calibri" w:hAnsi="Times New Roman" w:cs="Times New Roman"/>
                <w:sz w:val="24"/>
                <w:szCs w:val="24"/>
              </w:rPr>
              <w:t>азработка и реализация комплекса мер, направленных на создание необходимых условий для временной и постоянной  занятости студентов и выпускников профильных образовательных организаций в сфере организ</w:t>
            </w:r>
            <w:r w:rsidRPr="00FE42AD">
              <w:rPr>
                <w:rFonts w:ascii="Times New Roman" w:eastAsia="Calibri" w:hAnsi="Times New Roman" w:cs="Times New Roman"/>
                <w:sz w:val="24"/>
                <w:szCs w:val="24"/>
              </w:rPr>
              <w:t>ации летнего детского отдыха</w:t>
            </w:r>
          </w:p>
        </w:tc>
      </w:tr>
      <w:tr w:rsidR="00156C77" w:rsidRPr="00D6276B">
        <w:tc>
          <w:tcPr>
            <w:tcW w:w="229"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11</w:t>
            </w:r>
            <w:r w:rsidR="00D6276B">
              <w:rPr>
                <w:rFonts w:ascii="Times New Roman" w:eastAsia="Calibri" w:hAnsi="Times New Roman" w:cs="Times New Roman"/>
                <w:sz w:val="24"/>
                <w:szCs w:val="24"/>
                <w:lang w:eastAsia="ru-RU"/>
              </w:rPr>
              <w:t>.</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FE42AD" w:rsidP="00FA740A">
            <w:pPr>
              <w:snapToGrid w:val="0"/>
              <w:spacing w:after="6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Соглашение о сотрудничестве</w:t>
            </w:r>
            <w:r w:rsidR="00156C77" w:rsidRPr="00D6276B">
              <w:rPr>
                <w:rFonts w:ascii="Times New Roman" w:eastAsia="Calibri" w:hAnsi="Times New Roman" w:cs="Times New Roman"/>
                <w:sz w:val="24"/>
                <w:szCs w:val="24"/>
                <w:lang w:eastAsia="ru-RU"/>
              </w:rPr>
              <w:t xml:space="preserve"> Департамент провинции Сычуань</w:t>
            </w:r>
          </w:p>
        </w:tc>
        <w:tc>
          <w:tcPr>
            <w:tcW w:w="3084" w:type="pct"/>
            <w:tcBorders>
              <w:top w:val="single" w:sz="4" w:space="0" w:color="auto"/>
              <w:left w:val="single" w:sz="4" w:space="0" w:color="auto"/>
              <w:bottom w:val="single" w:sz="4" w:space="0" w:color="auto"/>
              <w:right w:val="single" w:sz="4" w:space="0" w:color="auto"/>
            </w:tcBorders>
            <w:shd w:val="clear" w:color="auto" w:fill="auto"/>
          </w:tcPr>
          <w:p w:rsidR="00FE42AD" w:rsidRPr="00BC5351" w:rsidRDefault="00156C77" w:rsidP="00BC5351">
            <w:pPr>
              <w:pStyle w:val="ListParagraph"/>
              <w:numPr>
                <w:ilvl w:val="0"/>
                <w:numId w:val="58"/>
              </w:numPr>
              <w:snapToGrid w:val="0"/>
              <w:spacing w:after="60" w:line="240" w:lineRule="auto"/>
              <w:jc w:val="both"/>
              <w:rPr>
                <w:rFonts w:ascii="Times New Roman" w:eastAsia="Calibri" w:hAnsi="Times New Roman" w:cs="Times New Roman"/>
                <w:sz w:val="24"/>
                <w:szCs w:val="24"/>
                <w:lang w:eastAsia="ru-RU"/>
              </w:rPr>
            </w:pPr>
            <w:r w:rsidRPr="00BC5351">
              <w:rPr>
                <w:rFonts w:ascii="Times New Roman" w:eastAsia="Calibri" w:hAnsi="Times New Roman" w:cs="Times New Roman"/>
                <w:sz w:val="24"/>
                <w:szCs w:val="24"/>
                <w:lang w:eastAsia="ru-RU"/>
              </w:rPr>
              <w:t>Между</w:t>
            </w:r>
            <w:r w:rsidR="00FE42AD" w:rsidRPr="00BC5351">
              <w:rPr>
                <w:rFonts w:ascii="Times New Roman" w:eastAsia="Calibri" w:hAnsi="Times New Roman" w:cs="Times New Roman"/>
                <w:sz w:val="24"/>
                <w:szCs w:val="24"/>
                <w:lang w:eastAsia="ru-RU"/>
              </w:rPr>
              <w:t>народный образовательный обмен;</w:t>
            </w:r>
          </w:p>
          <w:p w:rsidR="00156C77" w:rsidRPr="00BC5351" w:rsidRDefault="00FE42AD" w:rsidP="00BC5351">
            <w:pPr>
              <w:pStyle w:val="ListParagraph"/>
              <w:numPr>
                <w:ilvl w:val="0"/>
                <w:numId w:val="58"/>
              </w:numPr>
              <w:snapToGrid w:val="0"/>
              <w:spacing w:after="60" w:line="240" w:lineRule="auto"/>
              <w:jc w:val="both"/>
              <w:rPr>
                <w:rFonts w:ascii="Times New Roman" w:eastAsia="Calibri" w:hAnsi="Times New Roman" w:cs="Times New Roman"/>
                <w:sz w:val="24"/>
                <w:szCs w:val="24"/>
                <w:lang w:eastAsia="ru-RU"/>
              </w:rPr>
            </w:pPr>
            <w:r w:rsidRPr="00BC5351">
              <w:rPr>
                <w:rFonts w:ascii="Times New Roman" w:eastAsia="Calibri" w:hAnsi="Times New Roman" w:cs="Times New Roman"/>
                <w:sz w:val="24"/>
                <w:szCs w:val="24"/>
              </w:rPr>
              <w:t>п</w:t>
            </w:r>
            <w:r w:rsidR="00156C77" w:rsidRPr="00BC5351">
              <w:rPr>
                <w:rFonts w:ascii="Times New Roman" w:eastAsia="Calibri" w:hAnsi="Times New Roman" w:cs="Times New Roman"/>
                <w:sz w:val="24"/>
                <w:szCs w:val="24"/>
              </w:rPr>
              <w:t>роведение совместных культурно-образовательных и просветительских мероприятий с у</w:t>
            </w:r>
            <w:r w:rsidRPr="00BC5351">
              <w:rPr>
                <w:rFonts w:ascii="Times New Roman" w:eastAsia="Calibri" w:hAnsi="Times New Roman" w:cs="Times New Roman"/>
                <w:sz w:val="24"/>
                <w:szCs w:val="24"/>
              </w:rPr>
              <w:t>частием детей из России и Китая</w:t>
            </w:r>
          </w:p>
        </w:tc>
      </w:tr>
      <w:tr w:rsidR="00156C77" w:rsidRPr="00D6276B">
        <w:tc>
          <w:tcPr>
            <w:tcW w:w="229"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12</w:t>
            </w:r>
            <w:r w:rsidR="00D6276B">
              <w:rPr>
                <w:rFonts w:ascii="Times New Roman" w:eastAsia="Calibri" w:hAnsi="Times New Roman" w:cs="Times New Roman"/>
                <w:sz w:val="24"/>
                <w:szCs w:val="24"/>
                <w:lang w:eastAsia="ru-RU"/>
              </w:rPr>
              <w:t>.</w:t>
            </w:r>
          </w:p>
        </w:tc>
        <w:tc>
          <w:tcPr>
            <w:tcW w:w="1687" w:type="pct"/>
            <w:tcBorders>
              <w:top w:val="single" w:sz="4" w:space="0" w:color="auto"/>
              <w:left w:val="single" w:sz="4" w:space="0" w:color="auto"/>
              <w:bottom w:val="single" w:sz="4" w:space="0" w:color="auto"/>
              <w:right w:val="single" w:sz="4" w:space="0" w:color="auto"/>
            </w:tcBorders>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Соглашение о сотрудничестве Банк ВТБ</w:t>
            </w:r>
          </w:p>
        </w:tc>
        <w:tc>
          <w:tcPr>
            <w:tcW w:w="3084" w:type="pct"/>
            <w:tcBorders>
              <w:top w:val="single" w:sz="4" w:space="0" w:color="auto"/>
              <w:left w:val="single" w:sz="4" w:space="0" w:color="auto"/>
              <w:bottom w:val="single" w:sz="4" w:space="0" w:color="auto"/>
              <w:right w:val="single" w:sz="4" w:space="0" w:color="auto"/>
            </w:tcBorders>
            <w:shd w:val="clear" w:color="auto" w:fill="auto"/>
          </w:tcPr>
          <w:p w:rsidR="00FE42AD" w:rsidRPr="00FE42AD" w:rsidRDefault="00156C77" w:rsidP="00FA740A">
            <w:pPr>
              <w:pStyle w:val="ListParagraph"/>
              <w:numPr>
                <w:ilvl w:val="0"/>
                <w:numId w:val="55"/>
              </w:numPr>
              <w:tabs>
                <w:tab w:val="left" w:pos="1245"/>
              </w:tabs>
              <w:snapToGrid w:val="0"/>
              <w:spacing w:after="60" w:line="240" w:lineRule="auto"/>
              <w:ind w:left="430" w:hanging="426"/>
              <w:contextualSpacing w:val="0"/>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lang w:eastAsia="ru-RU"/>
              </w:rPr>
              <w:t>Разработка и организация совмес</w:t>
            </w:r>
            <w:r w:rsidR="00FE42AD" w:rsidRPr="00FE42AD">
              <w:rPr>
                <w:rFonts w:ascii="Times New Roman" w:eastAsia="Calibri" w:hAnsi="Times New Roman" w:cs="Times New Roman"/>
                <w:sz w:val="24"/>
                <w:szCs w:val="24"/>
                <w:lang w:eastAsia="ru-RU"/>
              </w:rPr>
              <w:t>тных семинаров, круглых столов;</w:t>
            </w:r>
          </w:p>
          <w:p w:rsidR="00156C77" w:rsidRPr="00FE42AD" w:rsidRDefault="003A3E9A" w:rsidP="00FA740A">
            <w:pPr>
              <w:pStyle w:val="ListParagraph"/>
              <w:numPr>
                <w:ilvl w:val="0"/>
                <w:numId w:val="55"/>
              </w:numPr>
              <w:tabs>
                <w:tab w:val="left" w:pos="1245"/>
              </w:tabs>
              <w:snapToGrid w:val="0"/>
              <w:spacing w:after="60" w:line="240" w:lineRule="auto"/>
              <w:ind w:left="430" w:hanging="426"/>
              <w:contextualSpacing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w:t>
            </w:r>
            <w:r w:rsidR="00156C77" w:rsidRPr="00FE42AD">
              <w:rPr>
                <w:rFonts w:ascii="Times New Roman" w:eastAsia="Calibri" w:hAnsi="Times New Roman" w:cs="Times New Roman"/>
                <w:sz w:val="24"/>
                <w:szCs w:val="24"/>
                <w:lang w:eastAsia="ru-RU"/>
              </w:rPr>
              <w:t>еализация образовательных и профессионально-ори</w:t>
            </w:r>
            <w:r w:rsidR="00FE42AD" w:rsidRPr="00FE42AD">
              <w:rPr>
                <w:rFonts w:ascii="Times New Roman" w:eastAsia="Calibri" w:hAnsi="Times New Roman" w:cs="Times New Roman"/>
                <w:sz w:val="24"/>
                <w:szCs w:val="24"/>
                <w:lang w:eastAsia="ru-RU"/>
              </w:rPr>
              <w:t>ентационных проектов и программ;</w:t>
            </w:r>
          </w:p>
          <w:p w:rsidR="00156C77" w:rsidRPr="00FE42AD" w:rsidRDefault="00FE42AD" w:rsidP="00FA740A">
            <w:pPr>
              <w:pStyle w:val="ListParagraph"/>
              <w:numPr>
                <w:ilvl w:val="0"/>
                <w:numId w:val="55"/>
              </w:numPr>
              <w:tabs>
                <w:tab w:val="left" w:pos="1245"/>
              </w:tabs>
              <w:snapToGrid w:val="0"/>
              <w:spacing w:after="60" w:line="240" w:lineRule="auto"/>
              <w:ind w:left="430" w:hanging="426"/>
              <w:contextualSpacing w:val="0"/>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lang w:eastAsia="ru-RU"/>
              </w:rPr>
              <w:t>н</w:t>
            </w:r>
            <w:r w:rsidR="00156C77" w:rsidRPr="00FE42AD">
              <w:rPr>
                <w:rFonts w:ascii="Times New Roman" w:eastAsia="Calibri" w:hAnsi="Times New Roman" w:cs="Times New Roman"/>
                <w:sz w:val="24"/>
                <w:szCs w:val="24"/>
                <w:lang w:eastAsia="ru-RU"/>
              </w:rPr>
              <w:t>аучная деятельность в с</w:t>
            </w:r>
            <w:r w:rsidRPr="00FE42AD">
              <w:rPr>
                <w:rFonts w:ascii="Times New Roman" w:eastAsia="Calibri" w:hAnsi="Times New Roman" w:cs="Times New Roman"/>
                <w:sz w:val="24"/>
                <w:szCs w:val="24"/>
                <w:lang w:eastAsia="ru-RU"/>
              </w:rPr>
              <w:t>фере экономики банковского дела;</w:t>
            </w:r>
          </w:p>
          <w:p w:rsidR="00156C77" w:rsidRPr="00FE42AD" w:rsidRDefault="00FE42AD" w:rsidP="00FA740A">
            <w:pPr>
              <w:pStyle w:val="ListParagraph"/>
              <w:numPr>
                <w:ilvl w:val="0"/>
                <w:numId w:val="55"/>
              </w:numPr>
              <w:snapToGrid w:val="0"/>
              <w:spacing w:after="60" w:line="240" w:lineRule="auto"/>
              <w:ind w:left="430" w:hanging="426"/>
              <w:contextualSpacing w:val="0"/>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rPr>
              <w:t>о</w:t>
            </w:r>
            <w:r w:rsidR="00156C77" w:rsidRPr="00FE42AD">
              <w:rPr>
                <w:rFonts w:ascii="Times New Roman" w:eastAsia="Calibri" w:hAnsi="Times New Roman" w:cs="Times New Roman"/>
                <w:sz w:val="24"/>
                <w:szCs w:val="24"/>
              </w:rPr>
              <w:t>рганизация совм</w:t>
            </w:r>
            <w:r w:rsidRPr="00FE42AD">
              <w:rPr>
                <w:rFonts w:ascii="Times New Roman" w:eastAsia="Calibri" w:hAnsi="Times New Roman" w:cs="Times New Roman"/>
                <w:sz w:val="24"/>
                <w:szCs w:val="24"/>
              </w:rPr>
              <w:t>естной информационной поддержки</w:t>
            </w:r>
          </w:p>
        </w:tc>
      </w:tr>
      <w:tr w:rsidR="00156C77" w:rsidRPr="00D6276B">
        <w:tc>
          <w:tcPr>
            <w:tcW w:w="229"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13</w:t>
            </w:r>
            <w:r w:rsidR="00D6276B">
              <w:rPr>
                <w:rFonts w:ascii="Times New Roman" w:eastAsia="Calibri" w:hAnsi="Times New Roman" w:cs="Times New Roman"/>
                <w:sz w:val="24"/>
                <w:szCs w:val="24"/>
                <w:lang w:eastAsia="ru-RU"/>
              </w:rPr>
              <w:t>.</w:t>
            </w:r>
          </w:p>
        </w:tc>
        <w:tc>
          <w:tcPr>
            <w:tcW w:w="1687" w:type="pct"/>
            <w:tcBorders>
              <w:top w:val="single" w:sz="4" w:space="0" w:color="auto"/>
              <w:left w:val="single" w:sz="4" w:space="0" w:color="auto"/>
              <w:bottom w:val="single" w:sz="4" w:space="0" w:color="auto"/>
              <w:right w:val="single" w:sz="4" w:space="0" w:color="auto"/>
            </w:tcBorders>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 xml:space="preserve">Соглашение о сотрудничестве ФГУП </w:t>
            </w:r>
            <w:r w:rsidR="00FE42AD">
              <w:rPr>
                <w:rFonts w:ascii="Times New Roman" w:eastAsia="Calibri" w:hAnsi="Times New Roman" w:cs="Times New Roman"/>
                <w:sz w:val="24"/>
                <w:szCs w:val="24"/>
                <w:lang w:eastAsia="ru-RU"/>
              </w:rPr>
              <w:t>«</w:t>
            </w:r>
            <w:r w:rsidRPr="00D6276B">
              <w:rPr>
                <w:rFonts w:ascii="Times New Roman" w:eastAsia="Calibri" w:hAnsi="Times New Roman" w:cs="Times New Roman"/>
                <w:sz w:val="24"/>
                <w:szCs w:val="24"/>
                <w:lang w:eastAsia="ru-RU"/>
              </w:rPr>
              <w:t>Почта России</w:t>
            </w:r>
            <w:r w:rsidR="00FE42AD">
              <w:rPr>
                <w:rFonts w:ascii="Times New Roman" w:eastAsia="Calibri" w:hAnsi="Times New Roman" w:cs="Times New Roman"/>
                <w:sz w:val="24"/>
                <w:szCs w:val="24"/>
                <w:lang w:eastAsia="ru-RU"/>
              </w:rPr>
              <w:t>»</w:t>
            </w:r>
          </w:p>
        </w:tc>
        <w:tc>
          <w:tcPr>
            <w:tcW w:w="3084" w:type="pct"/>
            <w:tcBorders>
              <w:top w:val="single" w:sz="4" w:space="0" w:color="auto"/>
              <w:left w:val="single" w:sz="4" w:space="0" w:color="auto"/>
              <w:bottom w:val="single" w:sz="4" w:space="0" w:color="auto"/>
              <w:right w:val="single" w:sz="4" w:space="0" w:color="auto"/>
            </w:tcBorders>
            <w:shd w:val="clear" w:color="auto" w:fill="auto"/>
          </w:tcPr>
          <w:p w:rsidR="00156C77" w:rsidRPr="00FE42AD" w:rsidRDefault="00156C77" w:rsidP="00FA740A">
            <w:pPr>
              <w:pStyle w:val="ListParagraph"/>
              <w:numPr>
                <w:ilvl w:val="0"/>
                <w:numId w:val="56"/>
              </w:numPr>
              <w:snapToGrid w:val="0"/>
              <w:spacing w:after="60" w:line="240" w:lineRule="auto"/>
              <w:ind w:left="431" w:hanging="431"/>
              <w:contextualSpacing w:val="0"/>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lang w:eastAsia="ru-RU"/>
              </w:rPr>
              <w:t>Разработка</w:t>
            </w:r>
            <w:r w:rsidR="00FE42AD" w:rsidRPr="00FE42AD">
              <w:rPr>
                <w:rFonts w:ascii="Times New Roman" w:eastAsia="Calibri" w:hAnsi="Times New Roman" w:cs="Times New Roman"/>
                <w:sz w:val="24"/>
                <w:szCs w:val="24"/>
                <w:lang w:eastAsia="ru-RU"/>
              </w:rPr>
              <w:t xml:space="preserve"> положения работы «Почты </w:t>
            </w:r>
            <w:r w:rsidR="00FE42AD" w:rsidRPr="00FE42AD">
              <w:rPr>
                <w:rFonts w:ascii="Browallia New" w:eastAsia="Calibri" w:hAnsi="Browallia New" w:cs="Browallia New"/>
                <w:sz w:val="24"/>
                <w:szCs w:val="24"/>
                <w:lang w:eastAsia="ru-RU"/>
              </w:rPr>
              <w:t>„</w:t>
            </w:r>
            <w:r w:rsidR="00FE42AD" w:rsidRPr="00FE42AD">
              <w:rPr>
                <w:rFonts w:ascii="Times New Roman" w:eastAsia="Calibri" w:hAnsi="Times New Roman" w:cs="Times New Roman"/>
                <w:sz w:val="24"/>
                <w:szCs w:val="24"/>
                <w:lang w:eastAsia="ru-RU"/>
              </w:rPr>
              <w:t>Океана</w:t>
            </w:r>
            <w:r w:rsidR="00FE42AD" w:rsidRPr="00FE42AD">
              <w:rPr>
                <w:rFonts w:ascii="Browallia New" w:eastAsia="Calibri" w:hAnsi="Browallia New" w:cs="Browallia New"/>
                <w:sz w:val="24"/>
                <w:szCs w:val="24"/>
                <w:lang w:eastAsia="ru-RU"/>
              </w:rPr>
              <w:t>“</w:t>
            </w:r>
            <w:r w:rsidR="00FE42AD" w:rsidRPr="00FE42AD">
              <w:rPr>
                <w:rFonts w:ascii="Times New Roman" w:eastAsia="Calibri" w:hAnsi="Times New Roman" w:cs="Times New Roman"/>
                <w:sz w:val="24"/>
                <w:szCs w:val="24"/>
                <w:lang w:eastAsia="ru-RU"/>
              </w:rPr>
              <w:t>»;</w:t>
            </w:r>
          </w:p>
          <w:p w:rsidR="00156C77" w:rsidRPr="00FE42AD" w:rsidRDefault="00FE42AD" w:rsidP="00FA740A">
            <w:pPr>
              <w:pStyle w:val="ListParagraph"/>
              <w:numPr>
                <w:ilvl w:val="0"/>
                <w:numId w:val="56"/>
              </w:numPr>
              <w:snapToGrid w:val="0"/>
              <w:spacing w:after="60" w:line="240" w:lineRule="auto"/>
              <w:ind w:left="431" w:hanging="431"/>
              <w:contextualSpacing w:val="0"/>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lang w:eastAsia="ru-RU"/>
              </w:rPr>
              <w:t>у</w:t>
            </w:r>
            <w:r w:rsidR="00156C77" w:rsidRPr="00FE42AD">
              <w:rPr>
                <w:rFonts w:ascii="Times New Roman" w:eastAsia="Calibri" w:hAnsi="Times New Roman" w:cs="Times New Roman"/>
                <w:sz w:val="24"/>
                <w:szCs w:val="24"/>
                <w:lang w:eastAsia="ru-RU"/>
              </w:rPr>
              <w:t>становка почтовых ящиков с организацией выемки писем</w:t>
            </w:r>
            <w:r w:rsidRPr="00FE42AD">
              <w:rPr>
                <w:rFonts w:ascii="Times New Roman" w:eastAsia="Calibri" w:hAnsi="Times New Roman" w:cs="Times New Roman"/>
                <w:sz w:val="24"/>
                <w:szCs w:val="24"/>
                <w:lang w:eastAsia="ru-RU"/>
              </w:rPr>
              <w:t>;</w:t>
            </w:r>
          </w:p>
          <w:p w:rsidR="00156C77" w:rsidRPr="00FE42AD" w:rsidRDefault="00FE42AD" w:rsidP="00FA740A">
            <w:pPr>
              <w:pStyle w:val="ListParagraph"/>
              <w:numPr>
                <w:ilvl w:val="0"/>
                <w:numId w:val="56"/>
              </w:numPr>
              <w:snapToGrid w:val="0"/>
              <w:spacing w:after="60" w:line="240" w:lineRule="auto"/>
              <w:ind w:left="430" w:hanging="430"/>
              <w:contextualSpacing w:val="0"/>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lang w:eastAsia="ru-RU"/>
              </w:rPr>
              <w:t>о</w:t>
            </w:r>
            <w:r w:rsidR="00156C77" w:rsidRPr="00FE42AD">
              <w:rPr>
                <w:rFonts w:ascii="Times New Roman" w:eastAsia="Calibri" w:hAnsi="Times New Roman" w:cs="Times New Roman"/>
                <w:sz w:val="24"/>
                <w:szCs w:val="24"/>
                <w:lang w:eastAsia="ru-RU"/>
              </w:rPr>
              <w:t>рганизация места продаж открыток, филателистической и книжной продукции</w:t>
            </w:r>
            <w:r w:rsidRPr="00FE42AD">
              <w:rPr>
                <w:rFonts w:ascii="Times New Roman" w:eastAsia="Calibri" w:hAnsi="Times New Roman" w:cs="Times New Roman"/>
                <w:sz w:val="24"/>
                <w:szCs w:val="24"/>
                <w:lang w:eastAsia="ru-RU"/>
              </w:rPr>
              <w:t>;</w:t>
            </w:r>
          </w:p>
          <w:p w:rsidR="00156C77" w:rsidRPr="00FE42AD" w:rsidRDefault="00FE42AD" w:rsidP="00FA740A">
            <w:pPr>
              <w:pStyle w:val="ListParagraph"/>
              <w:numPr>
                <w:ilvl w:val="0"/>
                <w:numId w:val="56"/>
              </w:numPr>
              <w:snapToGrid w:val="0"/>
              <w:spacing w:after="60" w:line="240" w:lineRule="auto"/>
              <w:ind w:left="430" w:hanging="430"/>
              <w:contextualSpacing w:val="0"/>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lang w:eastAsia="ru-RU"/>
              </w:rPr>
              <w:t>в</w:t>
            </w:r>
            <w:r w:rsidR="00156C77" w:rsidRPr="00FE42AD">
              <w:rPr>
                <w:rFonts w:ascii="Times New Roman" w:eastAsia="Calibri" w:hAnsi="Times New Roman" w:cs="Times New Roman"/>
                <w:sz w:val="24"/>
                <w:szCs w:val="24"/>
                <w:lang w:eastAsia="ru-RU"/>
              </w:rPr>
              <w:t xml:space="preserve">ыпуск конверта в тематическом стиле ВДЦ </w:t>
            </w:r>
            <w:r w:rsidRPr="00FE42AD">
              <w:rPr>
                <w:rFonts w:ascii="Times New Roman" w:eastAsia="Calibri" w:hAnsi="Times New Roman" w:cs="Times New Roman"/>
                <w:sz w:val="24"/>
                <w:szCs w:val="24"/>
                <w:lang w:eastAsia="ru-RU"/>
              </w:rPr>
              <w:t>«</w:t>
            </w:r>
            <w:r w:rsidR="00156C77" w:rsidRPr="00FE42AD">
              <w:rPr>
                <w:rFonts w:ascii="Times New Roman" w:eastAsia="Calibri" w:hAnsi="Times New Roman" w:cs="Times New Roman"/>
                <w:sz w:val="24"/>
                <w:szCs w:val="24"/>
                <w:lang w:eastAsia="ru-RU"/>
              </w:rPr>
              <w:t>Океан</w:t>
            </w:r>
            <w:r w:rsidRPr="00FE42A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w:t>
            </w:r>
          </w:p>
          <w:p w:rsidR="00156C77" w:rsidRPr="00FE42AD" w:rsidRDefault="00FE42AD" w:rsidP="00FA740A">
            <w:pPr>
              <w:pStyle w:val="ListParagraph"/>
              <w:numPr>
                <w:ilvl w:val="0"/>
                <w:numId w:val="56"/>
              </w:numPr>
              <w:snapToGrid w:val="0"/>
              <w:spacing w:after="60" w:line="240" w:lineRule="auto"/>
              <w:ind w:left="430" w:hanging="430"/>
              <w:contextualSpacing w:val="0"/>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rPr>
              <w:t>п</w:t>
            </w:r>
            <w:r w:rsidR="00156C77" w:rsidRPr="00FE42AD">
              <w:rPr>
                <w:rFonts w:ascii="Times New Roman" w:eastAsia="Calibri" w:hAnsi="Times New Roman" w:cs="Times New Roman"/>
                <w:sz w:val="24"/>
                <w:szCs w:val="24"/>
              </w:rPr>
              <w:t xml:space="preserve">роведение ежегодного Всероссийского конкурса </w:t>
            </w:r>
            <w:r w:rsidRPr="00FE42AD">
              <w:rPr>
                <w:rFonts w:ascii="Times New Roman" w:eastAsia="Calibri" w:hAnsi="Times New Roman" w:cs="Times New Roman"/>
                <w:sz w:val="24"/>
                <w:szCs w:val="24"/>
              </w:rPr>
              <w:t>«</w:t>
            </w:r>
            <w:r w:rsidR="00156C77" w:rsidRPr="00FE42AD">
              <w:rPr>
                <w:rFonts w:ascii="Times New Roman" w:eastAsia="Calibri" w:hAnsi="Times New Roman" w:cs="Times New Roman"/>
                <w:sz w:val="24"/>
                <w:szCs w:val="24"/>
              </w:rPr>
              <w:t>Лучший урок письма</w:t>
            </w:r>
            <w:r w:rsidRPr="00FE42AD">
              <w:rPr>
                <w:rFonts w:ascii="Times New Roman" w:eastAsia="Calibri" w:hAnsi="Times New Roman" w:cs="Times New Roman"/>
                <w:sz w:val="24"/>
                <w:szCs w:val="24"/>
              </w:rPr>
              <w:t>»</w:t>
            </w:r>
          </w:p>
        </w:tc>
      </w:tr>
      <w:tr w:rsidR="00156C77" w:rsidRPr="00D6276B">
        <w:tc>
          <w:tcPr>
            <w:tcW w:w="229"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14</w:t>
            </w:r>
            <w:r w:rsidR="00D6276B">
              <w:rPr>
                <w:rFonts w:ascii="Times New Roman" w:eastAsia="Calibri" w:hAnsi="Times New Roman" w:cs="Times New Roman"/>
                <w:sz w:val="24"/>
                <w:szCs w:val="24"/>
                <w:lang w:eastAsia="ru-RU"/>
              </w:rPr>
              <w:t>.</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156C77" w:rsidRPr="00D6276B" w:rsidRDefault="00156C77" w:rsidP="00FA740A">
            <w:pPr>
              <w:snapToGrid w:val="0"/>
              <w:spacing w:after="60" w:line="240" w:lineRule="auto"/>
              <w:jc w:val="both"/>
              <w:rPr>
                <w:rFonts w:ascii="Times New Roman" w:eastAsia="Calibri" w:hAnsi="Times New Roman" w:cs="Times New Roman"/>
                <w:sz w:val="24"/>
                <w:szCs w:val="24"/>
                <w:lang w:eastAsia="ru-RU"/>
              </w:rPr>
            </w:pPr>
            <w:r w:rsidRPr="00D6276B">
              <w:rPr>
                <w:rFonts w:ascii="Times New Roman" w:eastAsia="Calibri" w:hAnsi="Times New Roman" w:cs="Times New Roman"/>
                <w:sz w:val="24"/>
                <w:szCs w:val="24"/>
                <w:lang w:eastAsia="ru-RU"/>
              </w:rPr>
              <w:t xml:space="preserve">Соглашение о сотрудничестве ФГБОУ ВО </w:t>
            </w:r>
            <w:r w:rsidR="005A74D9">
              <w:rPr>
                <w:rFonts w:ascii="Times New Roman" w:eastAsia="Calibri" w:hAnsi="Times New Roman" w:cs="Times New Roman"/>
                <w:sz w:val="24"/>
                <w:szCs w:val="24"/>
                <w:lang w:eastAsia="ru-RU"/>
              </w:rPr>
              <w:t>«</w:t>
            </w:r>
            <w:r w:rsidRPr="00D6276B">
              <w:rPr>
                <w:rFonts w:ascii="Times New Roman" w:eastAsia="Calibri" w:hAnsi="Times New Roman" w:cs="Times New Roman"/>
                <w:sz w:val="24"/>
                <w:szCs w:val="24"/>
                <w:lang w:eastAsia="ru-RU"/>
              </w:rPr>
              <w:t>Российский государственный педагоги</w:t>
            </w:r>
            <w:r w:rsidR="005A74D9">
              <w:rPr>
                <w:rFonts w:ascii="Times New Roman" w:eastAsia="Calibri" w:hAnsi="Times New Roman" w:cs="Times New Roman"/>
                <w:sz w:val="24"/>
                <w:szCs w:val="24"/>
                <w:lang w:eastAsia="ru-RU"/>
              </w:rPr>
              <w:softHyphen/>
              <w:t>ческий университет имени А. И. Герцена»</w:t>
            </w:r>
          </w:p>
        </w:tc>
        <w:tc>
          <w:tcPr>
            <w:tcW w:w="3084" w:type="pct"/>
            <w:tcBorders>
              <w:top w:val="single" w:sz="4" w:space="0" w:color="auto"/>
              <w:left w:val="single" w:sz="4" w:space="0" w:color="auto"/>
              <w:bottom w:val="single" w:sz="4" w:space="0" w:color="auto"/>
              <w:right w:val="single" w:sz="4" w:space="0" w:color="auto"/>
            </w:tcBorders>
            <w:shd w:val="clear" w:color="auto" w:fill="auto"/>
          </w:tcPr>
          <w:p w:rsidR="00156C77" w:rsidRPr="00FE42AD" w:rsidRDefault="00156C77" w:rsidP="00FA740A">
            <w:pPr>
              <w:pStyle w:val="ListParagraph"/>
              <w:numPr>
                <w:ilvl w:val="0"/>
                <w:numId w:val="57"/>
              </w:numPr>
              <w:snapToGrid w:val="0"/>
              <w:spacing w:after="60" w:line="240" w:lineRule="auto"/>
              <w:ind w:left="430" w:hanging="430"/>
              <w:contextualSpacing w:val="0"/>
              <w:jc w:val="both"/>
              <w:rPr>
                <w:rFonts w:ascii="Times New Roman" w:eastAsia="Calibri" w:hAnsi="Times New Roman" w:cs="Times New Roman"/>
                <w:sz w:val="24"/>
                <w:szCs w:val="24"/>
                <w:lang w:eastAsia="ru-RU"/>
              </w:rPr>
            </w:pPr>
            <w:r w:rsidRPr="00FE42AD">
              <w:rPr>
                <w:rFonts w:ascii="Times New Roman" w:eastAsia="Calibri" w:hAnsi="Times New Roman" w:cs="Times New Roman"/>
                <w:sz w:val="24"/>
                <w:szCs w:val="24"/>
                <w:lang w:eastAsia="ru-RU"/>
              </w:rPr>
              <w:t>Предоставление мест для прохождения всех видов практики (учебной, производственной, пред</w:t>
            </w:r>
            <w:r w:rsidR="005A74D9">
              <w:rPr>
                <w:rFonts w:ascii="Times New Roman" w:eastAsia="Calibri" w:hAnsi="Times New Roman" w:cs="Times New Roman"/>
                <w:sz w:val="24"/>
                <w:szCs w:val="24"/>
                <w:lang w:eastAsia="ru-RU"/>
              </w:rPr>
              <w:t>дипломной и др.) студентам ВУЗа;</w:t>
            </w:r>
          </w:p>
          <w:p w:rsidR="00156C77" w:rsidRPr="00FE42AD" w:rsidRDefault="005A74D9" w:rsidP="00FA740A">
            <w:pPr>
              <w:pStyle w:val="ListParagraph"/>
              <w:numPr>
                <w:ilvl w:val="0"/>
                <w:numId w:val="57"/>
              </w:numPr>
              <w:snapToGrid w:val="0"/>
              <w:spacing w:after="60" w:line="240" w:lineRule="auto"/>
              <w:ind w:left="430" w:hanging="430"/>
              <w:contextualSpacing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w:t>
            </w:r>
            <w:r w:rsidR="00156C77" w:rsidRPr="00FE42AD">
              <w:rPr>
                <w:rFonts w:ascii="Times New Roman" w:eastAsia="Calibri" w:hAnsi="Times New Roman" w:cs="Times New Roman"/>
                <w:sz w:val="24"/>
                <w:szCs w:val="24"/>
                <w:lang w:eastAsia="ru-RU"/>
              </w:rPr>
              <w:t>частие специалистов ВУЗа в тематических и об</w:t>
            </w:r>
            <w:r>
              <w:rPr>
                <w:rFonts w:ascii="Times New Roman" w:eastAsia="Calibri" w:hAnsi="Times New Roman" w:cs="Times New Roman"/>
                <w:sz w:val="24"/>
                <w:szCs w:val="24"/>
                <w:lang w:eastAsia="ru-RU"/>
              </w:rPr>
              <w:t>разовательных программах центра;</w:t>
            </w:r>
          </w:p>
          <w:p w:rsidR="00156C77" w:rsidRPr="00FE42AD" w:rsidRDefault="005A74D9" w:rsidP="00FA740A">
            <w:pPr>
              <w:pStyle w:val="ListParagraph"/>
              <w:numPr>
                <w:ilvl w:val="0"/>
                <w:numId w:val="57"/>
              </w:numPr>
              <w:snapToGrid w:val="0"/>
              <w:spacing w:after="60" w:line="240" w:lineRule="auto"/>
              <w:ind w:left="430" w:hanging="430"/>
              <w:contextualSpacing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156C77" w:rsidRPr="00FE42AD">
              <w:rPr>
                <w:rFonts w:ascii="Times New Roman" w:eastAsia="Calibri" w:hAnsi="Times New Roman" w:cs="Times New Roman"/>
                <w:sz w:val="24"/>
                <w:szCs w:val="24"/>
                <w:lang w:eastAsia="ru-RU"/>
              </w:rPr>
              <w:t>роведение совместных научных</w:t>
            </w:r>
            <w:r w:rsidR="00156C77" w:rsidRPr="00FE42AD">
              <w:rPr>
                <w:rFonts w:ascii="Times New Roman" w:eastAsia="Times New Roman" w:hAnsi="Times New Roman" w:cs="Times New Roman"/>
                <w:sz w:val="24"/>
                <w:szCs w:val="24"/>
                <w:lang w:eastAsia="ru-RU"/>
              </w:rPr>
              <w:t xml:space="preserve"> </w:t>
            </w:r>
            <w:r w:rsidR="00156C77" w:rsidRPr="00FE42AD">
              <w:rPr>
                <w:rFonts w:ascii="Times New Roman" w:eastAsia="Calibri" w:hAnsi="Times New Roman" w:cs="Times New Roman"/>
                <w:sz w:val="24"/>
                <w:szCs w:val="24"/>
                <w:lang w:eastAsia="ru-RU"/>
              </w:rPr>
              <w:t>конферен</w:t>
            </w:r>
            <w:r>
              <w:rPr>
                <w:rFonts w:ascii="Times New Roman" w:eastAsia="Calibri" w:hAnsi="Times New Roman" w:cs="Times New Roman"/>
                <w:sz w:val="24"/>
                <w:szCs w:val="24"/>
                <w:lang w:eastAsia="ru-RU"/>
              </w:rPr>
              <w:t>ций, семинаров и круглых столов;</w:t>
            </w:r>
          </w:p>
          <w:p w:rsidR="00156C77" w:rsidRPr="00FE42AD" w:rsidRDefault="005A74D9" w:rsidP="00FA740A">
            <w:pPr>
              <w:pStyle w:val="ListParagraph"/>
              <w:numPr>
                <w:ilvl w:val="0"/>
                <w:numId w:val="57"/>
              </w:numPr>
              <w:snapToGrid w:val="0"/>
              <w:spacing w:after="60" w:line="240" w:lineRule="auto"/>
              <w:ind w:left="430" w:hanging="430"/>
              <w:contextualSpacing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и</w:t>
            </w:r>
            <w:r w:rsidR="00156C77" w:rsidRPr="00FE42AD">
              <w:rPr>
                <w:rFonts w:ascii="Times New Roman" w:eastAsia="Calibri" w:hAnsi="Times New Roman" w:cs="Times New Roman"/>
                <w:sz w:val="24"/>
                <w:szCs w:val="24"/>
              </w:rPr>
              <w:t xml:space="preserve">ные совместные проект в сферах, </w:t>
            </w:r>
            <w:r>
              <w:rPr>
                <w:rFonts w:ascii="Times New Roman" w:eastAsia="Calibri" w:hAnsi="Times New Roman" w:cs="Times New Roman"/>
                <w:sz w:val="24"/>
                <w:szCs w:val="24"/>
              </w:rPr>
              <w:t>представляющих взаимный интерес</w:t>
            </w:r>
          </w:p>
        </w:tc>
      </w:tr>
    </w:tbl>
    <w:p w:rsidR="00D6276B" w:rsidRDefault="00D6276B" w:rsidP="00FA740A">
      <w:pPr>
        <w:snapToGrid w:val="0"/>
        <w:spacing w:after="60" w:line="240" w:lineRule="auto"/>
        <w:rPr>
          <w:rFonts w:ascii="Times New Roman" w:eastAsia="Times New Roman" w:hAnsi="Times New Roman" w:cs="Times New Roman"/>
          <w:sz w:val="24"/>
          <w:szCs w:val="24"/>
          <w:lang w:eastAsia="ru-RU"/>
        </w:rPr>
      </w:pPr>
    </w:p>
    <w:p w:rsidR="00CD4E8B" w:rsidRDefault="00CD4E8B" w:rsidP="005A74D9">
      <w:pPr>
        <w:spacing w:after="0" w:line="360" w:lineRule="auto"/>
        <w:jc w:val="right"/>
        <w:rPr>
          <w:rFonts w:ascii="Times New Roman" w:eastAsia="Calibri" w:hAnsi="Times New Roman" w:cs="Times New Roman"/>
          <w:sz w:val="28"/>
        </w:rPr>
      </w:pPr>
    </w:p>
    <w:p w:rsidR="005A74D9" w:rsidRPr="005A74D9" w:rsidRDefault="005A74D9" w:rsidP="005A74D9">
      <w:pPr>
        <w:spacing w:after="0" w:line="360" w:lineRule="auto"/>
        <w:jc w:val="right"/>
        <w:rPr>
          <w:rFonts w:ascii="Times New Roman" w:eastAsia="Calibri" w:hAnsi="Times New Roman" w:cs="Times New Roman"/>
          <w:sz w:val="28"/>
        </w:rPr>
      </w:pPr>
      <w:r w:rsidRPr="005A74D9">
        <w:rPr>
          <w:rFonts w:ascii="Times New Roman" w:eastAsia="Calibri" w:hAnsi="Times New Roman" w:cs="Times New Roman"/>
          <w:sz w:val="28"/>
        </w:rPr>
        <w:t>Приложение № 4</w:t>
      </w:r>
    </w:p>
    <w:p w:rsidR="00B5510D" w:rsidRPr="005A74D9" w:rsidRDefault="00B5510D" w:rsidP="005A74D9">
      <w:pPr>
        <w:spacing w:after="0" w:line="360" w:lineRule="auto"/>
        <w:jc w:val="center"/>
        <w:rPr>
          <w:rFonts w:ascii="Times New Roman" w:eastAsia="Calibri" w:hAnsi="Times New Roman" w:cs="Times New Roman"/>
          <w:sz w:val="28"/>
        </w:rPr>
      </w:pPr>
      <w:r w:rsidRPr="005A74D9">
        <w:rPr>
          <w:rFonts w:ascii="Times New Roman" w:eastAsia="Calibri" w:hAnsi="Times New Roman" w:cs="Times New Roman"/>
          <w:sz w:val="28"/>
        </w:rPr>
        <w:t xml:space="preserve">Информация </w:t>
      </w:r>
      <w:r w:rsidRPr="005A74D9">
        <w:rPr>
          <w:rFonts w:ascii="Times New Roman" w:eastAsia="Calibri" w:hAnsi="Times New Roman" w:cs="Times New Roman"/>
          <w:b/>
          <w:sz w:val="28"/>
        </w:rPr>
        <w:t>о публикациях сотрудников</w:t>
      </w:r>
    </w:p>
    <w:p w:rsidR="00B5510D" w:rsidRPr="005A74D9" w:rsidRDefault="00B5510D" w:rsidP="005A74D9">
      <w:pPr>
        <w:spacing w:after="0" w:line="360" w:lineRule="auto"/>
        <w:jc w:val="center"/>
        <w:rPr>
          <w:rFonts w:ascii="Times New Roman" w:eastAsia="Calibri" w:hAnsi="Times New Roman" w:cs="Times New Roman"/>
          <w:sz w:val="28"/>
        </w:rPr>
      </w:pPr>
      <w:r w:rsidRPr="005A74D9">
        <w:rPr>
          <w:rFonts w:ascii="Times New Roman" w:eastAsia="Calibri" w:hAnsi="Times New Roman" w:cs="Times New Roman"/>
          <w:b/>
          <w:sz w:val="28"/>
        </w:rPr>
        <w:t>Период 01.01.2018 – 30.11.2018</w:t>
      </w:r>
    </w:p>
    <w:tbl>
      <w:tblPr>
        <w:tblW w:w="14945" w:type="dxa"/>
        <w:jc w:val="center"/>
        <w:tblBorders>
          <w:top w:val="single" w:sz="6" w:space="0" w:color="000000"/>
          <w:left w:val="single" w:sz="6" w:space="0" w:color="000000"/>
          <w:bottom w:val="single" w:sz="6" w:space="0" w:color="000000"/>
          <w:right w:val="single" w:sz="6" w:space="0" w:color="000000"/>
        </w:tblBorders>
        <w:tblLayout w:type="fixed"/>
        <w:tblLook w:val="0000"/>
      </w:tblPr>
      <w:tblGrid>
        <w:gridCol w:w="945"/>
        <w:gridCol w:w="4137"/>
        <w:gridCol w:w="1627"/>
        <w:gridCol w:w="6662"/>
        <w:gridCol w:w="1574"/>
      </w:tblGrid>
      <w:tr w:rsidR="00B5510D" w:rsidRPr="005A74D9">
        <w:trPr>
          <w:trHeight w:val="1512"/>
          <w:tblHeade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snapToGrid w:val="0"/>
              <w:spacing w:after="60" w:line="240" w:lineRule="auto"/>
              <w:jc w:val="center"/>
              <w:rPr>
                <w:rFonts w:ascii="Times New Roman" w:eastAsia="Calibri" w:hAnsi="Times New Roman" w:cs="Times New Roman"/>
                <w:b/>
                <w:sz w:val="24"/>
                <w:szCs w:val="24"/>
              </w:rPr>
            </w:pPr>
            <w:r w:rsidRPr="005A74D9">
              <w:rPr>
                <w:rFonts w:ascii="Times New Roman" w:eastAsia="Calibri" w:hAnsi="Times New Roman" w:cs="Times New Roman"/>
                <w:b/>
                <w:sz w:val="24"/>
                <w:szCs w:val="24"/>
              </w:rPr>
              <w:t>№ п/п</w:t>
            </w:r>
          </w:p>
        </w:tc>
        <w:tc>
          <w:tcPr>
            <w:tcW w:w="4137"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5A74D9" w:rsidP="00E2389B">
            <w:pPr>
              <w:snapToGrid w:val="0"/>
              <w:spacing w:after="60" w:line="240" w:lineRule="auto"/>
              <w:jc w:val="center"/>
              <w:rPr>
                <w:rFonts w:ascii="Times New Roman" w:eastAsia="Calibri" w:hAnsi="Times New Roman" w:cs="Times New Roman"/>
                <w:b/>
                <w:sz w:val="24"/>
                <w:szCs w:val="24"/>
              </w:rPr>
            </w:pPr>
            <w:r w:rsidRPr="005A74D9">
              <w:rPr>
                <w:rFonts w:ascii="Times New Roman" w:eastAsia="Calibri" w:hAnsi="Times New Roman" w:cs="Times New Roman"/>
                <w:b/>
                <w:sz w:val="24"/>
                <w:szCs w:val="24"/>
              </w:rPr>
              <w:t>Наименование работы, её</w:t>
            </w:r>
            <w:r w:rsidR="00B5510D" w:rsidRPr="005A74D9">
              <w:rPr>
                <w:rFonts w:ascii="Times New Roman" w:eastAsia="Calibri" w:hAnsi="Times New Roman" w:cs="Times New Roman"/>
                <w:b/>
                <w:sz w:val="24"/>
                <w:szCs w:val="24"/>
              </w:rPr>
              <w:t xml:space="preserve"> вид</w:t>
            </w:r>
          </w:p>
        </w:tc>
        <w:tc>
          <w:tcPr>
            <w:tcW w:w="1627"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snapToGrid w:val="0"/>
              <w:spacing w:after="60" w:line="240" w:lineRule="auto"/>
              <w:jc w:val="center"/>
              <w:rPr>
                <w:rFonts w:ascii="Times New Roman" w:eastAsia="Calibri" w:hAnsi="Times New Roman" w:cs="Times New Roman"/>
                <w:b/>
                <w:sz w:val="24"/>
                <w:szCs w:val="24"/>
              </w:rPr>
            </w:pPr>
            <w:r w:rsidRPr="005A74D9">
              <w:rPr>
                <w:rFonts w:ascii="Times New Roman" w:eastAsia="Calibri" w:hAnsi="Times New Roman" w:cs="Times New Roman"/>
                <w:b/>
                <w:sz w:val="24"/>
                <w:szCs w:val="24"/>
              </w:rPr>
              <w:t>Форма</w:t>
            </w:r>
          </w:p>
          <w:p w:rsidR="00B5510D" w:rsidRPr="005A74D9" w:rsidRDefault="00B5510D" w:rsidP="00E2389B">
            <w:pPr>
              <w:snapToGrid w:val="0"/>
              <w:spacing w:after="60" w:line="240" w:lineRule="auto"/>
              <w:jc w:val="center"/>
              <w:rPr>
                <w:rFonts w:ascii="Times New Roman" w:eastAsia="Calibri" w:hAnsi="Times New Roman" w:cs="Times New Roman"/>
                <w:b/>
                <w:sz w:val="24"/>
                <w:szCs w:val="24"/>
              </w:rPr>
            </w:pPr>
            <w:r w:rsidRPr="005A74D9">
              <w:rPr>
                <w:rFonts w:ascii="Times New Roman" w:eastAsia="Calibri" w:hAnsi="Times New Roman" w:cs="Times New Roman"/>
                <w:b/>
                <w:sz w:val="24"/>
                <w:szCs w:val="24"/>
              </w:rPr>
              <w:t>работы</w:t>
            </w:r>
          </w:p>
        </w:tc>
        <w:tc>
          <w:tcPr>
            <w:tcW w:w="6662"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snapToGrid w:val="0"/>
              <w:spacing w:after="60" w:line="240" w:lineRule="auto"/>
              <w:jc w:val="center"/>
              <w:rPr>
                <w:rFonts w:ascii="Times New Roman" w:eastAsia="Calibri" w:hAnsi="Times New Roman" w:cs="Times New Roman"/>
                <w:b/>
                <w:sz w:val="24"/>
                <w:szCs w:val="24"/>
              </w:rPr>
            </w:pPr>
            <w:r w:rsidRPr="005A74D9">
              <w:rPr>
                <w:rFonts w:ascii="Times New Roman" w:eastAsia="Calibri" w:hAnsi="Times New Roman" w:cs="Times New Roman"/>
                <w:b/>
                <w:sz w:val="24"/>
                <w:szCs w:val="24"/>
              </w:rPr>
              <w:t>Выходные данные</w:t>
            </w:r>
          </w:p>
        </w:tc>
        <w:tc>
          <w:tcPr>
            <w:tcW w:w="1574"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snapToGrid w:val="0"/>
              <w:spacing w:after="60" w:line="240" w:lineRule="auto"/>
              <w:jc w:val="center"/>
              <w:rPr>
                <w:rFonts w:ascii="Times New Roman" w:eastAsia="Calibri" w:hAnsi="Times New Roman" w:cs="Times New Roman"/>
                <w:b/>
                <w:sz w:val="24"/>
                <w:szCs w:val="24"/>
              </w:rPr>
            </w:pPr>
            <w:r w:rsidRPr="005A74D9">
              <w:rPr>
                <w:rFonts w:ascii="Times New Roman" w:eastAsia="Calibri" w:hAnsi="Times New Roman" w:cs="Times New Roman"/>
                <w:b/>
                <w:sz w:val="24"/>
                <w:szCs w:val="24"/>
              </w:rPr>
              <w:t>Объ</w:t>
            </w:r>
            <w:r w:rsidR="005A74D9">
              <w:rPr>
                <w:rFonts w:ascii="Times New Roman" w:eastAsia="Calibri" w:hAnsi="Times New Roman" w:cs="Times New Roman"/>
                <w:b/>
                <w:sz w:val="24"/>
                <w:szCs w:val="24"/>
              </w:rPr>
              <w:t>ё</w:t>
            </w:r>
            <w:r w:rsidRPr="005A74D9">
              <w:rPr>
                <w:rFonts w:ascii="Times New Roman" w:eastAsia="Calibri" w:hAnsi="Times New Roman" w:cs="Times New Roman"/>
                <w:b/>
                <w:sz w:val="24"/>
                <w:szCs w:val="24"/>
              </w:rPr>
              <w:t>м в печатных листах или страницах</w:t>
            </w:r>
          </w:p>
        </w:tc>
      </w:tr>
      <w:tr w:rsidR="00B5510D" w:rsidRPr="005A74D9">
        <w:trPr>
          <w:jc w:val="center"/>
        </w:trPr>
        <w:tc>
          <w:tcPr>
            <w:tcW w:w="14945" w:type="dxa"/>
            <w:gridSpan w:val="5"/>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snapToGrid w:val="0"/>
              <w:spacing w:after="60" w:line="240" w:lineRule="auto"/>
              <w:jc w:val="center"/>
              <w:rPr>
                <w:rFonts w:ascii="Times New Roman" w:eastAsia="Calibri" w:hAnsi="Times New Roman" w:cs="Times New Roman"/>
                <w:sz w:val="24"/>
                <w:szCs w:val="24"/>
              </w:rPr>
            </w:pPr>
            <w:r w:rsidRPr="005A74D9">
              <w:rPr>
                <w:rFonts w:ascii="Times New Roman" w:eastAsia="Calibri" w:hAnsi="Times New Roman" w:cs="Times New Roman"/>
                <w:b/>
                <w:sz w:val="24"/>
                <w:szCs w:val="24"/>
              </w:rPr>
              <w:t>Отдел разработки и научно-методического сопровождения программ</w:t>
            </w: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numPr>
                <w:ilvl w:val="0"/>
                <w:numId w:val="9"/>
              </w:numPr>
              <w:snapToGrid w:val="0"/>
              <w:spacing w:after="60" w:line="240" w:lineRule="auto"/>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Боровкова Т.</w:t>
            </w:r>
            <w:r w:rsidR="00F43B65">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 xml:space="preserve">И. Тьюторский подход к </w:t>
            </w:r>
            <w:r w:rsidRPr="00F43B65">
              <w:rPr>
                <w:rFonts w:ascii="Times New Roman" w:eastAsia="Calibri" w:hAnsi="Times New Roman" w:cs="Times New Roman"/>
                <w:sz w:val="24"/>
                <w:szCs w:val="24"/>
              </w:rPr>
              <w:t xml:space="preserve">проектированию </w:t>
            </w:r>
            <w:r w:rsidR="00F43B65">
              <w:rPr>
                <w:rFonts w:ascii="Times New Roman" w:eastAsia="Calibri" w:hAnsi="Times New Roman" w:cs="Times New Roman"/>
                <w:sz w:val="24"/>
                <w:szCs w:val="24"/>
              </w:rPr>
              <w:t>«</w:t>
            </w:r>
            <w:r w:rsidRPr="00F43B65">
              <w:rPr>
                <w:rFonts w:ascii="Times New Roman" w:eastAsia="Calibri" w:hAnsi="Times New Roman" w:cs="Times New Roman"/>
                <w:sz w:val="24"/>
                <w:szCs w:val="24"/>
              </w:rPr>
              <w:t>Школы для одар</w:t>
            </w:r>
            <w:r w:rsidR="00F43B65" w:rsidRPr="00F43B65">
              <w:rPr>
                <w:rFonts w:ascii="Times New Roman" w:eastAsia="Calibri" w:hAnsi="Times New Roman" w:cs="Times New Roman"/>
                <w:sz w:val="24"/>
                <w:szCs w:val="24"/>
              </w:rPr>
              <w:t>ённых детей»</w:t>
            </w:r>
            <w:r w:rsidR="00F43B65">
              <w:rPr>
                <w:rFonts w:ascii="Times New Roman" w:eastAsia="Calibri" w:hAnsi="Times New Roman" w:cs="Times New Roman"/>
                <w:sz w:val="24"/>
                <w:szCs w:val="24"/>
              </w:rPr>
              <w:t xml:space="preserve">, </w:t>
            </w:r>
            <w:r w:rsidRPr="00F43B65">
              <w:rPr>
                <w:rFonts w:ascii="Times New Roman" w:eastAsia="Calibri" w:hAnsi="Times New Roman" w:cs="Times New Roman"/>
                <w:sz w:val="24"/>
                <w:szCs w:val="24"/>
              </w:rPr>
              <w:t>«Взаимодействие субъектов образования в информационном обществе</w:t>
            </w:r>
            <w:r w:rsidRPr="005A74D9">
              <w:rPr>
                <w:rFonts w:ascii="Times New Roman" w:eastAsia="Calibri" w:hAnsi="Times New Roman" w:cs="Times New Roman"/>
                <w:sz w:val="24"/>
                <w:szCs w:val="24"/>
              </w:rPr>
              <w:t>: опыт стран Европы и АТР»</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F43B65" w:rsidP="00E2389B">
            <w:pPr>
              <w:snapToGrid w:val="0"/>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Э</w:t>
            </w:r>
            <w:r w:rsidR="00B5510D"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E16988">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Материалы международной научно-практической конференции 24 октября 2017 г. / Дальневосточный федеральный университет, Школа педагогики [Отв. редакторы М.</w:t>
            </w:r>
            <w:r w:rsidR="00F43B65">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Н. Туктагулова, М.</w:t>
            </w:r>
            <w:r w:rsidR="00F43B65">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В. Паршина]. – Электрон.</w:t>
            </w:r>
            <w:r w:rsidR="00F43B65">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 xml:space="preserve">дан. – Владивосток: Дальневосточный федеральный университет, 2018 г. </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numPr>
                <w:ilvl w:val="0"/>
                <w:numId w:val="9"/>
              </w:numPr>
              <w:snapToGrid w:val="0"/>
              <w:spacing w:after="60" w:line="240" w:lineRule="auto"/>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Боровкова Т.</w:t>
            </w:r>
            <w:r w:rsidR="00F43B65">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И., Виселова О.</w:t>
            </w:r>
            <w:r w:rsidR="00F43B65">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В. Концептуальные основы сопровожде</w:t>
            </w:r>
            <w:r w:rsidR="00F43B65">
              <w:rPr>
                <w:rFonts w:ascii="Times New Roman" w:eastAsia="Calibri" w:hAnsi="Times New Roman" w:cs="Times New Roman"/>
                <w:sz w:val="24"/>
                <w:szCs w:val="24"/>
              </w:rPr>
              <w:softHyphen/>
            </w:r>
            <w:r w:rsidRPr="005A74D9">
              <w:rPr>
                <w:rFonts w:ascii="Times New Roman" w:eastAsia="Calibri" w:hAnsi="Times New Roman" w:cs="Times New Roman"/>
                <w:sz w:val="24"/>
                <w:szCs w:val="24"/>
              </w:rPr>
              <w:t>ния проекта развития детской одар</w:t>
            </w:r>
            <w:r w:rsidR="007071CC">
              <w:rPr>
                <w:rFonts w:ascii="Times New Roman" w:eastAsia="Calibri" w:hAnsi="Times New Roman" w:cs="Times New Roman"/>
                <w:sz w:val="24"/>
                <w:szCs w:val="24"/>
              </w:rPr>
              <w:t>ё</w:t>
            </w:r>
            <w:r w:rsidRPr="005A74D9">
              <w:rPr>
                <w:rFonts w:ascii="Times New Roman" w:eastAsia="Calibri" w:hAnsi="Times New Roman" w:cs="Times New Roman"/>
                <w:sz w:val="24"/>
                <w:szCs w:val="24"/>
              </w:rPr>
              <w:t>нности</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F43B65" w:rsidP="00E2389B">
            <w:pPr>
              <w:snapToGrid w:val="0"/>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B5510D" w:rsidRPr="005A74D9">
              <w:rPr>
                <w:rFonts w:ascii="Times New Roman" w:eastAsia="Calibri" w:hAnsi="Times New Roman" w:cs="Times New Roman"/>
                <w:sz w:val="24"/>
                <w:szCs w:val="24"/>
              </w:rPr>
              <w:t>ечатная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F43B65" w:rsidP="00E2389B">
            <w:pPr>
              <w:snapToGrid w:val="0"/>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Народный педагогический журнал </w:t>
            </w:r>
            <w:r w:rsidRPr="00F43B65">
              <w:rPr>
                <w:rFonts w:ascii="Times New Roman" w:eastAsia="Calibri" w:hAnsi="Times New Roman" w:cs="Times New Roman"/>
                <w:sz w:val="24"/>
                <w:szCs w:val="24"/>
              </w:rPr>
              <w:t>[</w:t>
            </w:r>
            <w:r>
              <w:rPr>
                <w:rFonts w:ascii="Times New Roman" w:eastAsia="Calibri" w:hAnsi="Times New Roman" w:cs="Times New Roman"/>
                <w:sz w:val="24"/>
                <w:szCs w:val="24"/>
              </w:rPr>
              <w:t>Электронный ресурс</w:t>
            </w:r>
            <w:r w:rsidRPr="00F43B65">
              <w:rPr>
                <w:rFonts w:ascii="Times New Roman" w:eastAsia="Calibri" w:hAnsi="Times New Roman" w:cs="Times New Roman"/>
                <w:sz w:val="24"/>
                <w:szCs w:val="24"/>
              </w:rPr>
              <w:t>]</w:t>
            </w:r>
            <w:r>
              <w:rPr>
                <w:rFonts w:ascii="Times New Roman" w:eastAsia="Calibri" w:hAnsi="Times New Roman" w:cs="Times New Roman"/>
                <w:sz w:val="24"/>
                <w:szCs w:val="24"/>
              </w:rPr>
              <w:t>. – № </w:t>
            </w:r>
            <w:r w:rsidRPr="005A74D9">
              <w:rPr>
                <w:rFonts w:ascii="Times New Roman" w:eastAsia="Calibri" w:hAnsi="Times New Roman" w:cs="Times New Roman"/>
                <w:sz w:val="24"/>
                <w:szCs w:val="24"/>
              </w:rPr>
              <w:t xml:space="preserve">6 </w:t>
            </w:r>
            <w:r>
              <w:rPr>
                <w:rFonts w:ascii="Times New Roman" w:eastAsia="Calibri" w:hAnsi="Times New Roman" w:cs="Times New Roman"/>
                <w:sz w:val="24"/>
                <w:szCs w:val="24"/>
              </w:rPr>
              <w:t>(</w:t>
            </w:r>
            <w:r w:rsidRPr="005A74D9">
              <w:rPr>
                <w:rFonts w:ascii="Times New Roman" w:eastAsia="Calibri" w:hAnsi="Times New Roman" w:cs="Times New Roman"/>
                <w:sz w:val="24"/>
                <w:szCs w:val="24"/>
              </w:rPr>
              <w:t>17.01.18</w:t>
            </w:r>
            <w:r>
              <w:rPr>
                <w:rFonts w:ascii="Times New Roman" w:eastAsia="Calibri" w:hAnsi="Times New Roman" w:cs="Times New Roman"/>
                <w:sz w:val="24"/>
                <w:szCs w:val="24"/>
              </w:rPr>
              <w:t xml:space="preserve"> г.). – С</w:t>
            </w:r>
            <w:r w:rsidRPr="005A74D9">
              <w:rPr>
                <w:rFonts w:ascii="Times New Roman" w:eastAsia="Calibri" w:hAnsi="Times New Roman" w:cs="Times New Roman"/>
                <w:sz w:val="24"/>
                <w:szCs w:val="24"/>
              </w:rPr>
              <w:t>. 28-37</w:t>
            </w:r>
            <w:r>
              <w:rPr>
                <w:rFonts w:ascii="Times New Roman" w:eastAsia="Calibri" w:hAnsi="Times New Roman" w:cs="Times New Roman"/>
                <w:sz w:val="24"/>
                <w:szCs w:val="24"/>
              </w:rPr>
              <w:t xml:space="preserve">. – Режим доступа: </w:t>
            </w:r>
            <w:hyperlink r:id="rId17" w:anchor="v0601-2018-s12/V0601-2018-s12-p1" w:history="1">
              <w:r w:rsidR="00B5510D" w:rsidRPr="00F43B65">
                <w:rPr>
                  <w:rFonts w:ascii="Times New Roman" w:eastAsia="Calibri" w:hAnsi="Times New Roman" w:cs="Times New Roman"/>
                  <w:bCs/>
                  <w:sz w:val="24"/>
                  <w:szCs w:val="24"/>
                  <w:u w:val="single"/>
                </w:rPr>
                <w:t>http://narodjournal-preemstvennost.ru/2018/01/17/v0601-2018-s12-p1/#v0601-2018-s12/V0601-2018-s12-p1</w:t>
              </w:r>
            </w:hyperlink>
            <w:r w:rsidRPr="00F43B65">
              <w:rPr>
                <w:rFonts w:ascii="Times New Roman" w:eastAsia="Calibri" w:hAnsi="Times New Roman" w:cs="Times New Roman"/>
                <w:bCs/>
                <w:sz w:val="24"/>
                <w:szCs w:val="24"/>
                <w:u w:val="single"/>
              </w:rPr>
              <w:t>, свободный</w:t>
            </w:r>
            <w:r w:rsidR="003B4434">
              <w:rPr>
                <w:rFonts w:ascii="Times New Roman" w:eastAsia="Calibri" w:hAnsi="Times New Roman" w:cs="Times New Roman"/>
                <w:bCs/>
                <w:sz w:val="24"/>
                <w:szCs w:val="24"/>
              </w:rPr>
              <w:t>. – Загл. с экрана</w:t>
            </w:r>
          </w:p>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F43B65" w:rsidP="00E2389B">
            <w:pPr>
              <w:snapToGrid w:val="0"/>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B5510D" w:rsidRPr="005A74D9">
              <w:rPr>
                <w:rFonts w:ascii="Times New Roman" w:eastAsia="Calibri" w:hAnsi="Times New Roman" w:cs="Times New Roman"/>
                <w:sz w:val="24"/>
                <w:szCs w:val="24"/>
              </w:rPr>
              <w:t>. 28-37</w:t>
            </w:r>
          </w:p>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numPr>
                <w:ilvl w:val="0"/>
                <w:numId w:val="9"/>
              </w:numPr>
              <w:snapToGrid w:val="0"/>
              <w:spacing w:after="60" w:line="240" w:lineRule="auto"/>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Боровкова Т.</w:t>
            </w:r>
            <w:r w:rsidR="00F43B65">
              <w:rPr>
                <w:rFonts w:ascii="Times New Roman" w:eastAsia="Calibri" w:hAnsi="Times New Roman" w:cs="Times New Roman"/>
                <w:sz w:val="24"/>
                <w:szCs w:val="24"/>
              </w:rPr>
              <w:t xml:space="preserve"> И., </w:t>
            </w:r>
            <w:r w:rsidRPr="005A74D9">
              <w:rPr>
                <w:rFonts w:ascii="Times New Roman" w:eastAsia="Calibri" w:hAnsi="Times New Roman" w:cs="Times New Roman"/>
                <w:sz w:val="24"/>
                <w:szCs w:val="24"/>
              </w:rPr>
              <w:t>Белан Н.</w:t>
            </w:r>
            <w:r w:rsidR="00F43B65">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В. Дополнительное математическое образование как среда тьюторского сопровождения одар</w:t>
            </w:r>
            <w:r w:rsidR="00F43B65">
              <w:rPr>
                <w:rFonts w:ascii="Times New Roman" w:eastAsia="Calibri" w:hAnsi="Times New Roman" w:cs="Times New Roman"/>
                <w:sz w:val="24"/>
                <w:szCs w:val="24"/>
              </w:rPr>
              <w:t>ё</w:t>
            </w:r>
            <w:r w:rsidRPr="005A74D9">
              <w:rPr>
                <w:rFonts w:ascii="Times New Roman" w:eastAsia="Calibri" w:hAnsi="Times New Roman" w:cs="Times New Roman"/>
                <w:sz w:val="24"/>
                <w:szCs w:val="24"/>
              </w:rPr>
              <w:t>нных старше</w:t>
            </w:r>
            <w:r w:rsidR="00F43B65">
              <w:rPr>
                <w:rFonts w:ascii="Times New Roman" w:eastAsia="Calibri" w:hAnsi="Times New Roman" w:cs="Times New Roman"/>
                <w:sz w:val="24"/>
                <w:szCs w:val="24"/>
              </w:rPr>
              <w:softHyphen/>
            </w:r>
            <w:r w:rsidRPr="005A74D9">
              <w:rPr>
                <w:rFonts w:ascii="Times New Roman" w:eastAsia="Calibri" w:hAnsi="Times New Roman" w:cs="Times New Roman"/>
                <w:sz w:val="24"/>
                <w:szCs w:val="24"/>
              </w:rPr>
              <w:t>классников</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F43B65" w:rsidP="00E2389B">
            <w:pPr>
              <w:snapToGrid w:val="0"/>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B5510D" w:rsidRPr="005A74D9">
              <w:rPr>
                <w:rFonts w:ascii="Times New Roman" w:eastAsia="Calibri" w:hAnsi="Times New Roman" w:cs="Times New Roman"/>
                <w:sz w:val="24"/>
                <w:szCs w:val="24"/>
              </w:rPr>
              <w:t>ечатная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F43B65" w:rsidRDefault="00B5510D" w:rsidP="00E2389B">
            <w:pPr>
              <w:snapToGrid w:val="0"/>
              <w:spacing w:after="60" w:line="240" w:lineRule="auto"/>
              <w:jc w:val="both"/>
              <w:rPr>
                <w:rFonts w:ascii="Times New Roman" w:eastAsia="Calibri" w:hAnsi="Times New Roman" w:cs="Times New Roman"/>
                <w:sz w:val="24"/>
                <w:szCs w:val="24"/>
              </w:rPr>
            </w:pPr>
            <w:r w:rsidRPr="00F43B65">
              <w:rPr>
                <w:rFonts w:ascii="Times New Roman" w:eastAsia="Calibri" w:hAnsi="Times New Roman" w:cs="Times New Roman"/>
                <w:sz w:val="24"/>
                <w:szCs w:val="24"/>
              </w:rPr>
              <w:t xml:space="preserve">Инновационные педагогические технологии: материалы VIII Междунар. науч. конф. (г. Казань, май 2018 г.). </w:t>
            </w:r>
            <w:r w:rsidR="00F43B65" w:rsidRPr="00F43B65">
              <w:rPr>
                <w:rFonts w:ascii="Times New Roman" w:eastAsia="Calibri" w:hAnsi="Times New Roman" w:cs="Times New Roman"/>
                <w:sz w:val="24"/>
                <w:szCs w:val="24"/>
              </w:rPr>
              <w:t>–</w:t>
            </w:r>
            <w:r w:rsidRPr="00F43B65">
              <w:rPr>
                <w:rFonts w:ascii="Times New Roman" w:eastAsia="Calibri" w:hAnsi="Times New Roman" w:cs="Times New Roman"/>
                <w:sz w:val="24"/>
                <w:szCs w:val="24"/>
              </w:rPr>
              <w:t xml:space="preserve"> Казань: Бук, 2018. </w:t>
            </w:r>
            <w:r w:rsidR="00F43B65" w:rsidRPr="00F43B65">
              <w:rPr>
                <w:rFonts w:ascii="Times New Roman" w:eastAsia="Calibri" w:hAnsi="Times New Roman" w:cs="Times New Roman"/>
                <w:sz w:val="24"/>
                <w:szCs w:val="24"/>
              </w:rPr>
              <w:t>– Режим доступа:</w:t>
            </w:r>
            <w:r w:rsidR="00F43B65">
              <w:rPr>
                <w:rFonts w:ascii="Times New Roman" w:eastAsia="Calibri" w:hAnsi="Times New Roman" w:cs="Times New Roman"/>
                <w:sz w:val="24"/>
                <w:szCs w:val="24"/>
              </w:rPr>
              <w:t xml:space="preserve"> </w:t>
            </w:r>
            <w:r w:rsidR="006874AA">
              <w:fldChar w:fldCharType="begin"/>
            </w:r>
            <w:r w:rsidR="006874AA">
              <w:instrText>HYPERLINK "https://moluch.ru/conf/ped/archive/278/14149/" \t "_blank"</w:instrText>
            </w:r>
            <w:r w:rsidR="006874AA">
              <w:fldChar w:fldCharType="separate"/>
            </w:r>
            <w:r w:rsidRPr="00F43B65">
              <w:rPr>
                <w:rFonts w:ascii="Times New Roman" w:eastAsia="Calibri" w:hAnsi="Times New Roman" w:cs="Times New Roman"/>
                <w:sz w:val="24"/>
                <w:szCs w:val="24"/>
              </w:rPr>
              <w:t>https://moluch.ru/conf/ped/archive/278/14149/</w:t>
            </w:r>
            <w:r w:rsidR="006874AA">
              <w:fldChar w:fldCharType="end"/>
            </w:r>
            <w:r w:rsidR="00F43B65" w:rsidRPr="00F43B65">
              <w:rPr>
                <w:rFonts w:ascii="Times New Roman" w:eastAsia="Calibri" w:hAnsi="Times New Roman" w:cs="Times New Roman"/>
                <w:sz w:val="24"/>
                <w:szCs w:val="24"/>
              </w:rPr>
              <w:t xml:space="preserve"> (дата обращения: 06.05.201</w:t>
            </w:r>
            <w:r w:rsidR="003B4434">
              <w:rPr>
                <w:rFonts w:ascii="Times New Roman" w:eastAsia="Calibri" w:hAnsi="Times New Roman" w:cs="Times New Roman"/>
                <w:sz w:val="24"/>
                <w:szCs w:val="24"/>
              </w:rPr>
              <w:t>8), свободный. – Загл. с экрана</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numPr>
                <w:ilvl w:val="0"/>
                <w:numId w:val="9"/>
              </w:numPr>
              <w:snapToGrid w:val="0"/>
              <w:spacing w:after="60" w:line="240" w:lineRule="auto"/>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Кравцов В.</w:t>
            </w:r>
            <w:r w:rsidR="00F43B65">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В., Типер Н.</w:t>
            </w:r>
            <w:r w:rsidR="00F43B65">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В. Сетевое взаимодействие в системе школа и ВУЗ</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F43B65" w:rsidP="00E2389B">
            <w:pPr>
              <w:snapToGrid w:val="0"/>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Э</w:t>
            </w:r>
            <w:r w:rsidR="00B5510D"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A02658"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Взаимодействие субъектов образования в информационном обществе: опыт стран Европы и АТР</w:t>
            </w:r>
            <w:r>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[Электронный ресурс]</w:t>
            </w:r>
            <w:r>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 xml:space="preserve"> </w:t>
            </w:r>
            <w:r w:rsidR="00B5510D" w:rsidRPr="005A74D9">
              <w:rPr>
                <w:rFonts w:ascii="Times New Roman" w:eastAsia="Calibri" w:hAnsi="Times New Roman" w:cs="Times New Roman"/>
                <w:sz w:val="24"/>
                <w:szCs w:val="24"/>
              </w:rPr>
              <w:t>Материалы международной научно-практической</w:t>
            </w:r>
            <w:r>
              <w:rPr>
                <w:rFonts w:ascii="Times New Roman" w:eastAsia="Calibri" w:hAnsi="Times New Roman" w:cs="Times New Roman"/>
                <w:sz w:val="24"/>
                <w:szCs w:val="24"/>
              </w:rPr>
              <w:t xml:space="preserve"> конференции 24 октября 2017 г. –</w:t>
            </w:r>
            <w:r w:rsidR="00B5510D" w:rsidRPr="005A74D9">
              <w:rPr>
                <w:rFonts w:ascii="Times New Roman" w:eastAsia="Calibri" w:hAnsi="Times New Roman" w:cs="Times New Roman"/>
                <w:sz w:val="24"/>
                <w:szCs w:val="24"/>
              </w:rPr>
              <w:t xml:space="preserve"> Владивосток: Дальневосточный федеральный университет, 2018 г. – Режим доступа:</w:t>
            </w:r>
            <w:r>
              <w:rPr>
                <w:rFonts w:ascii="Times New Roman" w:eastAsia="Calibri" w:hAnsi="Times New Roman" w:cs="Times New Roman"/>
                <w:sz w:val="24"/>
                <w:szCs w:val="24"/>
              </w:rPr>
              <w:t xml:space="preserve"> </w:t>
            </w:r>
            <w:hyperlink r:id="rId18" w:history="1">
              <w:r w:rsidRPr="00D85B5E">
                <w:rPr>
                  <w:rStyle w:val="Hyperlink"/>
                  <w:rFonts w:ascii="Times New Roman" w:eastAsia="Calibri" w:hAnsi="Times New Roman" w:cs="Times New Roman"/>
                  <w:sz w:val="24"/>
                  <w:szCs w:val="24"/>
                </w:rPr>
                <w:t>http://uss.dvfu.ru/e-publications/2018/vzaimod_subjektov_obrazov_materialy_konf_2018.pdf</w:t>
              </w:r>
            </w:hyperlink>
            <w:r>
              <w:rPr>
                <w:rFonts w:ascii="Times New Roman" w:eastAsia="Calibri" w:hAnsi="Times New Roman" w:cs="Times New Roman"/>
                <w:sz w:val="24"/>
                <w:szCs w:val="24"/>
              </w:rPr>
              <w:t xml:space="preserve">, свободный. – Загл. </w:t>
            </w:r>
            <w:r w:rsidR="003B4434">
              <w:rPr>
                <w:rFonts w:ascii="Times New Roman" w:eastAsia="Calibri" w:hAnsi="Times New Roman" w:cs="Times New Roman"/>
                <w:sz w:val="24"/>
                <w:szCs w:val="24"/>
              </w:rPr>
              <w:t>с экрана</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numPr>
                <w:ilvl w:val="0"/>
                <w:numId w:val="9"/>
              </w:numPr>
              <w:snapToGrid w:val="0"/>
              <w:spacing w:after="60" w:line="240" w:lineRule="auto"/>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6874AA" w:rsidP="00E2389B">
            <w:pPr>
              <w:snapToGrid w:val="0"/>
              <w:spacing w:after="60" w:line="240" w:lineRule="auto"/>
              <w:jc w:val="both"/>
              <w:rPr>
                <w:rFonts w:ascii="Times New Roman" w:eastAsia="Calibri" w:hAnsi="Times New Roman" w:cs="Times New Roman"/>
                <w:sz w:val="24"/>
                <w:szCs w:val="24"/>
              </w:rPr>
            </w:pPr>
            <w:hyperlink r:id="rId19" w:history="1">
              <w:r w:rsidR="00B5510D" w:rsidRPr="005A74D9">
                <w:rPr>
                  <w:rFonts w:ascii="Times New Roman" w:eastAsia="Calibri" w:hAnsi="Times New Roman" w:cs="Times New Roman"/>
                  <w:sz w:val="24"/>
                  <w:szCs w:val="24"/>
                </w:rPr>
                <w:t>Кравцов В.</w:t>
              </w:r>
              <w:r w:rsidR="00A02658">
                <w:rPr>
                  <w:rFonts w:ascii="Times New Roman" w:eastAsia="Calibri" w:hAnsi="Times New Roman" w:cs="Times New Roman"/>
                  <w:sz w:val="24"/>
                  <w:szCs w:val="24"/>
                </w:rPr>
                <w:t xml:space="preserve"> </w:t>
              </w:r>
              <w:r w:rsidR="00B5510D" w:rsidRPr="005A74D9">
                <w:rPr>
                  <w:rFonts w:ascii="Times New Roman" w:eastAsia="Calibri" w:hAnsi="Times New Roman" w:cs="Times New Roman"/>
                  <w:sz w:val="24"/>
                  <w:szCs w:val="24"/>
                </w:rPr>
                <w:t>В. Разработка учителями антропопрактик на основе дистанционных образовательных технологий</w:t>
              </w:r>
            </w:hyperlink>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F43B65" w:rsidP="00E2389B">
            <w:pPr>
              <w:snapToGrid w:val="0"/>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Э</w:t>
            </w:r>
            <w:r w:rsidR="00B5510D"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Письма в Эмиссия.</w:t>
            </w:r>
            <w:r w:rsidR="00A02658">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Оффла</w:t>
            </w:r>
            <w:r w:rsidR="00A02658">
              <w:rPr>
                <w:rFonts w:ascii="Times New Roman" w:eastAsia="Calibri" w:hAnsi="Times New Roman" w:cs="Times New Roman"/>
                <w:sz w:val="24"/>
                <w:szCs w:val="24"/>
              </w:rPr>
              <w:t xml:space="preserve">йн: электронный научный журнал. – </w:t>
            </w:r>
            <w:r w:rsidRPr="005A74D9">
              <w:rPr>
                <w:rFonts w:ascii="Times New Roman" w:eastAsia="Calibri" w:hAnsi="Times New Roman" w:cs="Times New Roman"/>
                <w:sz w:val="24"/>
                <w:szCs w:val="24"/>
              </w:rPr>
              <w:t>2018.</w:t>
            </w:r>
            <w:r w:rsidR="00A02658">
              <w:rPr>
                <w:rFonts w:ascii="Times New Roman" w:eastAsia="Calibri" w:hAnsi="Times New Roman" w:cs="Times New Roman"/>
                <w:sz w:val="24"/>
                <w:szCs w:val="24"/>
              </w:rPr>
              <w:t xml:space="preserve"> – № 2 (февраль). – Режим доступа: </w:t>
            </w:r>
            <w:hyperlink r:id="rId20" w:history="1">
              <w:r w:rsidR="00A02658" w:rsidRPr="00D85B5E">
                <w:rPr>
                  <w:rStyle w:val="Hyperlink"/>
                  <w:rFonts w:ascii="Times New Roman" w:eastAsia="Calibri" w:hAnsi="Times New Roman" w:cs="Times New Roman"/>
                  <w:sz w:val="24"/>
                  <w:szCs w:val="24"/>
                </w:rPr>
                <w:t>URL:http://emissia.org/offline/2018/2588.htm</w:t>
              </w:r>
            </w:hyperlink>
            <w:r w:rsidR="00A02658">
              <w:rPr>
                <w:rFonts w:ascii="Times New Roman" w:eastAsia="Calibri" w:hAnsi="Times New Roman" w:cs="Times New Roman"/>
                <w:sz w:val="24"/>
                <w:szCs w:val="24"/>
              </w:rPr>
              <w:t>, свободный (дата обращения: 12.06.2018). – Загл. с экрана.</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numPr>
                <w:ilvl w:val="0"/>
                <w:numId w:val="9"/>
              </w:numPr>
              <w:snapToGrid w:val="0"/>
              <w:spacing w:after="60" w:line="240" w:lineRule="auto"/>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Петрова Г.</w:t>
            </w:r>
            <w:r w:rsidR="00A02658">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Н., Герасименко Л.</w:t>
            </w:r>
            <w:r w:rsidR="00A02658">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Н. Управляющая модель обучения подростков как ответ на вызовы их взросления (на примере социальных дисциплин)</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F43B65" w:rsidP="00E2389B">
            <w:pPr>
              <w:snapToGrid w:val="0"/>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B5510D" w:rsidRPr="005A74D9">
              <w:rPr>
                <w:rFonts w:ascii="Times New Roman" w:eastAsia="Calibri" w:hAnsi="Times New Roman" w:cs="Times New Roman"/>
                <w:sz w:val="24"/>
                <w:szCs w:val="24"/>
              </w:rPr>
              <w:t>ечатная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Педагогика &amp; Психология. Теория и практика</w:t>
            </w:r>
            <w:r w:rsidR="00A02658">
              <w:rPr>
                <w:rFonts w:ascii="Times New Roman" w:eastAsia="Calibri" w:hAnsi="Times New Roman" w:cs="Times New Roman"/>
                <w:sz w:val="24"/>
                <w:szCs w:val="24"/>
              </w:rPr>
              <w:t>. – Волгоград: И</w:t>
            </w:r>
            <w:r w:rsidRPr="005A74D9">
              <w:rPr>
                <w:rFonts w:ascii="Times New Roman" w:eastAsia="Calibri" w:hAnsi="Times New Roman" w:cs="Times New Roman"/>
                <w:sz w:val="24"/>
                <w:szCs w:val="24"/>
              </w:rPr>
              <w:t>здательство</w:t>
            </w:r>
            <w:r w:rsidR="00A02658">
              <w:rPr>
                <w:rFonts w:ascii="Times New Roman" w:eastAsia="Calibri" w:hAnsi="Times New Roman" w:cs="Times New Roman"/>
                <w:sz w:val="24"/>
                <w:szCs w:val="24"/>
              </w:rPr>
              <w:t xml:space="preserve"> «Научное обозрение»; Австралия: </w:t>
            </w:r>
            <w:r w:rsidRPr="005A74D9">
              <w:rPr>
                <w:rFonts w:ascii="Times New Roman" w:eastAsia="Calibri" w:hAnsi="Times New Roman" w:cs="Times New Roman"/>
                <w:sz w:val="24"/>
                <w:szCs w:val="24"/>
              </w:rPr>
              <w:t xml:space="preserve">Global Impact </w:t>
            </w:r>
            <w:r w:rsidR="00A02658">
              <w:rPr>
                <w:rFonts w:ascii="Times New Roman" w:eastAsia="Calibri" w:hAnsi="Times New Roman" w:cs="Times New Roman"/>
                <w:sz w:val="24"/>
                <w:szCs w:val="24"/>
              </w:rPr>
              <w:t>Factor. – № 3 (17,</w:t>
            </w:r>
            <w:r w:rsidRPr="005A74D9">
              <w:rPr>
                <w:rFonts w:ascii="Times New Roman" w:eastAsia="Calibri" w:hAnsi="Times New Roman" w:cs="Times New Roman"/>
                <w:sz w:val="24"/>
                <w:szCs w:val="24"/>
              </w:rPr>
              <w:t xml:space="preserve"> июнь)</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numPr>
                <w:ilvl w:val="0"/>
                <w:numId w:val="9"/>
              </w:numPr>
              <w:snapToGrid w:val="0"/>
              <w:spacing w:after="60" w:line="240" w:lineRule="auto"/>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Грищенко И.</w:t>
            </w:r>
            <w:r w:rsidR="00A02658">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В., Петрова Г.</w:t>
            </w:r>
            <w:r w:rsidR="00A02658">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Н</w:t>
            </w:r>
            <w:r w:rsidR="00A02658">
              <w:rPr>
                <w:rFonts w:ascii="Times New Roman" w:eastAsia="Calibri" w:hAnsi="Times New Roman" w:cs="Times New Roman"/>
                <w:sz w:val="24"/>
                <w:szCs w:val="24"/>
              </w:rPr>
              <w:t>.</w:t>
            </w:r>
            <w:r w:rsidRPr="005A74D9">
              <w:rPr>
                <w:rFonts w:ascii="Times New Roman" w:eastAsia="Calibri" w:hAnsi="Times New Roman" w:cs="Times New Roman"/>
                <w:sz w:val="24"/>
                <w:szCs w:val="24"/>
              </w:rPr>
              <w:t xml:space="preserve"> Личностная позиция учащегося в аспекте организации уроков гуманитарного цикла</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F43B65" w:rsidP="00E2389B">
            <w:pPr>
              <w:snapToGrid w:val="0"/>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5A74D9">
              <w:rPr>
                <w:rFonts w:ascii="Times New Roman" w:eastAsia="Calibri" w:hAnsi="Times New Roman" w:cs="Times New Roman"/>
                <w:sz w:val="24"/>
                <w:szCs w:val="24"/>
              </w:rPr>
              <w:t>ечатная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 xml:space="preserve">Взаимодействие субъектов образования в информационном обществе: опыт стран Европы и АТР </w:t>
            </w:r>
            <w:r w:rsidR="00A02658">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 xml:space="preserve">Материалы международной </w:t>
            </w:r>
            <w:r w:rsidR="00A02658">
              <w:rPr>
                <w:rFonts w:ascii="Times New Roman" w:eastAsia="Calibri" w:hAnsi="Times New Roman" w:cs="Times New Roman"/>
                <w:sz w:val="24"/>
                <w:szCs w:val="24"/>
              </w:rPr>
              <w:t>научно-практической конференции /</w:t>
            </w:r>
            <w:r w:rsidRPr="005A74D9">
              <w:rPr>
                <w:rFonts w:ascii="Times New Roman" w:eastAsia="Calibri" w:hAnsi="Times New Roman" w:cs="Times New Roman"/>
                <w:sz w:val="24"/>
                <w:szCs w:val="24"/>
              </w:rPr>
              <w:t xml:space="preserve"> Ответственные редакторы М.</w:t>
            </w:r>
            <w:r w:rsidR="00A02658">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Н. Туктагулова, М.</w:t>
            </w:r>
            <w:r w:rsidR="00A02658">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В. Паршина.</w:t>
            </w:r>
            <w:r w:rsidR="00A02658">
              <w:rPr>
                <w:rFonts w:ascii="Times New Roman" w:eastAsia="Calibri" w:hAnsi="Times New Roman" w:cs="Times New Roman"/>
                <w:sz w:val="24"/>
                <w:szCs w:val="24"/>
              </w:rPr>
              <w:t> –</w:t>
            </w:r>
            <w:r w:rsidR="003B4434">
              <w:rPr>
                <w:rFonts w:ascii="Times New Roman" w:eastAsia="Calibri" w:hAnsi="Times New Roman" w:cs="Times New Roman"/>
                <w:sz w:val="24"/>
                <w:szCs w:val="24"/>
              </w:rPr>
              <w:t xml:space="preserve"> 2018</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С. 50-55</w:t>
            </w: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numPr>
                <w:ilvl w:val="0"/>
                <w:numId w:val="9"/>
              </w:numPr>
              <w:snapToGrid w:val="0"/>
              <w:spacing w:after="60" w:line="240" w:lineRule="auto"/>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Маншева Е.</w:t>
            </w:r>
            <w:r w:rsidR="00A02658">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В., Петрова Г.</w:t>
            </w:r>
            <w:r w:rsidR="00A02658">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Н. Условия развития инициативности у детей в дошкольном образовательном учреждении</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F43B65" w:rsidP="00E2389B">
            <w:pPr>
              <w:snapToGrid w:val="0"/>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5A74D9">
              <w:rPr>
                <w:rFonts w:ascii="Times New Roman" w:eastAsia="Calibri" w:hAnsi="Times New Roman" w:cs="Times New Roman"/>
                <w:sz w:val="24"/>
                <w:szCs w:val="24"/>
              </w:rPr>
              <w:t>ечатная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Взаимодействие субъектов образования в информационном обществе: опыт стран Европы и АТР</w:t>
            </w:r>
            <w:r w:rsidR="00A02658">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 xml:space="preserve"> Материалы международной </w:t>
            </w:r>
            <w:r w:rsidR="00A02658">
              <w:rPr>
                <w:rFonts w:ascii="Times New Roman" w:eastAsia="Calibri" w:hAnsi="Times New Roman" w:cs="Times New Roman"/>
                <w:sz w:val="24"/>
                <w:szCs w:val="24"/>
              </w:rPr>
              <w:t>научно-практической конференции /</w:t>
            </w:r>
            <w:r w:rsidRPr="005A74D9">
              <w:rPr>
                <w:rFonts w:ascii="Times New Roman" w:eastAsia="Calibri" w:hAnsi="Times New Roman" w:cs="Times New Roman"/>
                <w:sz w:val="24"/>
                <w:szCs w:val="24"/>
              </w:rPr>
              <w:t xml:space="preserve"> Ответственные редакторы М.</w:t>
            </w:r>
            <w:r w:rsidR="00A02658">
              <w:rPr>
                <w:rFonts w:ascii="Times New Roman" w:eastAsia="Calibri" w:hAnsi="Times New Roman" w:cs="Times New Roman"/>
                <w:sz w:val="24"/>
                <w:szCs w:val="24"/>
              </w:rPr>
              <w:t> </w:t>
            </w:r>
            <w:r w:rsidRPr="005A74D9">
              <w:rPr>
                <w:rFonts w:ascii="Times New Roman" w:eastAsia="Calibri" w:hAnsi="Times New Roman" w:cs="Times New Roman"/>
                <w:sz w:val="24"/>
                <w:szCs w:val="24"/>
              </w:rPr>
              <w:t>Н. Туктагулова, М.</w:t>
            </w:r>
            <w:r w:rsidR="00A02658">
              <w:rPr>
                <w:rFonts w:ascii="Times New Roman" w:eastAsia="Calibri" w:hAnsi="Times New Roman" w:cs="Times New Roman"/>
                <w:sz w:val="24"/>
                <w:szCs w:val="24"/>
              </w:rPr>
              <w:t> </w:t>
            </w:r>
            <w:r w:rsidRPr="005A74D9">
              <w:rPr>
                <w:rFonts w:ascii="Times New Roman" w:eastAsia="Calibri" w:hAnsi="Times New Roman" w:cs="Times New Roman"/>
                <w:sz w:val="24"/>
                <w:szCs w:val="24"/>
              </w:rPr>
              <w:t>В. Паршина.</w:t>
            </w:r>
            <w:r w:rsidR="00A02658">
              <w:rPr>
                <w:rFonts w:ascii="Times New Roman" w:eastAsia="Calibri" w:hAnsi="Times New Roman" w:cs="Times New Roman"/>
                <w:sz w:val="24"/>
                <w:szCs w:val="24"/>
              </w:rPr>
              <w:t xml:space="preserve"> – </w:t>
            </w:r>
            <w:r w:rsidR="003B4434">
              <w:rPr>
                <w:rFonts w:ascii="Times New Roman" w:eastAsia="Calibri" w:hAnsi="Times New Roman" w:cs="Times New Roman"/>
                <w:sz w:val="24"/>
                <w:szCs w:val="24"/>
              </w:rPr>
              <w:t>2018</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С. 68-71.</w:t>
            </w: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numPr>
                <w:ilvl w:val="0"/>
                <w:numId w:val="9"/>
              </w:numPr>
              <w:snapToGrid w:val="0"/>
              <w:spacing w:after="60" w:line="240" w:lineRule="auto"/>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Савельева Н.</w:t>
            </w:r>
            <w:r w:rsidR="00A02658">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Н., Кравцов</w:t>
            </w:r>
            <w:r w:rsidR="00A02658" w:rsidRPr="005A74D9">
              <w:rPr>
                <w:rFonts w:ascii="Times New Roman" w:eastAsia="Calibri" w:hAnsi="Times New Roman" w:cs="Times New Roman"/>
                <w:sz w:val="24"/>
                <w:szCs w:val="24"/>
              </w:rPr>
              <w:t xml:space="preserve"> В.</w:t>
            </w:r>
            <w:r w:rsidR="00A02658">
              <w:rPr>
                <w:rFonts w:ascii="Times New Roman" w:eastAsia="Calibri" w:hAnsi="Times New Roman" w:cs="Times New Roman"/>
                <w:sz w:val="24"/>
                <w:szCs w:val="24"/>
              </w:rPr>
              <w:t xml:space="preserve"> </w:t>
            </w:r>
            <w:r w:rsidR="00A02658" w:rsidRPr="005A74D9">
              <w:rPr>
                <w:rFonts w:ascii="Times New Roman" w:eastAsia="Calibri" w:hAnsi="Times New Roman" w:cs="Times New Roman"/>
                <w:sz w:val="24"/>
                <w:szCs w:val="24"/>
              </w:rPr>
              <w:t>В.</w:t>
            </w:r>
            <w:r w:rsidRPr="005A74D9">
              <w:rPr>
                <w:rFonts w:ascii="Times New Roman" w:eastAsia="Calibri" w:hAnsi="Times New Roman" w:cs="Times New Roman"/>
                <w:sz w:val="24"/>
                <w:szCs w:val="24"/>
              </w:rPr>
              <w:tab/>
              <w:t xml:space="preserve"> Интеллектуальное воспитание учащихся: от теории к практике</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A02658" w:rsidP="00E2389B">
            <w:pPr>
              <w:snapToGrid w:val="0"/>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Э</w:t>
            </w:r>
            <w:r w:rsidR="00B5510D"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A02658" w:rsidP="00E2389B">
            <w:pPr>
              <w:snapToGrid w:val="0"/>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w:t>
            </w:r>
            <w:r w:rsidR="00B5510D" w:rsidRPr="005A74D9">
              <w:rPr>
                <w:rFonts w:ascii="Times New Roman" w:eastAsia="Calibri" w:hAnsi="Times New Roman" w:cs="Times New Roman"/>
                <w:sz w:val="24"/>
                <w:szCs w:val="24"/>
              </w:rPr>
              <w:t>чебно-методическое пособие</w:t>
            </w:r>
            <w:r>
              <w:rPr>
                <w:rFonts w:ascii="Times New Roman" w:eastAsia="Calibri" w:hAnsi="Times New Roman" w:cs="Times New Roman"/>
                <w:sz w:val="24"/>
                <w:szCs w:val="24"/>
              </w:rPr>
              <w:t>. –</w:t>
            </w:r>
            <w:r>
              <w:t xml:space="preserve"> </w:t>
            </w:r>
            <w:r w:rsidR="00B5510D" w:rsidRPr="005A74D9">
              <w:rPr>
                <w:rFonts w:ascii="Times New Roman" w:eastAsia="Calibri" w:hAnsi="Times New Roman" w:cs="Times New Roman"/>
                <w:sz w:val="24"/>
                <w:szCs w:val="24"/>
              </w:rPr>
              <w:t>Электрон. дан. – Владивосток: Изд-во Дальне-вост. федерал. ун-та, 2018. – 1 CD-ROM. – Систем. требов.: процессор с частотой 1,3 ГГц (Intel, AMD); оперативная память от 256 МБ, Windows (XP; Vista; 7 и т.п.). – Загл. с экр. – ISBN 978-5-7444-4224-8.</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numPr>
                <w:ilvl w:val="0"/>
                <w:numId w:val="9"/>
              </w:numPr>
              <w:snapToGrid w:val="0"/>
              <w:spacing w:after="60" w:line="240" w:lineRule="auto"/>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Савельева Н.</w:t>
            </w:r>
            <w:r w:rsidR="00A02658">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Н. Учись учиться</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A02658" w:rsidP="00E2389B">
            <w:pPr>
              <w:snapToGrid w:val="0"/>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Э</w:t>
            </w:r>
            <w:r w:rsidR="00B5510D"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Модульно-рейтинговая программа для старшеклассников</w:t>
            </w:r>
            <w:r w:rsidR="00E2389B">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 xml:space="preserve">Электрон. дан. – Владивосток: Изд-во Дальневост. федерал. ун-та, 2018. – 1 CD-ROM. – Систем. требов.: процессор с частотой 1,3 ГГц (Intel, AMD); оперативная память от 256 МБ, Windows (XP; Vista; 7 и т.п.). – Загл. </w:t>
            </w:r>
            <w:r w:rsidR="003B4434">
              <w:rPr>
                <w:rFonts w:ascii="Times New Roman" w:eastAsia="Calibri" w:hAnsi="Times New Roman" w:cs="Times New Roman"/>
                <w:sz w:val="24"/>
                <w:szCs w:val="24"/>
              </w:rPr>
              <w:t>с экрана. – ISBN 978-5-7444-4272-9</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510D" w:rsidRPr="005A74D9" w:rsidRDefault="00B5510D" w:rsidP="00E2389B">
            <w:pPr>
              <w:numPr>
                <w:ilvl w:val="0"/>
                <w:numId w:val="9"/>
              </w:numPr>
              <w:snapToGrid w:val="0"/>
              <w:spacing w:after="60" w:line="240" w:lineRule="auto"/>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shd w:val="clear" w:color="auto" w:fill="auto"/>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Лавриненко Т.</w:t>
            </w:r>
            <w:r w:rsidR="00A02658">
              <w:rPr>
                <w:rFonts w:ascii="Times New Roman" w:eastAsia="Calibri" w:hAnsi="Times New Roman" w:cs="Times New Roman"/>
                <w:sz w:val="24"/>
                <w:szCs w:val="24"/>
              </w:rPr>
              <w:t> </w:t>
            </w:r>
            <w:r w:rsidRPr="005A74D9">
              <w:rPr>
                <w:rFonts w:ascii="Times New Roman" w:eastAsia="Calibri" w:hAnsi="Times New Roman" w:cs="Times New Roman"/>
                <w:sz w:val="24"/>
                <w:szCs w:val="24"/>
              </w:rPr>
              <w:t>Д. Процесс персо</w:t>
            </w:r>
            <w:r w:rsidR="00A02658">
              <w:rPr>
                <w:rFonts w:ascii="Times New Roman" w:eastAsia="Calibri" w:hAnsi="Times New Roman" w:cs="Times New Roman"/>
                <w:sz w:val="24"/>
                <w:szCs w:val="24"/>
              </w:rPr>
              <w:softHyphen/>
            </w:r>
            <w:r w:rsidRPr="005A74D9">
              <w:rPr>
                <w:rFonts w:ascii="Times New Roman" w:eastAsia="Calibri" w:hAnsi="Times New Roman" w:cs="Times New Roman"/>
                <w:sz w:val="24"/>
                <w:szCs w:val="24"/>
              </w:rPr>
              <w:t>нализации учителя как психо</w:t>
            </w:r>
            <w:r w:rsidR="00A02658">
              <w:rPr>
                <w:rFonts w:ascii="Times New Roman" w:eastAsia="Calibri" w:hAnsi="Times New Roman" w:cs="Times New Roman"/>
                <w:sz w:val="24"/>
                <w:szCs w:val="24"/>
              </w:rPr>
              <w:softHyphen/>
            </w:r>
            <w:r w:rsidRPr="005A74D9">
              <w:rPr>
                <w:rFonts w:ascii="Times New Roman" w:eastAsia="Calibri" w:hAnsi="Times New Roman" w:cs="Times New Roman"/>
                <w:sz w:val="24"/>
                <w:szCs w:val="24"/>
              </w:rPr>
              <w:t>логическое основание ФГОС</w:t>
            </w:r>
          </w:p>
        </w:tc>
        <w:tc>
          <w:tcPr>
            <w:tcW w:w="1627" w:type="dxa"/>
            <w:tcBorders>
              <w:top w:val="single" w:sz="6" w:space="0" w:color="000000"/>
              <w:left w:val="single" w:sz="6" w:space="0" w:color="000000"/>
              <w:bottom w:val="single" w:sz="6" w:space="0" w:color="000000"/>
              <w:right w:val="single" w:sz="6" w:space="0" w:color="000000"/>
            </w:tcBorders>
            <w:shd w:val="clear" w:color="auto" w:fill="auto"/>
          </w:tcPr>
          <w:p w:rsidR="00B5510D" w:rsidRPr="005A74D9" w:rsidRDefault="00A02658" w:rsidP="00E2389B">
            <w:pPr>
              <w:snapToGrid w:val="0"/>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Э</w:t>
            </w:r>
            <w:r w:rsidR="00B5510D"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shd w:val="clear" w:color="auto" w:fill="auto"/>
          </w:tcPr>
          <w:p w:rsidR="00B5510D" w:rsidRPr="005A74D9" w:rsidRDefault="00B5510D" w:rsidP="00E2389B">
            <w:pPr>
              <w:snapToGrid w:val="0"/>
              <w:spacing w:after="60" w:line="240" w:lineRule="auto"/>
              <w:jc w:val="both"/>
              <w:rPr>
                <w:rFonts w:ascii="Times New Roman" w:eastAsia="Calibri" w:hAnsi="Times New Roman" w:cs="Times New Roman"/>
                <w:bCs/>
                <w:sz w:val="24"/>
                <w:szCs w:val="24"/>
              </w:rPr>
            </w:pPr>
            <w:r w:rsidRPr="005A74D9">
              <w:rPr>
                <w:rFonts w:ascii="Times New Roman" w:eastAsia="Calibri" w:hAnsi="Times New Roman" w:cs="Times New Roman"/>
                <w:bCs/>
                <w:sz w:val="24"/>
                <w:szCs w:val="24"/>
              </w:rPr>
              <w:t>Человекоразмерное образование: актуальные проблемы педагогических практик [Электронный ресурс]</w:t>
            </w:r>
            <w:r w:rsidR="00A02658">
              <w:rPr>
                <w:rFonts w:ascii="Times New Roman" w:eastAsia="Calibri" w:hAnsi="Times New Roman" w:cs="Times New Roman"/>
                <w:bCs/>
                <w:sz w:val="24"/>
                <w:szCs w:val="24"/>
              </w:rPr>
              <w:t xml:space="preserve"> // М</w:t>
            </w:r>
            <w:r w:rsidRPr="005A74D9">
              <w:rPr>
                <w:rFonts w:ascii="Times New Roman" w:eastAsia="Calibri" w:hAnsi="Times New Roman" w:cs="Times New Roman"/>
                <w:bCs/>
                <w:sz w:val="24"/>
                <w:szCs w:val="24"/>
              </w:rPr>
              <w:t xml:space="preserve">атериалы научно-практической конференции, </w:t>
            </w:r>
            <w:bookmarkStart w:id="0" w:name="_Hlk530518022"/>
            <w:r w:rsidRPr="005A74D9">
              <w:rPr>
                <w:rFonts w:ascii="Times New Roman" w:eastAsia="Calibri" w:hAnsi="Times New Roman" w:cs="Times New Roman"/>
                <w:bCs/>
                <w:sz w:val="24"/>
                <w:szCs w:val="24"/>
              </w:rPr>
              <w:t>посвященной педагогическому наследию М.</w:t>
            </w:r>
            <w:r w:rsidR="00A02658">
              <w:rPr>
                <w:rFonts w:ascii="Times New Roman" w:eastAsia="Calibri" w:hAnsi="Times New Roman" w:cs="Times New Roman"/>
                <w:bCs/>
                <w:sz w:val="24"/>
                <w:szCs w:val="24"/>
              </w:rPr>
              <w:t xml:space="preserve"> </w:t>
            </w:r>
            <w:r w:rsidRPr="005A74D9">
              <w:rPr>
                <w:rFonts w:ascii="Times New Roman" w:eastAsia="Calibri" w:hAnsi="Times New Roman" w:cs="Times New Roman"/>
                <w:bCs/>
                <w:sz w:val="24"/>
                <w:szCs w:val="24"/>
              </w:rPr>
              <w:t>А. Данилова, Л.</w:t>
            </w:r>
            <w:r w:rsidR="00A02658">
              <w:rPr>
                <w:rFonts w:ascii="Times New Roman" w:eastAsia="Calibri" w:hAnsi="Times New Roman" w:cs="Times New Roman"/>
                <w:bCs/>
                <w:sz w:val="24"/>
                <w:szCs w:val="24"/>
              </w:rPr>
              <w:t xml:space="preserve"> </w:t>
            </w:r>
            <w:r w:rsidRPr="005A74D9">
              <w:rPr>
                <w:rFonts w:ascii="Times New Roman" w:eastAsia="Calibri" w:hAnsi="Times New Roman" w:cs="Times New Roman"/>
                <w:bCs/>
                <w:sz w:val="24"/>
                <w:szCs w:val="24"/>
              </w:rPr>
              <w:t>А. Степашко (приурочена к 90-летию со дня рождения Л.</w:t>
            </w:r>
            <w:r w:rsidR="00A02658">
              <w:rPr>
                <w:rFonts w:ascii="Times New Roman" w:eastAsia="Calibri" w:hAnsi="Times New Roman" w:cs="Times New Roman"/>
                <w:bCs/>
                <w:sz w:val="24"/>
                <w:szCs w:val="24"/>
              </w:rPr>
              <w:t xml:space="preserve"> А. Степашко), 19 </w:t>
            </w:r>
            <w:r w:rsidRPr="005A74D9">
              <w:rPr>
                <w:rFonts w:ascii="Times New Roman" w:eastAsia="Calibri" w:hAnsi="Times New Roman" w:cs="Times New Roman"/>
                <w:bCs/>
                <w:sz w:val="24"/>
                <w:szCs w:val="24"/>
              </w:rPr>
              <w:t>октября 2018 г.</w:t>
            </w:r>
            <w:bookmarkEnd w:id="0"/>
            <w:r w:rsidRPr="005A74D9">
              <w:rPr>
                <w:rFonts w:ascii="Times New Roman" w:eastAsia="Calibri" w:hAnsi="Times New Roman" w:cs="Times New Roman"/>
                <w:bCs/>
                <w:sz w:val="24"/>
                <w:szCs w:val="24"/>
              </w:rPr>
              <w:t xml:space="preserve"> / [отв. редакторы: Е.Ф. Зачиняева, О.</w:t>
            </w:r>
            <w:r w:rsidR="00A02658">
              <w:rPr>
                <w:rFonts w:ascii="Times New Roman" w:eastAsia="Calibri" w:hAnsi="Times New Roman" w:cs="Times New Roman"/>
                <w:bCs/>
                <w:sz w:val="24"/>
                <w:szCs w:val="24"/>
              </w:rPr>
              <w:t> А. </w:t>
            </w:r>
            <w:r w:rsidRPr="005A74D9">
              <w:rPr>
                <w:rFonts w:ascii="Times New Roman" w:eastAsia="Calibri" w:hAnsi="Times New Roman" w:cs="Times New Roman"/>
                <w:bCs/>
                <w:sz w:val="24"/>
                <w:szCs w:val="24"/>
              </w:rPr>
              <w:t>Македонская, Т.</w:t>
            </w:r>
            <w:r w:rsidR="00A02658">
              <w:rPr>
                <w:rFonts w:ascii="Times New Roman" w:eastAsia="Calibri" w:hAnsi="Times New Roman" w:cs="Times New Roman"/>
                <w:bCs/>
                <w:sz w:val="24"/>
                <w:szCs w:val="24"/>
              </w:rPr>
              <w:t xml:space="preserve"> </w:t>
            </w:r>
            <w:r w:rsidRPr="005A74D9">
              <w:rPr>
                <w:rFonts w:ascii="Times New Roman" w:eastAsia="Calibri" w:hAnsi="Times New Roman" w:cs="Times New Roman"/>
                <w:bCs/>
                <w:sz w:val="24"/>
                <w:szCs w:val="24"/>
              </w:rPr>
              <w:t xml:space="preserve">Ю. Селихова]. – Электрон. дан. – Владивосток: Изд-во Дальневост. федерал. ун-та, 2018. – 1 CD-ROM. – Систем. требов.: процессор с частотой 1,3 ГГц (Intel, AMD); оперативная память от 256 МБ, Windows (XP; Vista; 7 и т.п.). – Загл. </w:t>
            </w:r>
            <w:r w:rsidR="00A02658">
              <w:rPr>
                <w:rFonts w:ascii="Times New Roman" w:eastAsia="Calibri" w:hAnsi="Times New Roman" w:cs="Times New Roman"/>
                <w:bCs/>
                <w:sz w:val="24"/>
                <w:szCs w:val="24"/>
              </w:rPr>
              <w:t>с экр. – ISBN 978-5-7444-4393-1</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С. 99-148</w:t>
            </w: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numPr>
                <w:ilvl w:val="0"/>
                <w:numId w:val="9"/>
              </w:numPr>
              <w:snapToGrid w:val="0"/>
              <w:spacing w:after="60" w:line="240" w:lineRule="auto"/>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Кравцов В.</w:t>
            </w:r>
            <w:r w:rsidR="00A02658">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В. Дистанционные образовательные технологии в пространстве антропопр</w:t>
            </w:r>
            <w:r w:rsidR="00A02658">
              <w:rPr>
                <w:rFonts w:ascii="Times New Roman" w:eastAsia="Calibri" w:hAnsi="Times New Roman" w:cs="Times New Roman"/>
                <w:sz w:val="24"/>
                <w:szCs w:val="24"/>
              </w:rPr>
              <w:t>актик обще</w:t>
            </w:r>
            <w:r w:rsidR="00A02658">
              <w:rPr>
                <w:rFonts w:ascii="Times New Roman" w:eastAsia="Calibri" w:hAnsi="Times New Roman" w:cs="Times New Roman"/>
                <w:sz w:val="24"/>
                <w:szCs w:val="24"/>
              </w:rPr>
              <w:softHyphen/>
              <w:t>образовательной школы</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Материалы I Международной научно-практической конференции. Образовательная динамика сетевой личности. Российский государственный педагогический</w:t>
            </w:r>
            <w:r w:rsidR="00A02658">
              <w:rPr>
                <w:rFonts w:ascii="Times New Roman" w:eastAsia="Calibri" w:hAnsi="Times New Roman" w:cs="Times New Roman"/>
                <w:sz w:val="24"/>
                <w:szCs w:val="24"/>
              </w:rPr>
              <w:t xml:space="preserve"> университет им. А. И. Герцена. –</w:t>
            </w:r>
            <w:r w:rsidR="00A02658">
              <w:t xml:space="preserve"> </w:t>
            </w:r>
            <w:r w:rsidR="00A02658">
              <w:rPr>
                <w:rFonts w:ascii="Times New Roman" w:eastAsia="Calibri" w:hAnsi="Times New Roman" w:cs="Times New Roman"/>
                <w:sz w:val="24"/>
                <w:szCs w:val="24"/>
              </w:rPr>
              <w:t>Институт педагогики,</w:t>
            </w:r>
            <w:r w:rsidRPr="005A74D9">
              <w:rPr>
                <w:rFonts w:ascii="Times New Roman" w:eastAsia="Calibri" w:hAnsi="Times New Roman" w:cs="Times New Roman"/>
                <w:sz w:val="24"/>
                <w:szCs w:val="24"/>
              </w:rPr>
              <w:t xml:space="preserve"> 2018</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A02658" w:rsidP="00E2389B">
            <w:pPr>
              <w:snapToGrid w:val="0"/>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B5510D" w:rsidRPr="005A74D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5510D" w:rsidRPr="005A74D9">
              <w:rPr>
                <w:rFonts w:ascii="Times New Roman" w:eastAsia="Calibri" w:hAnsi="Times New Roman" w:cs="Times New Roman"/>
                <w:sz w:val="24"/>
                <w:szCs w:val="24"/>
              </w:rPr>
              <w:t>95-102</w:t>
            </w: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numPr>
                <w:ilvl w:val="0"/>
                <w:numId w:val="9"/>
              </w:numPr>
              <w:snapToGrid w:val="0"/>
              <w:spacing w:after="60" w:line="240" w:lineRule="auto"/>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Кравцов В.</w:t>
            </w:r>
            <w:r w:rsidR="00A02658">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В. Взгляд на современную школу с позиции дидактики</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Человекоразмерное образование: актуальные проблемы педаго- гическ</w:t>
            </w:r>
            <w:r w:rsidR="00A02658">
              <w:rPr>
                <w:rFonts w:ascii="Times New Roman" w:eastAsia="Calibri" w:hAnsi="Times New Roman" w:cs="Times New Roman"/>
                <w:sz w:val="24"/>
                <w:szCs w:val="24"/>
              </w:rPr>
              <w:t>их практик [Электронный ресурс]</w:t>
            </w:r>
            <w:r w:rsidRPr="005A74D9">
              <w:rPr>
                <w:rFonts w:ascii="Times New Roman" w:eastAsia="Calibri" w:hAnsi="Times New Roman" w:cs="Times New Roman"/>
                <w:sz w:val="24"/>
                <w:szCs w:val="24"/>
              </w:rPr>
              <w:t>: материалы научно-практической конференции, посвященной педа</w:t>
            </w:r>
            <w:r w:rsidR="00A02658">
              <w:rPr>
                <w:rFonts w:ascii="Times New Roman" w:eastAsia="Calibri" w:hAnsi="Times New Roman" w:cs="Times New Roman"/>
                <w:sz w:val="24"/>
                <w:szCs w:val="24"/>
              </w:rPr>
              <w:softHyphen/>
            </w:r>
            <w:r w:rsidRPr="005A74D9">
              <w:rPr>
                <w:rFonts w:ascii="Times New Roman" w:eastAsia="Calibri" w:hAnsi="Times New Roman" w:cs="Times New Roman"/>
                <w:sz w:val="24"/>
                <w:szCs w:val="24"/>
              </w:rPr>
              <w:t>гогическому наследию М.</w:t>
            </w:r>
            <w:r w:rsidR="00A02658">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А. Данилова, Л.</w:t>
            </w:r>
            <w:r w:rsidR="00A02658">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А. Степашко (приурочена к 90-летию со дня рождения Л.</w:t>
            </w:r>
            <w:r w:rsidR="00A02658">
              <w:rPr>
                <w:rFonts w:ascii="Times New Roman" w:eastAsia="Calibri" w:hAnsi="Times New Roman" w:cs="Times New Roman"/>
                <w:sz w:val="24"/>
                <w:szCs w:val="24"/>
              </w:rPr>
              <w:t xml:space="preserve"> А. Степашко), 19 </w:t>
            </w:r>
            <w:r w:rsidRPr="005A74D9">
              <w:rPr>
                <w:rFonts w:ascii="Times New Roman" w:eastAsia="Calibri" w:hAnsi="Times New Roman" w:cs="Times New Roman"/>
                <w:sz w:val="24"/>
                <w:szCs w:val="24"/>
              </w:rPr>
              <w:t xml:space="preserve">октября 2018 </w:t>
            </w:r>
            <w:r w:rsidR="00A02658">
              <w:rPr>
                <w:rFonts w:ascii="Times New Roman" w:eastAsia="Calibri" w:hAnsi="Times New Roman" w:cs="Times New Roman"/>
                <w:sz w:val="24"/>
                <w:szCs w:val="24"/>
              </w:rPr>
              <w:t>г. – Электрон. дан. – Владивосток</w:t>
            </w:r>
            <w:r w:rsidRPr="005A74D9">
              <w:rPr>
                <w:rFonts w:ascii="Times New Roman" w:eastAsia="Calibri" w:hAnsi="Times New Roman" w:cs="Times New Roman"/>
                <w:sz w:val="24"/>
                <w:szCs w:val="24"/>
              </w:rPr>
              <w:t>: Изд-во Дальневост. феде-рал. ун-та, 2018</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A02658" w:rsidP="00E2389B">
            <w:pPr>
              <w:snapToGrid w:val="0"/>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B5510D" w:rsidRPr="005A74D9">
              <w:rPr>
                <w:rFonts w:ascii="Times New Roman" w:eastAsia="Calibri" w:hAnsi="Times New Roman" w:cs="Times New Roman"/>
                <w:sz w:val="24"/>
                <w:szCs w:val="24"/>
              </w:rPr>
              <w:t>. 64-72</w:t>
            </w: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numPr>
                <w:ilvl w:val="0"/>
                <w:numId w:val="9"/>
              </w:numPr>
              <w:snapToGrid w:val="0"/>
              <w:spacing w:after="60" w:line="240" w:lineRule="auto"/>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iCs/>
                <w:sz w:val="24"/>
                <w:szCs w:val="24"/>
                <w:lang w:eastAsia="ru-RU"/>
              </w:rPr>
              <w:t>Туктагулова М.</w:t>
            </w:r>
            <w:r w:rsidR="00E2389B">
              <w:rPr>
                <w:rFonts w:ascii="Times New Roman" w:eastAsia="Times New Roman" w:hAnsi="Times New Roman" w:cs="Times New Roman"/>
                <w:iCs/>
                <w:sz w:val="24"/>
                <w:szCs w:val="24"/>
                <w:lang w:eastAsia="ru-RU"/>
              </w:rPr>
              <w:t> </w:t>
            </w:r>
            <w:r w:rsidRPr="005A74D9">
              <w:rPr>
                <w:rFonts w:ascii="Times New Roman" w:eastAsia="Times New Roman" w:hAnsi="Times New Roman" w:cs="Times New Roman"/>
                <w:iCs/>
                <w:sz w:val="24"/>
                <w:szCs w:val="24"/>
                <w:lang w:eastAsia="ru-RU"/>
              </w:rPr>
              <w:t>Н</w:t>
            </w:r>
            <w:r w:rsidR="00A02658">
              <w:rPr>
                <w:rFonts w:ascii="Times New Roman" w:eastAsia="Times New Roman" w:hAnsi="Times New Roman" w:cs="Times New Roman"/>
                <w:iCs/>
                <w:sz w:val="24"/>
                <w:szCs w:val="24"/>
                <w:lang w:eastAsia="ru-RU"/>
              </w:rPr>
              <w:t>.</w:t>
            </w:r>
            <w:r w:rsidRPr="005A74D9">
              <w:rPr>
                <w:rFonts w:ascii="Times New Roman" w:eastAsia="Times New Roman" w:hAnsi="Times New Roman" w:cs="Times New Roman"/>
                <w:sz w:val="24"/>
                <w:szCs w:val="24"/>
                <w:lang w:eastAsia="ru-RU"/>
              </w:rPr>
              <w:t xml:space="preserve"> Речевая деятель</w:t>
            </w:r>
            <w:r w:rsidR="00E2389B">
              <w:rPr>
                <w:rFonts w:ascii="Times New Roman" w:eastAsia="Times New Roman" w:hAnsi="Times New Roman" w:cs="Times New Roman"/>
                <w:sz w:val="24"/>
                <w:szCs w:val="24"/>
                <w:lang w:eastAsia="ru-RU"/>
              </w:rPr>
              <w:t>-</w:t>
            </w:r>
            <w:r w:rsidRPr="005A74D9">
              <w:rPr>
                <w:rFonts w:ascii="Times New Roman" w:eastAsia="Times New Roman" w:hAnsi="Times New Roman" w:cs="Times New Roman"/>
                <w:sz w:val="24"/>
                <w:szCs w:val="24"/>
                <w:lang w:eastAsia="ru-RU"/>
              </w:rPr>
              <w:t>ность учителя как средство мотивации учебной деятельности и педагогической поддержки школь</w:t>
            </w:r>
            <w:r w:rsidR="00A02658">
              <w:rPr>
                <w:rFonts w:ascii="Times New Roman" w:eastAsia="Times New Roman" w:hAnsi="Times New Roman" w:cs="Times New Roman"/>
                <w:sz w:val="24"/>
                <w:szCs w:val="24"/>
                <w:lang w:eastAsia="ru-RU"/>
              </w:rPr>
              <w:softHyphen/>
            </w:r>
            <w:r w:rsidRPr="005A74D9">
              <w:rPr>
                <w:rFonts w:ascii="Times New Roman" w:eastAsia="Times New Roman" w:hAnsi="Times New Roman" w:cs="Times New Roman"/>
                <w:sz w:val="24"/>
                <w:szCs w:val="24"/>
                <w:lang w:eastAsia="ru-RU"/>
              </w:rPr>
              <w:t>ника (статья)</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F43B65"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П</w:t>
            </w:r>
            <w:r w:rsidRPr="005A74D9">
              <w:rPr>
                <w:rFonts w:ascii="Times New Roman" w:eastAsia="Calibri" w:hAnsi="Times New Roman" w:cs="Times New Roman"/>
                <w:sz w:val="24"/>
                <w:szCs w:val="24"/>
              </w:rPr>
              <w:t>ечатная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Человекоразмерное образование: актуальные проблемы педагогическ</w:t>
            </w:r>
            <w:r w:rsidR="003B4434">
              <w:rPr>
                <w:rFonts w:ascii="Times New Roman" w:eastAsia="Calibri" w:hAnsi="Times New Roman" w:cs="Times New Roman"/>
                <w:sz w:val="24"/>
                <w:szCs w:val="24"/>
              </w:rPr>
              <w:t>их практик [Электронный ресурс] // М</w:t>
            </w:r>
            <w:r w:rsidRPr="005A74D9">
              <w:rPr>
                <w:rFonts w:ascii="Times New Roman" w:eastAsia="Calibri" w:hAnsi="Times New Roman" w:cs="Times New Roman"/>
                <w:sz w:val="24"/>
                <w:szCs w:val="24"/>
              </w:rPr>
              <w:t>атериалы научно-практической конференции, посвященной педагогическому наследию М.А. Данилова, Л.А. Степашко (приурочена к 90-летию со дня рождения Л.А. Степашко), 19 октября 2018 г. / [отв. редакторы: Е.</w:t>
            </w:r>
            <w:r w:rsidR="00A02658">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Ф. Зачиняева, О.</w:t>
            </w:r>
            <w:r w:rsidR="00A02658">
              <w:rPr>
                <w:rFonts w:ascii="Times New Roman" w:eastAsia="Calibri" w:hAnsi="Times New Roman" w:cs="Times New Roman"/>
                <w:sz w:val="24"/>
                <w:szCs w:val="24"/>
              </w:rPr>
              <w:t> </w:t>
            </w:r>
            <w:r w:rsidRPr="005A74D9">
              <w:rPr>
                <w:rFonts w:ascii="Times New Roman" w:eastAsia="Calibri" w:hAnsi="Times New Roman" w:cs="Times New Roman"/>
                <w:sz w:val="24"/>
                <w:szCs w:val="24"/>
              </w:rPr>
              <w:t>А.</w:t>
            </w:r>
            <w:r w:rsidR="00A02658">
              <w:rPr>
                <w:rFonts w:ascii="Times New Roman" w:eastAsia="Calibri" w:hAnsi="Times New Roman" w:cs="Times New Roman"/>
                <w:sz w:val="24"/>
                <w:szCs w:val="24"/>
              </w:rPr>
              <w:t> </w:t>
            </w:r>
            <w:r w:rsidRPr="005A74D9">
              <w:rPr>
                <w:rFonts w:ascii="Times New Roman" w:eastAsia="Calibri" w:hAnsi="Times New Roman" w:cs="Times New Roman"/>
                <w:sz w:val="24"/>
                <w:szCs w:val="24"/>
              </w:rPr>
              <w:t>Македонская, Т.</w:t>
            </w:r>
            <w:r w:rsidR="00A02658">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Ю. Селихова].</w:t>
            </w:r>
            <w:r w:rsidR="00A02658">
              <w:rPr>
                <w:rFonts w:ascii="Times New Roman" w:eastAsia="Calibri" w:hAnsi="Times New Roman" w:cs="Times New Roman"/>
                <w:sz w:val="24"/>
                <w:szCs w:val="24"/>
              </w:rPr>
              <w:t xml:space="preserve"> – Электрон. дан. – Владивосток</w:t>
            </w:r>
            <w:r w:rsidRPr="005A74D9">
              <w:rPr>
                <w:rFonts w:ascii="Times New Roman" w:eastAsia="Calibri" w:hAnsi="Times New Roman" w:cs="Times New Roman"/>
                <w:sz w:val="24"/>
                <w:szCs w:val="24"/>
              </w:rPr>
              <w:t>: Изд-во Дальневост. фед</w:t>
            </w:r>
            <w:r w:rsidR="00A02658">
              <w:rPr>
                <w:rFonts w:ascii="Times New Roman" w:eastAsia="Calibri" w:hAnsi="Times New Roman" w:cs="Times New Roman"/>
                <w:sz w:val="24"/>
                <w:szCs w:val="24"/>
              </w:rPr>
              <w:t xml:space="preserve">ерал. ун-та, 2018 </w:t>
            </w:r>
          </w:p>
        </w:tc>
        <w:tc>
          <w:tcPr>
            <w:tcW w:w="1574" w:type="dxa"/>
            <w:tcBorders>
              <w:top w:val="single" w:sz="6" w:space="0" w:color="000000"/>
              <w:left w:val="single" w:sz="6" w:space="0" w:color="000000"/>
              <w:bottom w:val="single" w:sz="6" w:space="0" w:color="000000"/>
              <w:right w:val="single" w:sz="6" w:space="0" w:color="000000"/>
            </w:tcBorders>
          </w:tcPr>
          <w:p w:rsidR="00A02658"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Times New Roman" w:hAnsi="Times New Roman" w:cs="Times New Roman"/>
                <w:sz w:val="24"/>
                <w:szCs w:val="24"/>
                <w:lang w:eastAsia="ru-RU"/>
              </w:rPr>
              <w:t>0,6 п.</w:t>
            </w:r>
            <w:r w:rsidR="00A02658">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л</w:t>
            </w:r>
            <w:r w:rsidR="00A02658">
              <w:rPr>
                <w:rFonts w:ascii="Times New Roman" w:eastAsia="Times New Roman" w:hAnsi="Times New Roman" w:cs="Times New Roman"/>
                <w:sz w:val="24"/>
                <w:szCs w:val="24"/>
                <w:lang w:eastAsia="ru-RU"/>
              </w:rPr>
              <w:t>.</w:t>
            </w:r>
            <w:r w:rsidR="00A02658">
              <w:rPr>
                <w:rFonts w:ascii="Times New Roman" w:eastAsia="Calibri" w:hAnsi="Times New Roman" w:cs="Times New Roman"/>
                <w:sz w:val="24"/>
                <w:szCs w:val="24"/>
              </w:rPr>
              <w:t>,</w:t>
            </w:r>
          </w:p>
          <w:p w:rsidR="00B5510D" w:rsidRPr="005A74D9" w:rsidRDefault="00A02658" w:rsidP="00E2389B">
            <w:pPr>
              <w:snapToGrid w:val="0"/>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 242-248</w:t>
            </w:r>
          </w:p>
        </w:tc>
      </w:tr>
      <w:tr w:rsidR="00B5510D" w:rsidRPr="005A74D9">
        <w:trPr>
          <w:trHeight w:val="223"/>
          <w:jc w:val="center"/>
        </w:trPr>
        <w:tc>
          <w:tcPr>
            <w:tcW w:w="13371" w:type="dxa"/>
            <w:gridSpan w:val="4"/>
            <w:tcBorders>
              <w:top w:val="single" w:sz="6" w:space="0" w:color="000000"/>
              <w:left w:val="single" w:sz="6" w:space="0" w:color="000000"/>
              <w:bottom w:val="single" w:sz="6" w:space="0" w:color="000000"/>
              <w:right w:val="single" w:sz="4" w:space="0" w:color="auto"/>
            </w:tcBorders>
          </w:tcPr>
          <w:p w:rsidR="00B5510D" w:rsidRPr="00A22049" w:rsidRDefault="00B5510D" w:rsidP="00E2389B">
            <w:pPr>
              <w:snapToGrid w:val="0"/>
              <w:spacing w:after="60" w:line="240" w:lineRule="auto"/>
              <w:jc w:val="center"/>
              <w:rPr>
                <w:rFonts w:ascii="Times New Roman" w:eastAsia="Calibri" w:hAnsi="Times New Roman" w:cs="Times New Roman"/>
                <w:sz w:val="24"/>
                <w:szCs w:val="24"/>
              </w:rPr>
            </w:pPr>
            <w:r w:rsidRPr="00A22049">
              <w:rPr>
                <w:rFonts w:ascii="Times New Roman" w:eastAsia="Calibri" w:hAnsi="Times New Roman" w:cs="Times New Roman"/>
                <w:b/>
                <w:sz w:val="24"/>
                <w:szCs w:val="24"/>
              </w:rPr>
              <w:t xml:space="preserve">Отдел методической работы, подготовки и повышения квалификации </w:t>
            </w:r>
            <w:r w:rsidR="00A22049" w:rsidRPr="00A22049">
              <w:rPr>
                <w:rFonts w:ascii="Times New Roman" w:eastAsia="Calibri" w:hAnsi="Times New Roman" w:cs="Times New Roman"/>
                <w:b/>
                <w:sz w:val="24"/>
                <w:szCs w:val="24"/>
              </w:rPr>
              <w:t>педагогов</w:t>
            </w:r>
          </w:p>
        </w:tc>
        <w:tc>
          <w:tcPr>
            <w:tcW w:w="1574" w:type="dxa"/>
            <w:tcBorders>
              <w:top w:val="single" w:sz="4" w:space="0" w:color="auto"/>
              <w:left w:val="single" w:sz="4" w:space="0" w:color="auto"/>
              <w:bottom w:val="single" w:sz="4" w:space="0" w:color="auto"/>
              <w:right w:val="single" w:sz="4" w:space="0" w:color="auto"/>
            </w:tcBorders>
            <w:shd w:val="clear" w:color="auto" w:fill="auto"/>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numPr>
                <w:ilvl w:val="0"/>
                <w:numId w:val="9"/>
              </w:numPr>
              <w:snapToGrid w:val="0"/>
              <w:spacing w:after="60" w:line="240" w:lineRule="auto"/>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bCs/>
                <w:sz w:val="24"/>
                <w:szCs w:val="24"/>
              </w:rPr>
            </w:pPr>
            <w:r w:rsidRPr="005A74D9">
              <w:rPr>
                <w:rFonts w:ascii="Times New Roman" w:eastAsia="Calibri" w:hAnsi="Times New Roman" w:cs="Times New Roman"/>
                <w:bCs/>
                <w:sz w:val="24"/>
                <w:szCs w:val="24"/>
              </w:rPr>
              <w:t>Илюхина М.</w:t>
            </w:r>
            <w:r w:rsidR="00E2389B">
              <w:rPr>
                <w:rFonts w:ascii="Times New Roman" w:eastAsia="Calibri" w:hAnsi="Times New Roman" w:cs="Times New Roman"/>
                <w:bCs/>
                <w:sz w:val="24"/>
                <w:szCs w:val="24"/>
              </w:rPr>
              <w:t> </w:t>
            </w:r>
            <w:r w:rsidRPr="005A74D9">
              <w:rPr>
                <w:rFonts w:ascii="Times New Roman" w:eastAsia="Calibri" w:hAnsi="Times New Roman" w:cs="Times New Roman"/>
                <w:bCs/>
                <w:sz w:val="24"/>
                <w:szCs w:val="24"/>
              </w:rPr>
              <w:t>С.</w:t>
            </w:r>
            <w:r w:rsidR="00E2389B">
              <w:rPr>
                <w:rFonts w:ascii="Times New Roman" w:eastAsia="Calibri" w:hAnsi="Times New Roman" w:cs="Times New Roman"/>
                <w:bCs/>
                <w:sz w:val="24"/>
                <w:szCs w:val="24"/>
              </w:rPr>
              <w:t xml:space="preserve"> </w:t>
            </w:r>
            <w:r w:rsidRPr="005A74D9">
              <w:rPr>
                <w:rFonts w:ascii="Times New Roman" w:eastAsia="Calibri" w:hAnsi="Times New Roman" w:cs="Times New Roman"/>
                <w:bCs/>
                <w:sz w:val="24"/>
                <w:szCs w:val="24"/>
              </w:rPr>
              <w:t>Статья «Роль эмоционального интеллекта в организации добровольческой дея</w:t>
            </w:r>
            <w:r w:rsidR="00A22049">
              <w:rPr>
                <w:rFonts w:ascii="Times New Roman" w:eastAsia="Calibri" w:hAnsi="Times New Roman" w:cs="Times New Roman"/>
                <w:bCs/>
                <w:sz w:val="24"/>
                <w:szCs w:val="24"/>
              </w:rPr>
              <w:softHyphen/>
            </w:r>
            <w:r w:rsidRPr="005A74D9">
              <w:rPr>
                <w:rFonts w:ascii="Times New Roman" w:eastAsia="Calibri" w:hAnsi="Times New Roman" w:cs="Times New Roman"/>
                <w:bCs/>
                <w:sz w:val="24"/>
                <w:szCs w:val="24"/>
              </w:rPr>
              <w:t>тельности школьников»</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F43B65" w:rsidP="00E2389B">
            <w:pPr>
              <w:snapToGrid w:val="0"/>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5A74D9">
              <w:rPr>
                <w:rFonts w:ascii="Times New Roman" w:eastAsia="Calibri" w:hAnsi="Times New Roman" w:cs="Times New Roman"/>
                <w:sz w:val="24"/>
                <w:szCs w:val="24"/>
              </w:rPr>
              <w:t>ечатная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A22049" w:rsidP="00E2389B">
            <w:pPr>
              <w:snapToGrid w:val="0"/>
              <w:spacing w:after="6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w:t>
            </w:r>
            <w:r w:rsidR="00B5510D" w:rsidRPr="005A74D9">
              <w:rPr>
                <w:rFonts w:ascii="Times New Roman" w:eastAsia="Calibri" w:hAnsi="Times New Roman" w:cs="Times New Roman"/>
                <w:bCs/>
                <w:sz w:val="24"/>
                <w:szCs w:val="24"/>
              </w:rPr>
              <w:t>борник материалов в IX международной научно-практической конференции «Проблемы современного образования»</w:t>
            </w:r>
            <w:r w:rsidR="003B4434">
              <w:rPr>
                <w:rFonts w:ascii="Times New Roman" w:eastAsia="Calibri" w:hAnsi="Times New Roman" w:cs="Times New Roman"/>
                <w:bCs/>
                <w:sz w:val="24"/>
                <w:szCs w:val="24"/>
              </w:rPr>
              <w:t xml:space="preserve"> // Б</w:t>
            </w:r>
            <w:r w:rsidR="00B5510D" w:rsidRPr="005A74D9">
              <w:rPr>
                <w:rFonts w:ascii="Times New Roman" w:eastAsia="Calibri" w:hAnsi="Times New Roman" w:cs="Times New Roman"/>
                <w:bCs/>
                <w:sz w:val="24"/>
                <w:szCs w:val="24"/>
              </w:rPr>
              <w:t xml:space="preserve">иблиографическое описание сборника </w:t>
            </w:r>
            <w:r w:rsidR="00B5510D" w:rsidRPr="005A74D9">
              <w:rPr>
                <w:rFonts w:ascii="Times New Roman" w:eastAsia="Calibri" w:hAnsi="Times New Roman" w:cs="Times New Roman"/>
                <w:bCs/>
                <w:sz w:val="24"/>
                <w:szCs w:val="24"/>
                <w:lang w:val="en-US"/>
              </w:rPr>
              <w:t>Problems</w:t>
            </w:r>
            <w:r w:rsidR="00B5510D" w:rsidRPr="005A74D9">
              <w:rPr>
                <w:rFonts w:ascii="Times New Roman" w:eastAsia="Calibri" w:hAnsi="Times New Roman" w:cs="Times New Roman"/>
                <w:bCs/>
                <w:sz w:val="24"/>
                <w:szCs w:val="24"/>
              </w:rPr>
              <w:t xml:space="preserve"> </w:t>
            </w:r>
            <w:r w:rsidR="00B5510D" w:rsidRPr="005A74D9">
              <w:rPr>
                <w:rFonts w:ascii="Times New Roman" w:eastAsia="Calibri" w:hAnsi="Times New Roman" w:cs="Times New Roman"/>
                <w:bCs/>
                <w:sz w:val="24"/>
                <w:szCs w:val="24"/>
                <w:lang w:val="en-US"/>
              </w:rPr>
              <w:t>of</w:t>
            </w:r>
            <w:r w:rsidR="00B5510D" w:rsidRPr="005A74D9">
              <w:rPr>
                <w:rFonts w:ascii="Times New Roman" w:eastAsia="Calibri" w:hAnsi="Times New Roman" w:cs="Times New Roman"/>
                <w:bCs/>
                <w:sz w:val="24"/>
                <w:szCs w:val="24"/>
              </w:rPr>
              <w:t xml:space="preserve"> </w:t>
            </w:r>
            <w:r w:rsidR="00B5510D" w:rsidRPr="005A74D9">
              <w:rPr>
                <w:rFonts w:ascii="Times New Roman" w:eastAsia="Calibri" w:hAnsi="Times New Roman" w:cs="Times New Roman"/>
                <w:bCs/>
                <w:sz w:val="24"/>
                <w:szCs w:val="24"/>
                <w:lang w:val="en-US"/>
              </w:rPr>
              <w:t>modern</w:t>
            </w:r>
            <w:r w:rsidR="00B5510D" w:rsidRPr="005A74D9">
              <w:rPr>
                <w:rFonts w:ascii="Times New Roman" w:eastAsia="Calibri" w:hAnsi="Times New Roman" w:cs="Times New Roman"/>
                <w:bCs/>
                <w:sz w:val="24"/>
                <w:szCs w:val="24"/>
              </w:rPr>
              <w:t xml:space="preserve"> </w:t>
            </w:r>
            <w:r w:rsidR="00B5510D" w:rsidRPr="005A74D9">
              <w:rPr>
                <w:rFonts w:ascii="Times New Roman" w:eastAsia="Calibri" w:hAnsi="Times New Roman" w:cs="Times New Roman"/>
                <w:bCs/>
                <w:sz w:val="24"/>
                <w:szCs w:val="24"/>
                <w:lang w:val="en-US"/>
              </w:rPr>
              <w:t>education</w:t>
            </w:r>
            <w:r w:rsidR="00B5510D" w:rsidRPr="005A74D9">
              <w:rPr>
                <w:rFonts w:ascii="Times New Roman" w:eastAsia="Calibri" w:hAnsi="Times New Roman" w:cs="Times New Roman"/>
                <w:bCs/>
                <w:sz w:val="24"/>
                <w:szCs w:val="24"/>
              </w:rPr>
              <w:t xml:space="preserve">: </w:t>
            </w:r>
            <w:r w:rsidR="00B5510D" w:rsidRPr="005A74D9">
              <w:rPr>
                <w:rFonts w:ascii="Times New Roman" w:eastAsia="Calibri" w:hAnsi="Times New Roman" w:cs="Times New Roman"/>
                <w:bCs/>
                <w:sz w:val="24"/>
                <w:szCs w:val="24"/>
                <w:lang w:val="en-US"/>
              </w:rPr>
              <w:t>materials</w:t>
            </w:r>
            <w:r w:rsidR="00B5510D" w:rsidRPr="005A74D9">
              <w:rPr>
                <w:rFonts w:ascii="Times New Roman" w:eastAsia="Calibri" w:hAnsi="Times New Roman" w:cs="Times New Roman"/>
                <w:bCs/>
                <w:sz w:val="24"/>
                <w:szCs w:val="24"/>
              </w:rPr>
              <w:t xml:space="preserve"> </w:t>
            </w:r>
            <w:r w:rsidR="00B5510D" w:rsidRPr="005A74D9">
              <w:rPr>
                <w:rFonts w:ascii="Times New Roman" w:eastAsia="Calibri" w:hAnsi="Times New Roman" w:cs="Times New Roman"/>
                <w:bCs/>
                <w:sz w:val="24"/>
                <w:szCs w:val="24"/>
                <w:lang w:val="en-US"/>
              </w:rPr>
              <w:t>of</w:t>
            </w:r>
            <w:r w:rsidR="00B5510D" w:rsidRPr="005A74D9">
              <w:rPr>
                <w:rFonts w:ascii="Times New Roman" w:eastAsia="Calibri" w:hAnsi="Times New Roman" w:cs="Times New Roman"/>
                <w:bCs/>
                <w:sz w:val="24"/>
                <w:szCs w:val="24"/>
              </w:rPr>
              <w:t xml:space="preserve"> </w:t>
            </w:r>
            <w:r w:rsidR="00B5510D" w:rsidRPr="005A74D9">
              <w:rPr>
                <w:rFonts w:ascii="Times New Roman" w:eastAsia="Calibri" w:hAnsi="Times New Roman" w:cs="Times New Roman"/>
                <w:bCs/>
                <w:sz w:val="24"/>
                <w:szCs w:val="24"/>
                <w:lang w:val="en-US"/>
              </w:rPr>
              <w:t>the</w:t>
            </w:r>
            <w:r w:rsidR="00B5510D" w:rsidRPr="005A74D9">
              <w:rPr>
                <w:rFonts w:ascii="Times New Roman" w:eastAsia="Calibri" w:hAnsi="Times New Roman" w:cs="Times New Roman"/>
                <w:bCs/>
                <w:sz w:val="24"/>
                <w:szCs w:val="24"/>
              </w:rPr>
              <w:t xml:space="preserve"> </w:t>
            </w:r>
            <w:r w:rsidR="00B5510D" w:rsidRPr="005A74D9">
              <w:rPr>
                <w:rFonts w:ascii="Times New Roman" w:eastAsia="Calibri" w:hAnsi="Times New Roman" w:cs="Times New Roman"/>
                <w:bCs/>
                <w:sz w:val="24"/>
                <w:szCs w:val="24"/>
                <w:lang w:val="en-US"/>
              </w:rPr>
              <w:t>IX</w:t>
            </w:r>
            <w:r w:rsidR="00B5510D" w:rsidRPr="005A74D9">
              <w:rPr>
                <w:rFonts w:ascii="Times New Roman" w:eastAsia="Calibri" w:hAnsi="Times New Roman" w:cs="Times New Roman"/>
                <w:bCs/>
                <w:sz w:val="24"/>
                <w:szCs w:val="24"/>
              </w:rPr>
              <w:t xml:space="preserve"> </w:t>
            </w:r>
            <w:r w:rsidR="00B5510D" w:rsidRPr="005A74D9">
              <w:rPr>
                <w:rFonts w:ascii="Times New Roman" w:eastAsia="Calibri" w:hAnsi="Times New Roman" w:cs="Times New Roman"/>
                <w:bCs/>
                <w:sz w:val="24"/>
                <w:szCs w:val="24"/>
                <w:lang w:val="en-US"/>
              </w:rPr>
              <w:t>international</w:t>
            </w:r>
            <w:r w:rsidR="00B5510D" w:rsidRPr="005A74D9">
              <w:rPr>
                <w:rFonts w:ascii="Times New Roman" w:eastAsia="Calibri" w:hAnsi="Times New Roman" w:cs="Times New Roman"/>
                <w:bCs/>
                <w:sz w:val="24"/>
                <w:szCs w:val="24"/>
              </w:rPr>
              <w:t xml:space="preserve"> </w:t>
            </w:r>
            <w:r w:rsidR="00B5510D" w:rsidRPr="005A74D9">
              <w:rPr>
                <w:rFonts w:ascii="Times New Roman" w:eastAsia="Calibri" w:hAnsi="Times New Roman" w:cs="Times New Roman"/>
                <w:bCs/>
                <w:sz w:val="24"/>
                <w:szCs w:val="24"/>
                <w:lang w:val="en-US"/>
              </w:rPr>
              <w:t>scientific</w:t>
            </w:r>
            <w:r w:rsidR="00B5510D" w:rsidRPr="005A74D9">
              <w:rPr>
                <w:rFonts w:ascii="Times New Roman" w:eastAsia="Calibri" w:hAnsi="Times New Roman" w:cs="Times New Roman"/>
                <w:bCs/>
                <w:sz w:val="24"/>
                <w:szCs w:val="24"/>
              </w:rPr>
              <w:t xml:space="preserve"> </w:t>
            </w:r>
            <w:r w:rsidR="00B5510D" w:rsidRPr="005A74D9">
              <w:rPr>
                <w:rFonts w:ascii="Times New Roman" w:eastAsia="Calibri" w:hAnsi="Times New Roman" w:cs="Times New Roman"/>
                <w:bCs/>
                <w:sz w:val="24"/>
                <w:szCs w:val="24"/>
                <w:lang w:val="en-US"/>
              </w:rPr>
              <w:t>conference</w:t>
            </w:r>
            <w:r w:rsidR="00B5510D" w:rsidRPr="005A74D9">
              <w:rPr>
                <w:rFonts w:ascii="Times New Roman" w:eastAsia="Calibri" w:hAnsi="Times New Roman" w:cs="Times New Roman"/>
                <w:bCs/>
                <w:sz w:val="24"/>
                <w:szCs w:val="24"/>
              </w:rPr>
              <w:t xml:space="preserve"> </w:t>
            </w:r>
            <w:r w:rsidR="00B5510D" w:rsidRPr="005A74D9">
              <w:rPr>
                <w:rFonts w:ascii="Times New Roman" w:eastAsia="Calibri" w:hAnsi="Times New Roman" w:cs="Times New Roman"/>
                <w:bCs/>
                <w:sz w:val="24"/>
                <w:szCs w:val="24"/>
                <w:lang w:val="en-US"/>
              </w:rPr>
              <w:t>on</w:t>
            </w:r>
            <w:r w:rsidR="00B5510D" w:rsidRPr="005A74D9">
              <w:rPr>
                <w:rFonts w:ascii="Times New Roman" w:eastAsia="Calibri" w:hAnsi="Times New Roman" w:cs="Times New Roman"/>
                <w:bCs/>
                <w:sz w:val="24"/>
                <w:szCs w:val="24"/>
              </w:rPr>
              <w:t xml:space="preserve"> </w:t>
            </w:r>
            <w:r w:rsidR="00B5510D" w:rsidRPr="005A74D9">
              <w:rPr>
                <w:rFonts w:ascii="Times New Roman" w:eastAsia="Calibri" w:hAnsi="Times New Roman" w:cs="Times New Roman"/>
                <w:bCs/>
                <w:sz w:val="24"/>
                <w:szCs w:val="24"/>
                <w:lang w:val="en-US"/>
              </w:rPr>
              <w:t>September</w:t>
            </w:r>
            <w:r w:rsidR="003B4434">
              <w:rPr>
                <w:rFonts w:ascii="Times New Roman" w:eastAsia="Calibri" w:hAnsi="Times New Roman" w:cs="Times New Roman"/>
                <w:bCs/>
                <w:sz w:val="24"/>
                <w:szCs w:val="24"/>
              </w:rPr>
              <w:t xml:space="preserve"> 10-</w:t>
            </w:r>
            <w:r w:rsidR="00B5510D" w:rsidRPr="005A74D9">
              <w:rPr>
                <w:rFonts w:ascii="Times New Roman" w:eastAsia="Calibri" w:hAnsi="Times New Roman" w:cs="Times New Roman"/>
                <w:bCs/>
                <w:sz w:val="24"/>
                <w:szCs w:val="24"/>
              </w:rPr>
              <w:t xml:space="preserve">11, 2018. – </w:t>
            </w:r>
            <w:r w:rsidR="00B5510D" w:rsidRPr="005A74D9">
              <w:rPr>
                <w:rFonts w:ascii="Times New Roman" w:eastAsia="Calibri" w:hAnsi="Times New Roman" w:cs="Times New Roman"/>
                <w:bCs/>
                <w:sz w:val="24"/>
                <w:szCs w:val="24"/>
                <w:lang w:val="en-US"/>
              </w:rPr>
              <w:t>Prague</w:t>
            </w:r>
            <w:r w:rsidR="00B5510D" w:rsidRPr="005A74D9">
              <w:rPr>
                <w:rFonts w:ascii="Times New Roman" w:eastAsia="Calibri" w:hAnsi="Times New Roman" w:cs="Times New Roman"/>
                <w:bCs/>
                <w:sz w:val="24"/>
                <w:szCs w:val="24"/>
              </w:rPr>
              <w:t xml:space="preserve">: </w:t>
            </w:r>
            <w:r w:rsidR="00B5510D" w:rsidRPr="005A74D9">
              <w:rPr>
                <w:rFonts w:ascii="Times New Roman" w:eastAsia="Calibri" w:hAnsi="Times New Roman" w:cs="Times New Roman"/>
                <w:bCs/>
                <w:sz w:val="24"/>
                <w:szCs w:val="24"/>
                <w:lang w:val="en-US"/>
              </w:rPr>
              <w:t>V</w:t>
            </w:r>
            <w:r w:rsidR="00B5510D" w:rsidRPr="005A74D9">
              <w:rPr>
                <w:rFonts w:ascii="Times New Roman" w:eastAsia="Calibri" w:hAnsi="Times New Roman" w:cs="Times New Roman"/>
                <w:bCs/>
                <w:sz w:val="24"/>
                <w:szCs w:val="24"/>
              </w:rPr>
              <w:t>ě</w:t>
            </w:r>
            <w:r w:rsidR="00B5510D" w:rsidRPr="005A74D9">
              <w:rPr>
                <w:rFonts w:ascii="Times New Roman" w:eastAsia="Calibri" w:hAnsi="Times New Roman" w:cs="Times New Roman"/>
                <w:bCs/>
                <w:sz w:val="24"/>
                <w:szCs w:val="24"/>
                <w:lang w:val="en-US"/>
              </w:rPr>
              <w:t>decko</w:t>
            </w:r>
            <w:r w:rsidR="00B5510D" w:rsidRPr="005A74D9">
              <w:rPr>
                <w:rFonts w:ascii="Times New Roman" w:eastAsia="Calibri" w:hAnsi="Times New Roman" w:cs="Times New Roman"/>
                <w:bCs/>
                <w:sz w:val="24"/>
                <w:szCs w:val="24"/>
              </w:rPr>
              <w:t xml:space="preserve"> </w:t>
            </w:r>
            <w:r w:rsidR="00B5510D" w:rsidRPr="005A74D9">
              <w:rPr>
                <w:rFonts w:ascii="Times New Roman" w:eastAsia="Calibri" w:hAnsi="Times New Roman" w:cs="Times New Roman"/>
                <w:bCs/>
                <w:sz w:val="24"/>
                <w:szCs w:val="24"/>
                <w:lang w:val="en-US"/>
              </w:rPr>
              <w:t>vydavatelsk</w:t>
            </w:r>
            <w:r w:rsidR="00B5510D" w:rsidRPr="005A74D9">
              <w:rPr>
                <w:rFonts w:ascii="Times New Roman" w:eastAsia="Calibri" w:hAnsi="Times New Roman" w:cs="Times New Roman"/>
                <w:bCs/>
                <w:sz w:val="24"/>
                <w:szCs w:val="24"/>
              </w:rPr>
              <w:t xml:space="preserve">é </w:t>
            </w:r>
            <w:r w:rsidR="00B5510D" w:rsidRPr="005A74D9">
              <w:rPr>
                <w:rFonts w:ascii="Times New Roman" w:eastAsia="Calibri" w:hAnsi="Times New Roman" w:cs="Times New Roman"/>
                <w:bCs/>
                <w:sz w:val="24"/>
                <w:szCs w:val="24"/>
                <w:lang w:val="en-US"/>
              </w:rPr>
              <w:t>centrum</w:t>
            </w:r>
            <w:r w:rsidR="00B5510D" w:rsidRPr="005A74D9">
              <w:rPr>
                <w:rFonts w:ascii="Times New Roman" w:eastAsia="Calibri" w:hAnsi="Times New Roman" w:cs="Times New Roman"/>
                <w:bCs/>
                <w:sz w:val="24"/>
                <w:szCs w:val="24"/>
              </w:rPr>
              <w:t xml:space="preserve"> «</w:t>
            </w:r>
            <w:r w:rsidR="00B5510D" w:rsidRPr="005A74D9">
              <w:rPr>
                <w:rFonts w:ascii="Times New Roman" w:eastAsia="Calibri" w:hAnsi="Times New Roman" w:cs="Times New Roman"/>
                <w:bCs/>
                <w:sz w:val="24"/>
                <w:szCs w:val="24"/>
                <w:lang w:val="en-US"/>
              </w:rPr>
              <w:t>Sociosf</w:t>
            </w:r>
            <w:r w:rsidR="00B5510D" w:rsidRPr="005A74D9">
              <w:rPr>
                <w:rFonts w:ascii="Times New Roman" w:eastAsia="Calibri" w:hAnsi="Times New Roman" w:cs="Times New Roman"/>
                <w:bCs/>
                <w:sz w:val="24"/>
                <w:szCs w:val="24"/>
              </w:rPr>
              <w:t>é</w:t>
            </w:r>
            <w:r w:rsidR="00B5510D" w:rsidRPr="005A74D9">
              <w:rPr>
                <w:rFonts w:ascii="Times New Roman" w:eastAsia="Calibri" w:hAnsi="Times New Roman" w:cs="Times New Roman"/>
                <w:bCs/>
                <w:sz w:val="24"/>
                <w:szCs w:val="24"/>
                <w:lang w:val="en-US"/>
              </w:rPr>
              <w:t>ra</w:t>
            </w:r>
            <w:r w:rsidR="00B5510D" w:rsidRPr="005A74D9">
              <w:rPr>
                <w:rFonts w:ascii="Times New Roman" w:eastAsia="Calibri" w:hAnsi="Times New Roman" w:cs="Times New Roman"/>
                <w:bCs/>
                <w:sz w:val="24"/>
                <w:szCs w:val="24"/>
              </w:rPr>
              <w:t>-</w:t>
            </w:r>
            <w:r w:rsidR="00B5510D" w:rsidRPr="005A74D9">
              <w:rPr>
                <w:rFonts w:ascii="Times New Roman" w:eastAsia="Calibri" w:hAnsi="Times New Roman" w:cs="Times New Roman"/>
                <w:bCs/>
                <w:sz w:val="24"/>
                <w:szCs w:val="24"/>
                <w:lang w:val="en-US"/>
              </w:rPr>
              <w:t>CZ</w:t>
            </w:r>
            <w:r w:rsidR="00B5510D" w:rsidRPr="005A74D9">
              <w:rPr>
                <w:rFonts w:ascii="Times New Roman" w:eastAsia="Calibri" w:hAnsi="Times New Roman" w:cs="Times New Roman"/>
                <w:bCs/>
                <w:sz w:val="24"/>
                <w:szCs w:val="24"/>
              </w:rPr>
              <w:t>», 2018</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7 с</w:t>
            </w:r>
            <w:r w:rsidR="00A02658">
              <w:rPr>
                <w:rFonts w:ascii="Times New Roman" w:eastAsia="Calibri" w:hAnsi="Times New Roman" w:cs="Times New Roman"/>
                <w:sz w:val="24"/>
                <w:szCs w:val="24"/>
              </w:rPr>
              <w:t>.</w:t>
            </w: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numPr>
                <w:ilvl w:val="0"/>
                <w:numId w:val="9"/>
              </w:numPr>
              <w:snapToGrid w:val="0"/>
              <w:spacing w:after="60" w:line="240" w:lineRule="auto"/>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Косолапова Ю.</w:t>
            </w:r>
            <w:r w:rsidR="00A22049">
              <w:rPr>
                <w:rFonts w:ascii="Times New Roman" w:eastAsia="Calibri" w:hAnsi="Times New Roman" w:cs="Times New Roman"/>
                <w:sz w:val="24"/>
                <w:szCs w:val="24"/>
              </w:rPr>
              <w:t xml:space="preserve"> </w:t>
            </w:r>
            <w:r w:rsidRPr="005A74D9">
              <w:rPr>
                <w:rFonts w:ascii="Times New Roman" w:eastAsia="Calibri" w:hAnsi="Times New Roman" w:cs="Times New Roman"/>
                <w:sz w:val="24"/>
                <w:szCs w:val="24"/>
              </w:rPr>
              <w:t xml:space="preserve">В. УМы </w:t>
            </w:r>
            <w:r w:rsidR="00081C6A" w:rsidRPr="005A74D9">
              <w:rPr>
                <w:rFonts w:ascii="Times New Roman" w:eastAsia="Calibri" w:hAnsi="Times New Roman" w:cs="Times New Roman"/>
                <w:sz w:val="24"/>
                <w:szCs w:val="24"/>
              </w:rPr>
              <w:t xml:space="preserve">(учебные модули) </w:t>
            </w:r>
            <w:r w:rsidRPr="005A74D9">
              <w:rPr>
                <w:rFonts w:ascii="Times New Roman" w:eastAsia="Calibri" w:hAnsi="Times New Roman" w:cs="Times New Roman"/>
                <w:sz w:val="24"/>
                <w:szCs w:val="24"/>
              </w:rPr>
              <w:t>для страны</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E2389B">
            <w:pPr>
              <w:snapToGrid w:val="0"/>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Всероссийский конкурс «Школа навыков XXI века. Новая реальность в образовании: буклет, С. 12 -14. – Режим доступа</w:t>
            </w:r>
          </w:p>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http://skills21.vbudushee.ru/</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3 с</w:t>
            </w:r>
            <w:r w:rsidR="00A02658">
              <w:rPr>
                <w:rFonts w:ascii="Times New Roman" w:eastAsia="Calibri" w:hAnsi="Times New Roman" w:cs="Times New Roman"/>
                <w:sz w:val="24"/>
                <w:szCs w:val="24"/>
              </w:rPr>
              <w:t>.</w:t>
            </w: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numPr>
                <w:ilvl w:val="0"/>
                <w:numId w:val="9"/>
              </w:numPr>
              <w:snapToGrid w:val="0"/>
              <w:spacing w:after="60" w:line="240" w:lineRule="auto"/>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 xml:space="preserve">Старцев </w:t>
            </w:r>
            <w:r w:rsidR="003B4434" w:rsidRPr="005A74D9">
              <w:rPr>
                <w:rFonts w:ascii="Times New Roman" w:eastAsia="Calibri" w:hAnsi="Times New Roman" w:cs="Times New Roman"/>
                <w:sz w:val="24"/>
                <w:szCs w:val="24"/>
              </w:rPr>
              <w:t xml:space="preserve">Е. </w:t>
            </w:r>
            <w:r w:rsidRPr="005A74D9">
              <w:rPr>
                <w:rFonts w:ascii="Times New Roman" w:eastAsia="Calibri" w:hAnsi="Times New Roman" w:cs="Times New Roman"/>
                <w:sz w:val="24"/>
                <w:szCs w:val="24"/>
              </w:rPr>
              <w:t>Ходи на УМы</w:t>
            </w:r>
            <w:r w:rsidR="00081C6A" w:rsidRPr="005A74D9">
              <w:rPr>
                <w:rFonts w:ascii="Times New Roman" w:eastAsia="Calibri" w:hAnsi="Times New Roman" w:cs="Times New Roman"/>
                <w:sz w:val="24"/>
                <w:szCs w:val="24"/>
              </w:rPr>
              <w:t xml:space="preserve"> (учебные модули)</w:t>
            </w:r>
            <w:r w:rsidR="003B4434">
              <w:rPr>
                <w:rFonts w:ascii="Times New Roman" w:eastAsia="Calibri" w:hAnsi="Times New Roman" w:cs="Times New Roman"/>
                <w:sz w:val="24"/>
                <w:szCs w:val="24"/>
              </w:rPr>
              <w:t xml:space="preserve"> – станешь умным</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E2389B">
            <w:pPr>
              <w:snapToGrid w:val="0"/>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E16988">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 xml:space="preserve">Учительский журнал </w:t>
            </w:r>
            <w:r w:rsidRPr="005A74D9">
              <w:rPr>
                <w:rFonts w:ascii="Times New Roman" w:eastAsia="Calibri" w:hAnsi="Times New Roman" w:cs="Times New Roman"/>
                <w:sz w:val="24"/>
                <w:szCs w:val="24"/>
                <w:lang w:val="en-US"/>
              </w:rPr>
              <w:t>on</w:t>
            </w:r>
            <w:r w:rsidRPr="005A74D9">
              <w:rPr>
                <w:rFonts w:ascii="Times New Roman" w:eastAsia="Calibri" w:hAnsi="Times New Roman" w:cs="Times New Roman"/>
                <w:sz w:val="24"/>
                <w:szCs w:val="24"/>
              </w:rPr>
              <w:t>-</w:t>
            </w:r>
            <w:r w:rsidRPr="005A74D9">
              <w:rPr>
                <w:rFonts w:ascii="Times New Roman" w:eastAsia="Calibri" w:hAnsi="Times New Roman" w:cs="Times New Roman"/>
                <w:sz w:val="24"/>
                <w:szCs w:val="24"/>
                <w:lang w:val="en-US"/>
              </w:rPr>
              <w:t>line</w:t>
            </w:r>
            <w:r w:rsidR="003B4434">
              <w:rPr>
                <w:rFonts w:ascii="Times New Roman" w:eastAsia="Calibri" w:hAnsi="Times New Roman" w:cs="Times New Roman"/>
                <w:sz w:val="24"/>
                <w:szCs w:val="24"/>
              </w:rPr>
              <w:t xml:space="preserve"> </w:t>
            </w:r>
            <w:r w:rsidR="003B4434" w:rsidRPr="003B4434">
              <w:rPr>
                <w:rFonts w:ascii="Times New Roman" w:eastAsia="Calibri" w:hAnsi="Times New Roman" w:cs="Times New Roman"/>
                <w:sz w:val="24"/>
                <w:szCs w:val="24"/>
              </w:rPr>
              <w:t>[</w:t>
            </w:r>
            <w:r w:rsidR="003B4434">
              <w:rPr>
                <w:rFonts w:ascii="Times New Roman" w:eastAsia="Calibri" w:hAnsi="Times New Roman" w:cs="Times New Roman"/>
                <w:sz w:val="24"/>
                <w:szCs w:val="24"/>
              </w:rPr>
              <w:t>Электронный ресурс</w:t>
            </w:r>
            <w:r w:rsidR="003B4434" w:rsidRPr="003B4434">
              <w:rPr>
                <w:rFonts w:ascii="Times New Roman" w:eastAsia="Calibri" w:hAnsi="Times New Roman" w:cs="Times New Roman"/>
                <w:sz w:val="24"/>
                <w:szCs w:val="24"/>
              </w:rPr>
              <w:t>]</w:t>
            </w:r>
            <w:r w:rsidR="003B4434">
              <w:rPr>
                <w:rFonts w:ascii="Times New Roman" w:eastAsia="Calibri" w:hAnsi="Times New Roman" w:cs="Times New Roman"/>
                <w:sz w:val="24"/>
                <w:szCs w:val="24"/>
              </w:rPr>
              <w:t xml:space="preserve">. – 2018. – Режим доступа: </w:t>
            </w:r>
            <w:hyperlink r:id="rId21" w:history="1">
              <w:r w:rsidR="003B4434" w:rsidRPr="00D85B5E">
                <w:rPr>
                  <w:rStyle w:val="Hyperlink"/>
                  <w:rFonts w:ascii="Times New Roman" w:eastAsia="Calibri" w:hAnsi="Times New Roman" w:cs="Times New Roman"/>
                  <w:sz w:val="24"/>
                  <w:szCs w:val="24"/>
                </w:rPr>
                <w:t>http://new.teacherjournal.ru/prof-napravleniya/dlya-direktora/1817-khodi-na-umy-stanesh-umnym</w:t>
              </w:r>
            </w:hyperlink>
            <w:r w:rsidR="003B4434">
              <w:rPr>
                <w:rFonts w:ascii="Times New Roman" w:eastAsia="Calibri" w:hAnsi="Times New Roman" w:cs="Times New Roman"/>
                <w:sz w:val="24"/>
                <w:szCs w:val="24"/>
              </w:rPr>
              <w:t>, свободный</w:t>
            </w:r>
            <w:r w:rsidR="00E16988">
              <w:rPr>
                <w:rFonts w:ascii="Times New Roman" w:eastAsia="Calibri" w:hAnsi="Times New Roman" w:cs="Times New Roman"/>
                <w:sz w:val="24"/>
                <w:szCs w:val="24"/>
              </w:rPr>
              <w:t>.</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r>
      <w:tr w:rsidR="005A74D9"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5A74D9" w:rsidRPr="005A74D9" w:rsidRDefault="005A74D9" w:rsidP="00E2389B">
            <w:pPr>
              <w:snapToGrid w:val="0"/>
              <w:spacing w:after="60" w:line="240" w:lineRule="auto"/>
              <w:ind w:left="284"/>
              <w:jc w:val="center"/>
              <w:rPr>
                <w:rFonts w:ascii="Times New Roman" w:eastAsia="Calibri" w:hAnsi="Times New Roman" w:cs="Times New Roman"/>
                <w:sz w:val="24"/>
                <w:szCs w:val="24"/>
              </w:rPr>
            </w:pPr>
          </w:p>
        </w:tc>
        <w:tc>
          <w:tcPr>
            <w:tcW w:w="12426" w:type="dxa"/>
            <w:gridSpan w:val="3"/>
            <w:tcBorders>
              <w:top w:val="single" w:sz="6" w:space="0" w:color="000000"/>
              <w:left w:val="single" w:sz="6" w:space="0" w:color="000000"/>
              <w:bottom w:val="single" w:sz="6" w:space="0" w:color="000000"/>
              <w:right w:val="single" w:sz="6" w:space="0" w:color="000000"/>
            </w:tcBorders>
          </w:tcPr>
          <w:p w:rsidR="005A74D9" w:rsidRPr="005A74D9" w:rsidRDefault="005A74D9"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b/>
                <w:sz w:val="24"/>
                <w:szCs w:val="24"/>
              </w:rPr>
              <w:t>Учебно-воспитательный отдел</w:t>
            </w:r>
          </w:p>
        </w:tc>
        <w:tc>
          <w:tcPr>
            <w:tcW w:w="1574" w:type="dxa"/>
            <w:tcBorders>
              <w:top w:val="single" w:sz="6" w:space="0" w:color="000000"/>
              <w:left w:val="single" w:sz="6" w:space="0" w:color="000000"/>
              <w:bottom w:val="single" w:sz="6" w:space="0" w:color="000000"/>
              <w:right w:val="single" w:sz="6" w:space="0" w:color="000000"/>
            </w:tcBorders>
          </w:tcPr>
          <w:p w:rsidR="005A74D9" w:rsidRPr="005A74D9" w:rsidRDefault="005A74D9" w:rsidP="00E2389B">
            <w:pPr>
              <w:snapToGrid w:val="0"/>
              <w:spacing w:after="6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numPr>
                <w:ilvl w:val="0"/>
                <w:numId w:val="9"/>
              </w:numPr>
              <w:snapToGrid w:val="0"/>
              <w:spacing w:after="60" w:line="240" w:lineRule="auto"/>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Times New Roman" w:hAnsi="Times New Roman" w:cs="Times New Roman"/>
                <w:iCs/>
                <w:sz w:val="24"/>
                <w:szCs w:val="24"/>
                <w:lang w:eastAsia="ru-RU"/>
              </w:rPr>
            </w:pPr>
            <w:r w:rsidRPr="005A74D9">
              <w:rPr>
                <w:rFonts w:ascii="Times New Roman" w:eastAsia="Times New Roman" w:hAnsi="Times New Roman" w:cs="Times New Roman"/>
                <w:iCs/>
                <w:sz w:val="24"/>
                <w:szCs w:val="24"/>
                <w:lang w:eastAsia="ru-RU"/>
              </w:rPr>
              <w:t>Федорова Е.</w:t>
            </w:r>
            <w:r w:rsidR="003B4434">
              <w:rPr>
                <w:rFonts w:ascii="Times New Roman" w:eastAsia="Times New Roman" w:hAnsi="Times New Roman" w:cs="Times New Roman"/>
                <w:iCs/>
                <w:sz w:val="24"/>
                <w:szCs w:val="24"/>
                <w:lang w:eastAsia="ru-RU"/>
              </w:rPr>
              <w:t xml:space="preserve"> </w:t>
            </w:r>
            <w:r w:rsidRPr="005A74D9">
              <w:rPr>
                <w:rFonts w:ascii="Times New Roman" w:eastAsia="Times New Roman" w:hAnsi="Times New Roman" w:cs="Times New Roman"/>
                <w:iCs/>
                <w:sz w:val="24"/>
                <w:szCs w:val="24"/>
                <w:lang w:eastAsia="ru-RU"/>
              </w:rPr>
              <w:t>В.</w:t>
            </w:r>
            <w:r w:rsidR="00081C6A" w:rsidRPr="005A74D9">
              <w:rPr>
                <w:rFonts w:ascii="Times New Roman" w:eastAsia="Times New Roman" w:hAnsi="Times New Roman" w:cs="Times New Roman"/>
                <w:iCs/>
                <w:sz w:val="24"/>
                <w:szCs w:val="24"/>
                <w:lang w:eastAsia="ru-RU"/>
              </w:rPr>
              <w:t xml:space="preserve"> </w:t>
            </w:r>
            <w:r w:rsidRPr="005A74D9">
              <w:rPr>
                <w:rFonts w:ascii="Times New Roman" w:eastAsia="Times New Roman" w:hAnsi="Times New Roman" w:cs="Times New Roman"/>
                <w:iCs/>
                <w:sz w:val="24"/>
                <w:szCs w:val="24"/>
                <w:lang w:eastAsia="ru-RU"/>
              </w:rPr>
              <w:t>Педагогические кадры для программ нового поколения на пр</w:t>
            </w:r>
            <w:r w:rsidR="003B4434">
              <w:rPr>
                <w:rFonts w:ascii="Times New Roman" w:eastAsia="Times New Roman" w:hAnsi="Times New Roman" w:cs="Times New Roman"/>
                <w:iCs/>
                <w:sz w:val="24"/>
                <w:szCs w:val="24"/>
                <w:lang w:eastAsia="ru-RU"/>
              </w:rPr>
              <w:t xml:space="preserve">имере подготовки вожатых ФГБОУ </w:t>
            </w:r>
            <w:r w:rsidRPr="005A74D9">
              <w:rPr>
                <w:rFonts w:ascii="Times New Roman" w:eastAsia="Times New Roman" w:hAnsi="Times New Roman" w:cs="Times New Roman"/>
                <w:iCs/>
                <w:sz w:val="24"/>
                <w:szCs w:val="24"/>
                <w:lang w:eastAsia="ru-RU"/>
              </w:rPr>
              <w:t xml:space="preserve">ВДЦ </w:t>
            </w:r>
            <w:r w:rsidR="003B4434">
              <w:rPr>
                <w:rFonts w:ascii="Times New Roman" w:eastAsia="Times New Roman" w:hAnsi="Times New Roman" w:cs="Times New Roman"/>
                <w:iCs/>
                <w:sz w:val="24"/>
                <w:szCs w:val="24"/>
                <w:lang w:eastAsia="ru-RU"/>
              </w:rPr>
              <w:t>«Океан»</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bCs/>
                <w:sz w:val="24"/>
                <w:szCs w:val="24"/>
              </w:rPr>
            </w:pPr>
            <w:r w:rsidRPr="005A74D9">
              <w:rPr>
                <w:rFonts w:ascii="Times New Roman" w:eastAsia="Times New Roman" w:hAnsi="Times New Roman" w:cs="Times New Roman"/>
                <w:sz w:val="24"/>
                <w:szCs w:val="24"/>
                <w:lang w:eastAsia="ru-RU"/>
              </w:rPr>
              <w:t>Дни науки [Электронн</w:t>
            </w:r>
            <w:r w:rsidR="003B4434">
              <w:rPr>
                <w:rFonts w:ascii="Times New Roman" w:eastAsia="Times New Roman" w:hAnsi="Times New Roman" w:cs="Times New Roman"/>
                <w:sz w:val="24"/>
                <w:szCs w:val="24"/>
                <w:lang w:eastAsia="ru-RU"/>
              </w:rPr>
              <w:t>ый ресурс] // С</w:t>
            </w:r>
            <w:r w:rsidRPr="005A74D9">
              <w:rPr>
                <w:rFonts w:ascii="Times New Roman" w:eastAsia="Times New Roman" w:hAnsi="Times New Roman" w:cs="Times New Roman"/>
                <w:sz w:val="24"/>
                <w:szCs w:val="24"/>
                <w:lang w:eastAsia="ru-RU"/>
              </w:rPr>
              <w:t>борник материалов научно-практической конференции студентов, аспирантов и молодых ученых (Владивосток, 16 апреля – 18 мая 2018 г.). В 3 ч. Ч. 2. Материалы Школы биомедицины, Школы искусств и гуманитарных наук, Инженерной школы, Восточного института Школы региональных и международных исследований, Школы педагогики ДВФУ.</w:t>
            </w:r>
            <w:r w:rsidR="003B4434">
              <w:rPr>
                <w:rFonts w:ascii="Times New Roman" w:eastAsia="Times New Roman" w:hAnsi="Times New Roman" w:cs="Times New Roman"/>
                <w:sz w:val="24"/>
                <w:szCs w:val="24"/>
                <w:lang w:eastAsia="ru-RU"/>
              </w:rPr>
              <w:t xml:space="preserve"> – </w:t>
            </w:r>
            <w:r w:rsidRPr="005A74D9">
              <w:rPr>
                <w:rFonts w:ascii="Times New Roman" w:eastAsia="Times New Roman" w:hAnsi="Times New Roman" w:cs="Times New Roman"/>
                <w:sz w:val="24"/>
                <w:szCs w:val="24"/>
                <w:lang w:eastAsia="ru-RU"/>
              </w:rPr>
              <w:t>Электрон.</w:t>
            </w:r>
            <w:r w:rsidR="003B4434">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 xml:space="preserve">дан. – </w:t>
            </w:r>
            <w:r w:rsidR="003B4434" w:rsidRPr="005A74D9">
              <w:rPr>
                <w:rFonts w:ascii="Times New Roman" w:eastAsia="Times New Roman" w:hAnsi="Times New Roman" w:cs="Times New Roman"/>
                <w:sz w:val="24"/>
                <w:szCs w:val="24"/>
                <w:lang w:eastAsia="ru-RU"/>
              </w:rPr>
              <w:t>Владивосток</w:t>
            </w:r>
            <w:r w:rsidRPr="005A74D9">
              <w:rPr>
                <w:rFonts w:ascii="Times New Roman" w:eastAsia="Times New Roman" w:hAnsi="Times New Roman" w:cs="Times New Roman"/>
                <w:sz w:val="24"/>
                <w:szCs w:val="24"/>
                <w:lang w:eastAsia="ru-RU"/>
              </w:rPr>
              <w:t xml:space="preserve">: Изд-во Дальневосточного федерального ун-та, 2018. – Режим доступа: </w:t>
            </w:r>
            <w:hyperlink r:id="rId22" w:history="1">
              <w:r w:rsidRPr="005A74D9">
                <w:rPr>
                  <w:rFonts w:ascii="Times New Roman" w:eastAsia="Times New Roman" w:hAnsi="Times New Roman" w:cs="Times New Roman"/>
                  <w:sz w:val="24"/>
                  <w:szCs w:val="24"/>
                  <w:u w:val="single"/>
                  <w:lang w:val="en-US" w:eastAsia="ru-RU"/>
                </w:rPr>
                <w:t>https</w:t>
              </w:r>
              <w:r w:rsidRPr="005A74D9">
                <w:rPr>
                  <w:rFonts w:ascii="Times New Roman" w:eastAsia="Times New Roman" w:hAnsi="Times New Roman" w:cs="Times New Roman"/>
                  <w:sz w:val="24"/>
                  <w:szCs w:val="24"/>
                  <w:u w:val="single"/>
                  <w:lang w:eastAsia="ru-RU"/>
                </w:rPr>
                <w:t>://</w:t>
              </w:r>
              <w:r w:rsidRPr="005A74D9">
                <w:rPr>
                  <w:rFonts w:ascii="Times New Roman" w:eastAsia="Times New Roman" w:hAnsi="Times New Roman" w:cs="Times New Roman"/>
                  <w:sz w:val="24"/>
                  <w:szCs w:val="24"/>
                  <w:u w:val="single"/>
                  <w:lang w:val="en-US" w:eastAsia="ru-RU"/>
                </w:rPr>
                <w:t>www</w:t>
              </w:r>
              <w:r w:rsidRPr="005A74D9">
                <w:rPr>
                  <w:rFonts w:ascii="Times New Roman" w:eastAsia="Times New Roman" w:hAnsi="Times New Roman" w:cs="Times New Roman"/>
                  <w:sz w:val="24"/>
                  <w:szCs w:val="24"/>
                  <w:u w:val="single"/>
                  <w:lang w:eastAsia="ru-RU"/>
                </w:rPr>
                <w:t>.</w:t>
              </w:r>
              <w:r w:rsidRPr="005A74D9">
                <w:rPr>
                  <w:rFonts w:ascii="Times New Roman" w:eastAsia="Times New Roman" w:hAnsi="Times New Roman" w:cs="Times New Roman"/>
                  <w:sz w:val="24"/>
                  <w:szCs w:val="24"/>
                  <w:u w:val="single"/>
                  <w:lang w:val="en-US" w:eastAsia="ru-RU"/>
                </w:rPr>
                <w:t>dvfu</w:t>
              </w:r>
              <w:r w:rsidRPr="005A74D9">
                <w:rPr>
                  <w:rFonts w:ascii="Times New Roman" w:eastAsia="Times New Roman" w:hAnsi="Times New Roman" w:cs="Times New Roman"/>
                  <w:sz w:val="24"/>
                  <w:szCs w:val="24"/>
                  <w:u w:val="single"/>
                  <w:lang w:eastAsia="ru-RU"/>
                </w:rPr>
                <w:t>.</w:t>
              </w:r>
              <w:r w:rsidRPr="005A74D9">
                <w:rPr>
                  <w:rFonts w:ascii="Times New Roman" w:eastAsia="Times New Roman" w:hAnsi="Times New Roman" w:cs="Times New Roman"/>
                  <w:sz w:val="24"/>
                  <w:szCs w:val="24"/>
                  <w:u w:val="single"/>
                  <w:lang w:val="en-US" w:eastAsia="ru-RU"/>
                </w:rPr>
                <w:t>ru</w:t>
              </w:r>
              <w:r w:rsidRPr="005A74D9">
                <w:rPr>
                  <w:rFonts w:ascii="Times New Roman" w:eastAsia="Times New Roman" w:hAnsi="Times New Roman" w:cs="Times New Roman"/>
                  <w:sz w:val="24"/>
                  <w:szCs w:val="24"/>
                  <w:u w:val="single"/>
                  <w:lang w:eastAsia="ru-RU"/>
                </w:rPr>
                <w:t>/</w:t>
              </w:r>
              <w:r w:rsidRPr="005A74D9">
                <w:rPr>
                  <w:rFonts w:ascii="Times New Roman" w:eastAsia="Times New Roman" w:hAnsi="Times New Roman" w:cs="Times New Roman"/>
                  <w:sz w:val="24"/>
                  <w:szCs w:val="24"/>
                  <w:u w:val="single"/>
                  <w:lang w:val="en-US" w:eastAsia="ru-RU"/>
                </w:rPr>
                <w:t>science</w:t>
              </w:r>
              <w:r w:rsidRPr="005A74D9">
                <w:rPr>
                  <w:rFonts w:ascii="Times New Roman" w:eastAsia="Times New Roman" w:hAnsi="Times New Roman" w:cs="Times New Roman"/>
                  <w:sz w:val="24"/>
                  <w:szCs w:val="24"/>
                  <w:u w:val="single"/>
                  <w:lang w:eastAsia="ru-RU"/>
                </w:rPr>
                <w:t>/</w:t>
              </w:r>
              <w:r w:rsidRPr="005A74D9">
                <w:rPr>
                  <w:rFonts w:ascii="Times New Roman" w:eastAsia="Times New Roman" w:hAnsi="Times New Roman" w:cs="Times New Roman"/>
                  <w:sz w:val="24"/>
                  <w:szCs w:val="24"/>
                  <w:u w:val="single"/>
                  <w:lang w:val="en-US" w:eastAsia="ru-RU"/>
                </w:rPr>
                <w:t>publishing</w:t>
              </w:r>
              <w:r w:rsidRPr="005A74D9">
                <w:rPr>
                  <w:rFonts w:ascii="Times New Roman" w:eastAsia="Times New Roman" w:hAnsi="Times New Roman" w:cs="Times New Roman"/>
                  <w:sz w:val="24"/>
                  <w:szCs w:val="24"/>
                  <w:u w:val="single"/>
                  <w:lang w:eastAsia="ru-RU"/>
                </w:rPr>
                <w:t>-</w:t>
              </w:r>
              <w:r w:rsidRPr="005A74D9">
                <w:rPr>
                  <w:rFonts w:ascii="Times New Roman" w:eastAsia="Times New Roman" w:hAnsi="Times New Roman" w:cs="Times New Roman"/>
                  <w:sz w:val="24"/>
                  <w:szCs w:val="24"/>
                  <w:u w:val="single"/>
                  <w:lang w:val="en-US" w:eastAsia="ru-RU"/>
                </w:rPr>
                <w:t>activities</w:t>
              </w:r>
              <w:r w:rsidRPr="005A74D9">
                <w:rPr>
                  <w:rFonts w:ascii="Times New Roman" w:eastAsia="Times New Roman" w:hAnsi="Times New Roman" w:cs="Times New Roman"/>
                  <w:sz w:val="24"/>
                  <w:szCs w:val="24"/>
                  <w:u w:val="single"/>
                  <w:lang w:eastAsia="ru-RU"/>
                </w:rPr>
                <w:t>/</w:t>
              </w:r>
              <w:r w:rsidRPr="005A74D9">
                <w:rPr>
                  <w:rFonts w:ascii="Times New Roman" w:eastAsia="Times New Roman" w:hAnsi="Times New Roman" w:cs="Times New Roman"/>
                  <w:sz w:val="24"/>
                  <w:szCs w:val="24"/>
                  <w:u w:val="single"/>
                  <w:lang w:val="en-US" w:eastAsia="ru-RU"/>
                </w:rPr>
                <w:t>cataljgue</w:t>
              </w:r>
              <w:r w:rsidRPr="005A74D9">
                <w:rPr>
                  <w:rFonts w:ascii="Times New Roman" w:eastAsia="Times New Roman" w:hAnsi="Times New Roman" w:cs="Times New Roman"/>
                  <w:sz w:val="24"/>
                  <w:szCs w:val="24"/>
                  <w:u w:val="single"/>
                  <w:lang w:eastAsia="ru-RU"/>
                </w:rPr>
                <w:t>-</w:t>
              </w:r>
              <w:r w:rsidRPr="005A74D9">
                <w:rPr>
                  <w:rFonts w:ascii="Times New Roman" w:eastAsia="Times New Roman" w:hAnsi="Times New Roman" w:cs="Times New Roman"/>
                  <w:sz w:val="24"/>
                  <w:szCs w:val="24"/>
                  <w:u w:val="single"/>
                  <w:lang w:val="en-US" w:eastAsia="ru-RU"/>
                </w:rPr>
                <w:t>of</w:t>
              </w:r>
              <w:r w:rsidRPr="005A74D9">
                <w:rPr>
                  <w:rFonts w:ascii="Times New Roman" w:eastAsia="Times New Roman" w:hAnsi="Times New Roman" w:cs="Times New Roman"/>
                  <w:sz w:val="24"/>
                  <w:szCs w:val="24"/>
                  <w:u w:val="single"/>
                  <w:lang w:eastAsia="ru-RU"/>
                </w:rPr>
                <w:t>-</w:t>
              </w:r>
              <w:r w:rsidRPr="005A74D9">
                <w:rPr>
                  <w:rFonts w:ascii="Times New Roman" w:eastAsia="Times New Roman" w:hAnsi="Times New Roman" w:cs="Times New Roman"/>
                  <w:sz w:val="24"/>
                  <w:szCs w:val="24"/>
                  <w:u w:val="single"/>
                  <w:lang w:val="en-US" w:eastAsia="ru-RU"/>
                </w:rPr>
                <w:t>books</w:t>
              </w:r>
              <w:r w:rsidRPr="005A74D9">
                <w:rPr>
                  <w:rFonts w:ascii="Times New Roman" w:eastAsia="Times New Roman" w:hAnsi="Times New Roman" w:cs="Times New Roman"/>
                  <w:sz w:val="24"/>
                  <w:szCs w:val="24"/>
                  <w:u w:val="single"/>
                  <w:lang w:eastAsia="ru-RU"/>
                </w:rPr>
                <w:t>-</w:t>
              </w:r>
              <w:r w:rsidRPr="005A74D9">
                <w:rPr>
                  <w:rFonts w:ascii="Times New Roman" w:eastAsia="Times New Roman" w:hAnsi="Times New Roman" w:cs="Times New Roman"/>
                  <w:sz w:val="24"/>
                  <w:szCs w:val="24"/>
                  <w:u w:val="single"/>
                  <w:lang w:val="en-US" w:eastAsia="ru-RU"/>
                </w:rPr>
                <w:t>fefu</w:t>
              </w:r>
              <w:r w:rsidRPr="005A74D9">
                <w:rPr>
                  <w:rFonts w:ascii="Times New Roman" w:eastAsia="Times New Roman" w:hAnsi="Times New Roman" w:cs="Times New Roman"/>
                  <w:sz w:val="24"/>
                  <w:szCs w:val="24"/>
                  <w:u w:val="single"/>
                  <w:lang w:eastAsia="ru-RU"/>
                </w:rPr>
                <w:t>/</w:t>
              </w:r>
            </w:hyperlink>
            <w:r w:rsidR="003B4434">
              <w:rPr>
                <w:rFonts w:ascii="Times New Roman" w:eastAsia="Times New Roman" w:hAnsi="Times New Roman" w:cs="Times New Roman"/>
                <w:sz w:val="24"/>
                <w:szCs w:val="24"/>
                <w:lang w:eastAsia="ru-RU"/>
              </w:rPr>
              <w:t>, свободный.</w:t>
            </w:r>
            <w:r w:rsidRPr="005A74D9">
              <w:rPr>
                <w:rFonts w:ascii="Times New Roman" w:eastAsia="Times New Roman" w:hAnsi="Times New Roman" w:cs="Times New Roman"/>
                <w:sz w:val="24"/>
                <w:szCs w:val="24"/>
                <w:lang w:eastAsia="ru-RU"/>
              </w:rPr>
              <w:t xml:space="preserve"> – Загл. с экр</w:t>
            </w:r>
            <w:r w:rsidR="003B4434">
              <w:rPr>
                <w:rFonts w:ascii="Times New Roman" w:eastAsia="Times New Roman" w:hAnsi="Times New Roman" w:cs="Times New Roman"/>
                <w:sz w:val="24"/>
                <w:szCs w:val="24"/>
                <w:lang w:eastAsia="ru-RU"/>
              </w:rPr>
              <w:t>ана</w:t>
            </w:r>
            <w:r w:rsidRPr="005A74D9">
              <w:rPr>
                <w:rFonts w:ascii="Times New Roman" w:eastAsia="Times New Roman" w:hAnsi="Times New Roman" w:cs="Times New Roman"/>
                <w:sz w:val="24"/>
                <w:szCs w:val="24"/>
                <w:lang w:eastAsia="ru-RU"/>
              </w:rPr>
              <w:t xml:space="preserve">. – </w:t>
            </w:r>
            <w:r w:rsidRPr="005A74D9">
              <w:rPr>
                <w:rFonts w:ascii="Times New Roman" w:eastAsia="Times New Roman" w:hAnsi="Times New Roman" w:cs="Times New Roman"/>
                <w:sz w:val="24"/>
                <w:szCs w:val="24"/>
                <w:lang w:val="en-US" w:eastAsia="ru-RU"/>
              </w:rPr>
              <w:t>ISBN</w:t>
            </w:r>
            <w:r w:rsidRPr="005A74D9">
              <w:rPr>
                <w:rFonts w:ascii="Times New Roman" w:eastAsia="Times New Roman" w:hAnsi="Times New Roman" w:cs="Times New Roman"/>
                <w:sz w:val="24"/>
                <w:szCs w:val="24"/>
                <w:lang w:eastAsia="ru-RU"/>
              </w:rPr>
              <w:t xml:space="preserve"> 978-5744-4345-0. – </w:t>
            </w:r>
            <w:r w:rsidRPr="005A74D9">
              <w:rPr>
                <w:rFonts w:ascii="Times New Roman" w:eastAsia="Times New Roman" w:hAnsi="Times New Roman" w:cs="Times New Roman"/>
                <w:sz w:val="24"/>
                <w:szCs w:val="24"/>
                <w:lang w:val="en-US" w:eastAsia="ru-RU"/>
              </w:rPr>
              <w:t>DOI</w:t>
            </w:r>
            <w:r w:rsidRPr="005A74D9">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val="en-US" w:eastAsia="ru-RU"/>
              </w:rPr>
              <w:t>dx</w:t>
            </w:r>
            <w:r w:rsidRPr="005A74D9">
              <w:rPr>
                <w:rFonts w:ascii="Times New Roman" w:eastAsia="Times New Roman" w:hAnsi="Times New Roman" w:cs="Times New Roman"/>
                <w:sz w:val="24"/>
                <w:szCs w:val="24"/>
                <w:lang w:eastAsia="ru-RU"/>
              </w:rPr>
              <w:t>.</w:t>
            </w:r>
            <w:r w:rsidRPr="005A74D9">
              <w:rPr>
                <w:rFonts w:ascii="Times New Roman" w:eastAsia="Times New Roman" w:hAnsi="Times New Roman" w:cs="Times New Roman"/>
                <w:sz w:val="24"/>
                <w:szCs w:val="24"/>
                <w:lang w:val="en-US" w:eastAsia="ru-RU"/>
              </w:rPr>
              <w:t>doi</w:t>
            </w:r>
            <w:r w:rsidRPr="005A74D9">
              <w:rPr>
                <w:rFonts w:ascii="Times New Roman" w:eastAsia="Times New Roman" w:hAnsi="Times New Roman" w:cs="Times New Roman"/>
                <w:sz w:val="24"/>
                <w:szCs w:val="24"/>
                <w:lang w:eastAsia="ru-RU"/>
              </w:rPr>
              <w:t>.</w:t>
            </w:r>
            <w:r w:rsidRPr="005A74D9">
              <w:rPr>
                <w:rFonts w:ascii="Times New Roman" w:eastAsia="Times New Roman" w:hAnsi="Times New Roman" w:cs="Times New Roman"/>
                <w:sz w:val="24"/>
                <w:szCs w:val="24"/>
                <w:lang w:val="en-US" w:eastAsia="ru-RU"/>
              </w:rPr>
              <w:t>org</w:t>
            </w:r>
            <w:r w:rsidRPr="005A74D9">
              <w:rPr>
                <w:rFonts w:ascii="Times New Roman" w:eastAsia="Times New Roman" w:hAnsi="Times New Roman" w:cs="Times New Roman"/>
                <w:sz w:val="24"/>
                <w:szCs w:val="24"/>
                <w:lang w:eastAsia="ru-RU"/>
              </w:rPr>
              <w:t xml:space="preserve">/10/24866/7444-4345-0. </w:t>
            </w:r>
            <w:r w:rsidR="003B4434">
              <w:rPr>
                <w:rFonts w:ascii="Times New Roman" w:eastAsia="Times New Roman" w:hAnsi="Times New Roman" w:cs="Times New Roman"/>
                <w:sz w:val="24"/>
                <w:szCs w:val="24"/>
                <w:lang w:eastAsia="ru-RU"/>
              </w:rPr>
              <w:t>–</w:t>
            </w:r>
            <w:r w:rsidRPr="005A74D9">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val="en-US" w:eastAsia="ru-RU"/>
              </w:rPr>
              <w:t>C</w:t>
            </w:r>
            <w:r w:rsidRPr="005A74D9">
              <w:rPr>
                <w:rFonts w:ascii="Times New Roman" w:eastAsia="Times New Roman" w:hAnsi="Times New Roman" w:cs="Times New Roman"/>
                <w:sz w:val="24"/>
                <w:szCs w:val="24"/>
                <w:lang w:eastAsia="ru-RU"/>
              </w:rPr>
              <w:t>.</w:t>
            </w:r>
            <w:r w:rsidR="003B4434">
              <w:rPr>
                <w:rFonts w:ascii="Times New Roman" w:eastAsia="Times New Roman" w:hAnsi="Times New Roman" w:cs="Times New Roman"/>
                <w:sz w:val="24"/>
                <w:szCs w:val="24"/>
                <w:lang w:eastAsia="ru-RU"/>
              </w:rPr>
              <w:t xml:space="preserve"> 382-384</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8</w:t>
            </w:r>
            <w:r w:rsidR="00A02658">
              <w:rPr>
                <w:rFonts w:ascii="Times New Roman" w:eastAsia="Times New Roman" w:hAnsi="Times New Roman" w:cs="Times New Roman"/>
                <w:sz w:val="24"/>
                <w:szCs w:val="24"/>
                <w:lang w:eastAsia="ru-RU"/>
              </w:rPr>
              <w:t xml:space="preserve"> с.</w:t>
            </w: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pStyle w:val="ListParagraph"/>
              <w:numPr>
                <w:ilvl w:val="0"/>
                <w:numId w:val="12"/>
              </w:numPr>
              <w:snapToGrid w:val="0"/>
              <w:spacing w:after="6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3B4434" w:rsidP="00E2389B">
            <w:pPr>
              <w:snapToGrid w:val="0"/>
              <w:spacing w:after="6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Федорова Е. В., Живоженко М. </w:t>
            </w:r>
            <w:r w:rsidR="00B5510D" w:rsidRPr="005A74D9">
              <w:rPr>
                <w:rFonts w:ascii="Times New Roman" w:eastAsia="Times New Roman" w:hAnsi="Times New Roman" w:cs="Times New Roman"/>
                <w:iCs/>
                <w:sz w:val="24"/>
                <w:szCs w:val="24"/>
                <w:lang w:eastAsia="ru-RU"/>
              </w:rPr>
              <w:t>Н.</w:t>
            </w:r>
            <w:r>
              <w:rPr>
                <w:rFonts w:ascii="Times New Roman" w:eastAsia="Times New Roman" w:hAnsi="Times New Roman" w:cs="Times New Roman"/>
                <w:iCs/>
                <w:sz w:val="24"/>
                <w:szCs w:val="24"/>
                <w:lang w:eastAsia="ru-RU"/>
              </w:rPr>
              <w:t xml:space="preserve">, </w:t>
            </w:r>
            <w:r w:rsidR="00B5510D" w:rsidRPr="005A74D9">
              <w:rPr>
                <w:rFonts w:ascii="Times New Roman" w:eastAsia="Times New Roman" w:hAnsi="Times New Roman" w:cs="Times New Roman"/>
                <w:iCs/>
                <w:sz w:val="24"/>
                <w:szCs w:val="24"/>
                <w:lang w:eastAsia="ru-RU"/>
              </w:rPr>
              <w:t>Чубрик Е.</w:t>
            </w:r>
            <w:r w:rsidR="00E2389B">
              <w:rPr>
                <w:rFonts w:ascii="Times New Roman" w:eastAsia="Times New Roman" w:hAnsi="Times New Roman" w:cs="Times New Roman"/>
                <w:iCs/>
                <w:sz w:val="24"/>
                <w:szCs w:val="24"/>
                <w:lang w:eastAsia="ru-RU"/>
              </w:rPr>
              <w:t> </w:t>
            </w:r>
            <w:r w:rsidR="00B5510D" w:rsidRPr="005A74D9">
              <w:rPr>
                <w:rFonts w:ascii="Times New Roman" w:eastAsia="Times New Roman" w:hAnsi="Times New Roman" w:cs="Times New Roman"/>
                <w:iCs/>
                <w:sz w:val="24"/>
                <w:szCs w:val="24"/>
                <w:lang w:eastAsia="ru-RU"/>
              </w:rPr>
              <w:t>О</w:t>
            </w:r>
            <w:r>
              <w:rPr>
                <w:rFonts w:ascii="Times New Roman" w:eastAsia="Times New Roman" w:hAnsi="Times New Roman" w:cs="Times New Roman"/>
                <w:iCs/>
                <w:sz w:val="24"/>
                <w:szCs w:val="24"/>
                <w:lang w:eastAsia="ru-RU"/>
              </w:rPr>
              <w:t>.</w:t>
            </w:r>
            <w:r w:rsidR="00B5510D" w:rsidRPr="005A74D9">
              <w:rPr>
                <w:rFonts w:ascii="Times New Roman" w:eastAsia="Times New Roman" w:hAnsi="Times New Roman" w:cs="Times New Roman"/>
                <w:iCs/>
                <w:sz w:val="24"/>
                <w:szCs w:val="24"/>
                <w:lang w:eastAsia="ru-RU"/>
              </w:rPr>
              <w:t xml:space="preserve"> Студенческий педагогический отряд ВДЦ «Океан» как форма дополнительного образования</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F43B65"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П</w:t>
            </w:r>
            <w:r w:rsidRPr="005A74D9">
              <w:rPr>
                <w:rFonts w:ascii="Times New Roman" w:eastAsia="Calibri" w:hAnsi="Times New Roman" w:cs="Times New Roman"/>
                <w:sz w:val="24"/>
                <w:szCs w:val="24"/>
              </w:rPr>
              <w:t>ечатная</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B5510D" w:rsidRPr="005A74D9" w:rsidRDefault="00B5510D" w:rsidP="00E2389B">
            <w:pPr>
              <w:snapToGrid w:val="0"/>
              <w:spacing w:after="6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Думский вестник, СПб</w:t>
            </w:r>
          </w:p>
        </w:tc>
        <w:tc>
          <w:tcPr>
            <w:tcW w:w="1574" w:type="dxa"/>
            <w:tcBorders>
              <w:top w:val="single" w:sz="4" w:space="0" w:color="auto"/>
              <w:left w:val="single" w:sz="4" w:space="0" w:color="auto"/>
              <w:bottom w:val="single" w:sz="4" w:space="0" w:color="auto"/>
              <w:right w:val="single" w:sz="4" w:space="0" w:color="auto"/>
            </w:tcBorders>
            <w:shd w:val="clear" w:color="auto" w:fill="auto"/>
          </w:tcPr>
          <w:p w:rsidR="00B5510D" w:rsidRPr="005A74D9" w:rsidRDefault="00B5510D" w:rsidP="00E2389B">
            <w:pPr>
              <w:snapToGrid w:val="0"/>
              <w:spacing w:after="6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11</w:t>
            </w:r>
            <w:r w:rsidR="00A02658">
              <w:rPr>
                <w:rFonts w:ascii="Times New Roman" w:eastAsia="Times New Roman" w:hAnsi="Times New Roman" w:cs="Times New Roman"/>
                <w:sz w:val="24"/>
                <w:szCs w:val="24"/>
                <w:lang w:eastAsia="ru-RU"/>
              </w:rPr>
              <w:t xml:space="preserve"> с.</w:t>
            </w:r>
          </w:p>
        </w:tc>
      </w:tr>
    </w:tbl>
    <w:p w:rsidR="00E2389B" w:rsidRDefault="00E2389B">
      <w:r>
        <w:br w:type="page"/>
      </w:r>
    </w:p>
    <w:tbl>
      <w:tblPr>
        <w:tblW w:w="14945" w:type="dxa"/>
        <w:jc w:val="center"/>
        <w:tblBorders>
          <w:top w:val="single" w:sz="6" w:space="0" w:color="000000"/>
          <w:left w:val="single" w:sz="6" w:space="0" w:color="000000"/>
          <w:bottom w:val="single" w:sz="6" w:space="0" w:color="000000"/>
          <w:right w:val="single" w:sz="6" w:space="0" w:color="000000"/>
        </w:tblBorders>
        <w:tblLayout w:type="fixed"/>
        <w:tblLook w:val="0000"/>
      </w:tblPr>
      <w:tblGrid>
        <w:gridCol w:w="945"/>
        <w:gridCol w:w="4137"/>
        <w:gridCol w:w="1627"/>
        <w:gridCol w:w="6662"/>
        <w:gridCol w:w="1574"/>
      </w:tblGrid>
      <w:tr w:rsidR="00B5510D" w:rsidRPr="005A74D9">
        <w:trPr>
          <w:trHeight w:val="280"/>
          <w:jc w:val="center"/>
        </w:trPr>
        <w:tc>
          <w:tcPr>
            <w:tcW w:w="13371" w:type="dxa"/>
            <w:gridSpan w:val="4"/>
            <w:tcBorders>
              <w:top w:val="single" w:sz="6" w:space="0" w:color="000000"/>
              <w:left w:val="single" w:sz="6" w:space="0" w:color="000000"/>
              <w:bottom w:val="single" w:sz="6" w:space="0" w:color="000000"/>
              <w:right w:val="single" w:sz="6" w:space="0" w:color="000000"/>
            </w:tcBorders>
          </w:tcPr>
          <w:p w:rsidR="00B5510D" w:rsidRPr="003B4434" w:rsidRDefault="00B5510D" w:rsidP="00E2389B">
            <w:pPr>
              <w:snapToGrid w:val="0"/>
              <w:spacing w:after="60" w:line="240" w:lineRule="auto"/>
              <w:jc w:val="center"/>
              <w:rPr>
                <w:rFonts w:ascii="Times New Roman" w:eastAsia="Calibri" w:hAnsi="Times New Roman" w:cs="Times New Roman"/>
                <w:b/>
                <w:sz w:val="24"/>
                <w:szCs w:val="24"/>
              </w:rPr>
            </w:pPr>
            <w:r w:rsidRPr="003B4434">
              <w:rPr>
                <w:rFonts w:ascii="Times New Roman" w:eastAsia="Calibri" w:hAnsi="Times New Roman" w:cs="Times New Roman"/>
                <w:b/>
                <w:sz w:val="24"/>
                <w:szCs w:val="24"/>
              </w:rPr>
              <w:t>Подготовлено к публикации</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pStyle w:val="ListParagraph"/>
              <w:numPr>
                <w:ilvl w:val="0"/>
                <w:numId w:val="12"/>
              </w:numPr>
              <w:snapToGrid w:val="0"/>
              <w:spacing w:after="6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Буренок С.</w:t>
            </w:r>
            <w:r w:rsidR="003B4434">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Д</w:t>
            </w:r>
            <w:r w:rsidR="003B4434">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Развитие само</w:t>
            </w:r>
            <w:r w:rsidR="003B4434">
              <w:rPr>
                <w:rFonts w:ascii="Times New Roman" w:eastAsia="Times New Roman" w:hAnsi="Times New Roman" w:cs="Times New Roman"/>
                <w:sz w:val="24"/>
                <w:szCs w:val="24"/>
                <w:lang w:eastAsia="ru-RU"/>
              </w:rPr>
              <w:softHyphen/>
            </w:r>
            <w:r w:rsidRPr="005A74D9">
              <w:rPr>
                <w:rFonts w:ascii="Times New Roman" w:eastAsia="Times New Roman" w:hAnsi="Times New Roman" w:cs="Times New Roman"/>
                <w:sz w:val="24"/>
                <w:szCs w:val="24"/>
                <w:lang w:eastAsia="ru-RU"/>
              </w:rPr>
              <w:t>понимания старшего подростка в условиях ВДЦ «Океан» посредством диалога</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 xml:space="preserve">Педагогические идеи, </w:t>
            </w:r>
            <w:r w:rsidRPr="005A74D9">
              <w:rPr>
                <w:rFonts w:ascii="Times New Roman" w:eastAsia="Calibri" w:hAnsi="Times New Roman" w:cs="Times New Roman"/>
                <w:bCs/>
                <w:sz w:val="24"/>
                <w:szCs w:val="24"/>
              </w:rPr>
              <w:t>как ресурс развития дополнительного образования в стране, сборник статей III Международной научно-практической конференции «Дополнительное образование детей: векторы развития»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pStyle w:val="ListParagraph"/>
              <w:numPr>
                <w:ilvl w:val="0"/>
                <w:numId w:val="12"/>
              </w:numPr>
              <w:snapToGrid w:val="0"/>
              <w:spacing w:after="6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Деткова А.</w:t>
            </w:r>
            <w:r w:rsidR="003B4434">
              <w:rPr>
                <w:rFonts w:ascii="Times New Roman" w:eastAsia="Times New Roman" w:hAnsi="Times New Roman" w:cs="Times New Roman"/>
                <w:sz w:val="24"/>
                <w:szCs w:val="24"/>
                <w:lang w:eastAsia="ru-RU"/>
              </w:rPr>
              <w:t xml:space="preserve"> Л.</w:t>
            </w:r>
            <w:r w:rsidRPr="005A74D9">
              <w:rPr>
                <w:rFonts w:ascii="Times New Roman" w:eastAsia="Times New Roman" w:hAnsi="Times New Roman" w:cs="Times New Roman"/>
                <w:sz w:val="24"/>
                <w:szCs w:val="24"/>
                <w:lang w:eastAsia="ru-RU"/>
              </w:rPr>
              <w:t xml:space="preserve"> Развитие эмоциональ</w:t>
            </w:r>
            <w:r w:rsidR="003B4434">
              <w:rPr>
                <w:rFonts w:ascii="Times New Roman" w:eastAsia="Times New Roman" w:hAnsi="Times New Roman" w:cs="Times New Roman"/>
                <w:sz w:val="24"/>
                <w:szCs w:val="24"/>
                <w:lang w:eastAsia="ru-RU"/>
              </w:rPr>
              <w:softHyphen/>
            </w:r>
            <w:r w:rsidRPr="005A74D9">
              <w:rPr>
                <w:rFonts w:ascii="Times New Roman" w:eastAsia="Times New Roman" w:hAnsi="Times New Roman" w:cs="Times New Roman"/>
                <w:sz w:val="24"/>
                <w:szCs w:val="24"/>
                <w:lang w:eastAsia="ru-RU"/>
              </w:rPr>
              <w:t>ного интеллекта педагогов ВДЦ «Океан»: проект «Радость на работе»</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 xml:space="preserve">Педагогические идеи, </w:t>
            </w:r>
            <w:r w:rsidRPr="005A74D9">
              <w:rPr>
                <w:rFonts w:ascii="Times New Roman" w:eastAsia="Calibri" w:hAnsi="Times New Roman" w:cs="Times New Roman"/>
                <w:bCs/>
                <w:sz w:val="24"/>
                <w:szCs w:val="24"/>
              </w:rPr>
              <w:t>как ресурс развития дополнительного образования в стране, сборник статей III Международной научно-практической конференции «Дополнительное образование детей: векторы развития»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pStyle w:val="ListParagraph"/>
              <w:numPr>
                <w:ilvl w:val="0"/>
                <w:numId w:val="12"/>
              </w:numPr>
              <w:snapToGrid w:val="0"/>
              <w:spacing w:after="6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Дехаль С.</w:t>
            </w:r>
            <w:r w:rsidR="003B4434">
              <w:rPr>
                <w:rFonts w:ascii="Times New Roman" w:eastAsia="Times New Roman" w:hAnsi="Times New Roman" w:cs="Times New Roman"/>
                <w:sz w:val="24"/>
                <w:szCs w:val="24"/>
                <w:lang w:eastAsia="ru-RU"/>
              </w:rPr>
              <w:t xml:space="preserve"> Г.</w:t>
            </w:r>
            <w:r w:rsidRPr="005A74D9">
              <w:rPr>
                <w:rFonts w:ascii="Times New Roman" w:eastAsia="Times New Roman" w:hAnsi="Times New Roman" w:cs="Times New Roman"/>
                <w:sz w:val="24"/>
                <w:szCs w:val="24"/>
                <w:lang w:eastAsia="ru-RU"/>
              </w:rPr>
              <w:t xml:space="preserve"> Социально-педагоги</w:t>
            </w:r>
            <w:r w:rsidR="003B4434">
              <w:rPr>
                <w:rFonts w:ascii="Times New Roman" w:eastAsia="Times New Roman" w:hAnsi="Times New Roman" w:cs="Times New Roman"/>
                <w:sz w:val="24"/>
                <w:szCs w:val="24"/>
                <w:lang w:eastAsia="ru-RU"/>
              </w:rPr>
              <w:softHyphen/>
            </w:r>
            <w:r w:rsidRPr="005A74D9">
              <w:rPr>
                <w:rFonts w:ascii="Times New Roman" w:eastAsia="Times New Roman" w:hAnsi="Times New Roman" w:cs="Times New Roman"/>
                <w:sz w:val="24"/>
                <w:szCs w:val="24"/>
                <w:lang w:eastAsia="ru-RU"/>
              </w:rPr>
              <w:t>ческий потенциал виртуальных образовательных сред</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 xml:space="preserve">Педагогические идеи, </w:t>
            </w:r>
            <w:r w:rsidRPr="005A74D9">
              <w:rPr>
                <w:rFonts w:ascii="Times New Roman" w:eastAsia="Calibri" w:hAnsi="Times New Roman" w:cs="Times New Roman"/>
                <w:bCs/>
                <w:sz w:val="24"/>
                <w:szCs w:val="24"/>
              </w:rPr>
              <w:t>как ресурс развития дополнительного образования в стране, сборник статей III Международной научно-практической конференции «Дополнительное образование детей: векторы развития»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pStyle w:val="ListParagraph"/>
              <w:numPr>
                <w:ilvl w:val="0"/>
                <w:numId w:val="12"/>
              </w:numPr>
              <w:snapToGrid w:val="0"/>
              <w:spacing w:after="6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Илюхина М.</w:t>
            </w:r>
            <w:r w:rsidR="00B84FC4">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С. Образовательная программа как механизм реализации педагогической деятельности</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 xml:space="preserve">Педагогические идеи, </w:t>
            </w:r>
            <w:r w:rsidRPr="005A74D9">
              <w:rPr>
                <w:rFonts w:ascii="Times New Roman" w:eastAsia="Calibri" w:hAnsi="Times New Roman" w:cs="Times New Roman"/>
                <w:bCs/>
                <w:sz w:val="24"/>
                <w:szCs w:val="24"/>
              </w:rPr>
              <w:t>как ресурс развития дополнительного образования в стране, сборник статей III Международной научно-практической конференции «Дополнительное образование детей: векторы развития»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pStyle w:val="ListParagraph"/>
              <w:numPr>
                <w:ilvl w:val="0"/>
                <w:numId w:val="12"/>
              </w:numPr>
              <w:snapToGrid w:val="0"/>
              <w:spacing w:after="6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Камилова И.</w:t>
            </w:r>
            <w:r w:rsidR="00B84FC4">
              <w:rPr>
                <w:rFonts w:ascii="Times New Roman" w:eastAsia="Times New Roman" w:hAnsi="Times New Roman" w:cs="Times New Roman"/>
                <w:sz w:val="24"/>
                <w:szCs w:val="24"/>
                <w:lang w:eastAsia="ru-RU"/>
              </w:rPr>
              <w:t xml:space="preserve"> О.</w:t>
            </w:r>
            <w:r w:rsidRPr="005A74D9">
              <w:rPr>
                <w:rFonts w:ascii="Times New Roman" w:eastAsia="Times New Roman" w:hAnsi="Times New Roman" w:cs="Times New Roman"/>
                <w:sz w:val="24"/>
                <w:szCs w:val="24"/>
                <w:lang w:eastAsia="ru-RU"/>
              </w:rPr>
              <w:t xml:space="preserve"> Модель процесса формирования основ экологической культуры у подростков</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 xml:space="preserve">Педагогические идеи, </w:t>
            </w:r>
            <w:r w:rsidRPr="005A74D9">
              <w:rPr>
                <w:rFonts w:ascii="Times New Roman" w:eastAsia="Calibri" w:hAnsi="Times New Roman" w:cs="Times New Roman"/>
                <w:bCs/>
                <w:sz w:val="24"/>
                <w:szCs w:val="24"/>
              </w:rPr>
              <w:t>как ресурс развития дополнительного образования в стране, сборник статей III Международной научно-практической конференции «Дополнительное образование детей: векторы развития»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pStyle w:val="ListParagraph"/>
              <w:numPr>
                <w:ilvl w:val="0"/>
                <w:numId w:val="12"/>
              </w:numPr>
              <w:snapToGrid w:val="0"/>
              <w:spacing w:after="6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Косолапова Ю.</w:t>
            </w:r>
            <w:r w:rsidR="00B84FC4">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В., Морозова С.</w:t>
            </w:r>
            <w:r w:rsidR="00B84FC4">
              <w:rPr>
                <w:rFonts w:ascii="Times New Roman" w:eastAsia="Times New Roman" w:hAnsi="Times New Roman" w:cs="Times New Roman"/>
                <w:sz w:val="24"/>
                <w:szCs w:val="24"/>
                <w:lang w:eastAsia="ru-RU"/>
              </w:rPr>
              <w:t xml:space="preserve"> Ю.</w:t>
            </w:r>
            <w:r w:rsidRPr="005A74D9">
              <w:rPr>
                <w:rFonts w:ascii="Times New Roman" w:eastAsia="Times New Roman" w:hAnsi="Times New Roman" w:cs="Times New Roman"/>
                <w:sz w:val="24"/>
                <w:szCs w:val="24"/>
                <w:lang w:eastAsia="ru-RU"/>
              </w:rPr>
              <w:t xml:space="preserve"> Модель метапредметной образова</w:t>
            </w:r>
            <w:r w:rsidR="00B84FC4">
              <w:rPr>
                <w:rFonts w:ascii="Times New Roman" w:eastAsia="Times New Roman" w:hAnsi="Times New Roman" w:cs="Times New Roman"/>
                <w:sz w:val="24"/>
                <w:szCs w:val="24"/>
                <w:lang w:eastAsia="ru-RU"/>
              </w:rPr>
              <w:softHyphen/>
            </w:r>
            <w:r w:rsidRPr="005A74D9">
              <w:rPr>
                <w:rFonts w:ascii="Times New Roman" w:eastAsia="Times New Roman" w:hAnsi="Times New Roman" w:cs="Times New Roman"/>
                <w:sz w:val="24"/>
                <w:szCs w:val="24"/>
                <w:lang w:eastAsia="ru-RU"/>
              </w:rPr>
              <w:t>тельной среды: от замысла к практике</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 xml:space="preserve">Педагогические идеи, </w:t>
            </w:r>
            <w:r w:rsidRPr="005A74D9">
              <w:rPr>
                <w:rFonts w:ascii="Times New Roman" w:eastAsia="Calibri" w:hAnsi="Times New Roman" w:cs="Times New Roman"/>
                <w:bCs/>
                <w:sz w:val="24"/>
                <w:szCs w:val="24"/>
              </w:rPr>
              <w:t>как ресурс развития дополнительного образования в стране, сборник статей III Международной научно-практической конференции «Дополнительное образование детей: векторы развития»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pStyle w:val="ListParagraph"/>
              <w:numPr>
                <w:ilvl w:val="0"/>
                <w:numId w:val="12"/>
              </w:numPr>
              <w:snapToGrid w:val="0"/>
              <w:spacing w:after="6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Липченко</w:t>
            </w:r>
            <w:r w:rsidR="00E2389B">
              <w:rPr>
                <w:rFonts w:ascii="Times New Roman" w:eastAsia="Times New Roman" w:hAnsi="Times New Roman" w:cs="Times New Roman"/>
                <w:sz w:val="24"/>
                <w:szCs w:val="24"/>
                <w:lang w:eastAsia="ru-RU"/>
              </w:rPr>
              <w:t> </w:t>
            </w:r>
            <w:r w:rsidRPr="005A74D9">
              <w:rPr>
                <w:rFonts w:ascii="Times New Roman" w:eastAsia="Times New Roman" w:hAnsi="Times New Roman" w:cs="Times New Roman"/>
                <w:sz w:val="24"/>
                <w:szCs w:val="24"/>
                <w:lang w:eastAsia="ru-RU"/>
              </w:rPr>
              <w:t>Т.</w:t>
            </w:r>
            <w:r w:rsidR="00E2389B">
              <w:rPr>
                <w:rFonts w:ascii="Times New Roman" w:eastAsia="Times New Roman" w:hAnsi="Times New Roman" w:cs="Times New Roman"/>
                <w:sz w:val="24"/>
                <w:szCs w:val="24"/>
                <w:lang w:eastAsia="ru-RU"/>
              </w:rPr>
              <w:t> </w:t>
            </w:r>
            <w:r w:rsidR="00B84FC4">
              <w:rPr>
                <w:rFonts w:ascii="Times New Roman" w:eastAsia="Times New Roman" w:hAnsi="Times New Roman" w:cs="Times New Roman"/>
                <w:sz w:val="24"/>
                <w:szCs w:val="24"/>
                <w:lang w:eastAsia="ru-RU"/>
              </w:rPr>
              <w:t>А.</w:t>
            </w:r>
            <w:r w:rsidRPr="005A74D9">
              <w:rPr>
                <w:rFonts w:ascii="Times New Roman" w:eastAsia="Times New Roman" w:hAnsi="Times New Roman" w:cs="Times New Roman"/>
                <w:sz w:val="24"/>
                <w:szCs w:val="24"/>
                <w:lang w:eastAsia="ru-RU"/>
              </w:rPr>
              <w:t xml:space="preserve"> Выстраиваем жизнен</w:t>
            </w:r>
            <w:r w:rsidR="00E2389B">
              <w:rPr>
                <w:rFonts w:ascii="Times New Roman" w:eastAsia="Times New Roman" w:hAnsi="Times New Roman" w:cs="Times New Roman"/>
                <w:sz w:val="24"/>
                <w:szCs w:val="24"/>
                <w:lang w:eastAsia="ru-RU"/>
              </w:rPr>
              <w:t>-</w:t>
            </w:r>
            <w:r w:rsidRPr="005A74D9">
              <w:rPr>
                <w:rFonts w:ascii="Times New Roman" w:eastAsia="Times New Roman" w:hAnsi="Times New Roman" w:cs="Times New Roman"/>
                <w:sz w:val="24"/>
                <w:szCs w:val="24"/>
                <w:lang w:eastAsia="ru-RU"/>
              </w:rPr>
              <w:t>ную п</w:t>
            </w:r>
            <w:r w:rsidR="00B84FC4">
              <w:rPr>
                <w:rFonts w:ascii="Times New Roman" w:eastAsia="Times New Roman" w:hAnsi="Times New Roman" w:cs="Times New Roman"/>
                <w:sz w:val="24"/>
                <w:szCs w:val="24"/>
                <w:lang w:eastAsia="ru-RU"/>
              </w:rPr>
              <w:t xml:space="preserve">ерспективу: опыт работы студии </w:t>
            </w:r>
            <w:r w:rsidR="00F70061">
              <w:rPr>
                <w:rFonts w:ascii="Times New Roman" w:eastAsia="Times New Roman" w:hAnsi="Times New Roman" w:cs="Times New Roman"/>
                <w:sz w:val="24"/>
                <w:szCs w:val="24"/>
                <w:lang w:eastAsia="ru-RU"/>
              </w:rPr>
              <w:t>«М</w:t>
            </w:r>
            <w:r w:rsidRPr="005A74D9">
              <w:rPr>
                <w:rFonts w:ascii="Times New Roman" w:eastAsia="Times New Roman" w:hAnsi="Times New Roman" w:cs="Times New Roman"/>
                <w:sz w:val="24"/>
                <w:szCs w:val="24"/>
                <w:lang w:eastAsia="ru-RU"/>
              </w:rPr>
              <w:t>оделирование своего будущего</w:t>
            </w:r>
            <w:r w:rsidR="00081C6A" w:rsidRPr="005A74D9">
              <w:rPr>
                <w:rFonts w:ascii="Times New Roman" w:eastAsia="Times New Roman" w:hAnsi="Times New Roman" w:cs="Times New Roman"/>
                <w:sz w:val="24"/>
                <w:szCs w:val="24"/>
                <w:lang w:eastAsia="ru-RU"/>
              </w:rPr>
              <w:t>»</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 xml:space="preserve">Педагогические идеи, </w:t>
            </w:r>
            <w:r w:rsidRPr="005A74D9">
              <w:rPr>
                <w:rFonts w:ascii="Times New Roman" w:eastAsia="Calibri" w:hAnsi="Times New Roman" w:cs="Times New Roman"/>
                <w:bCs/>
                <w:sz w:val="24"/>
                <w:szCs w:val="24"/>
              </w:rPr>
              <w:t>как ресурс развития дополнительного образования в стране, сборник статей III Международной научно-практической конференции «Дополнительное образование детей: векторы развития»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E2389B">
            <w:pPr>
              <w:pStyle w:val="ListParagraph"/>
              <w:numPr>
                <w:ilvl w:val="0"/>
                <w:numId w:val="12"/>
              </w:numPr>
              <w:snapToGrid w:val="0"/>
              <w:spacing w:after="6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Мальцев А.</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А. Рабочая тетрадь как многофункциональное средство обучения взрослого (из опыта ВДЦ «Океан»)</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 xml:space="preserve">Педагогические идеи, </w:t>
            </w:r>
            <w:r w:rsidRPr="005A74D9">
              <w:rPr>
                <w:rFonts w:ascii="Times New Roman" w:eastAsia="Calibri" w:hAnsi="Times New Roman" w:cs="Times New Roman"/>
                <w:bCs/>
                <w:sz w:val="24"/>
                <w:szCs w:val="24"/>
              </w:rPr>
              <w:t>как ресурс развития дополнительного образования в стране, сборник статей III Международной научно-практической конференции «Дополнительное образование детей: векторы развития»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E2389B">
            <w:pPr>
              <w:snapToGrid w:val="0"/>
              <w:spacing w:after="6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B94210">
            <w:pPr>
              <w:pStyle w:val="ListParagraph"/>
              <w:numPr>
                <w:ilvl w:val="0"/>
                <w:numId w:val="12"/>
              </w:numPr>
              <w:spacing w:after="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F70061" w:rsidP="00B94210">
            <w:pPr>
              <w:tabs>
                <w:tab w:val="left" w:pos="3067"/>
              </w:tabs>
              <w:spacing w:after="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Сергиенко</w:t>
            </w:r>
            <w:r w:rsidR="00B5510D" w:rsidRPr="005A74D9">
              <w:rPr>
                <w:rFonts w:ascii="Times New Roman" w:eastAsia="Calibri" w:hAnsi="Times New Roman" w:cs="Times New Roman"/>
                <w:sz w:val="24"/>
                <w:szCs w:val="24"/>
              </w:rPr>
              <w:t xml:space="preserve"> Н.</w:t>
            </w:r>
            <w:r>
              <w:rPr>
                <w:rFonts w:ascii="Times New Roman" w:eastAsia="Calibri" w:hAnsi="Times New Roman" w:cs="Times New Roman"/>
                <w:sz w:val="24"/>
                <w:szCs w:val="24"/>
              </w:rPr>
              <w:t xml:space="preserve"> В.</w:t>
            </w:r>
            <w:r w:rsidR="00B5510D" w:rsidRPr="005A74D9">
              <w:rPr>
                <w:rFonts w:ascii="Times New Roman" w:eastAsia="Calibri" w:hAnsi="Times New Roman" w:cs="Times New Roman"/>
                <w:sz w:val="24"/>
                <w:szCs w:val="24"/>
              </w:rPr>
              <w:t xml:space="preserve"> Развитие способности целеполагания у старших подростков в условиях временного детского коллектива</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B94210">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 xml:space="preserve">Педагогические идеи, </w:t>
            </w:r>
            <w:r w:rsidRPr="005A74D9">
              <w:rPr>
                <w:rFonts w:ascii="Times New Roman" w:eastAsia="Calibri" w:hAnsi="Times New Roman" w:cs="Times New Roman"/>
                <w:bCs/>
                <w:sz w:val="24"/>
                <w:szCs w:val="24"/>
              </w:rPr>
              <w:t>как ресурс развития дополнительного образования в стране, сборник статей</w:t>
            </w:r>
            <w:r w:rsidRPr="005A74D9">
              <w:rPr>
                <w:rFonts w:ascii="Times New Roman" w:eastAsia="Calibri" w:hAnsi="Times New Roman" w:cs="Times New Roman"/>
                <w:sz w:val="24"/>
                <w:szCs w:val="24"/>
              </w:rPr>
              <w:t xml:space="preserve"> </w:t>
            </w:r>
            <w:r w:rsidRPr="005A74D9">
              <w:rPr>
                <w:rFonts w:ascii="Times New Roman" w:eastAsia="Calibri" w:hAnsi="Times New Roman" w:cs="Times New Roman"/>
                <w:bCs/>
                <w:sz w:val="24"/>
                <w:szCs w:val="24"/>
              </w:rPr>
              <w:t>III Международной научно-практической конференции «Дополнительное образование детей: векторы развития»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B94210">
            <w:pPr>
              <w:pStyle w:val="ListParagraph"/>
              <w:numPr>
                <w:ilvl w:val="0"/>
                <w:numId w:val="12"/>
              </w:numPr>
              <w:spacing w:after="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E16988" w:rsidRDefault="00B5510D" w:rsidP="00E16988">
            <w:pPr>
              <w:spacing w:after="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Евочко Е.</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В., Невзоров М.</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 xml:space="preserve">Н. Методологические основы программ дополнительного образования нового поколения в ВДЦ «Океан» </w:t>
            </w:r>
          </w:p>
          <w:p w:rsidR="00E16988" w:rsidRPr="005A74D9" w:rsidRDefault="00E16988" w:rsidP="00E16988">
            <w:pPr>
              <w:spacing w:after="0" w:line="240" w:lineRule="auto"/>
              <w:jc w:val="both"/>
              <w:rPr>
                <w:rFonts w:ascii="Times New Roman" w:eastAsia="Times New Roman" w:hAnsi="Times New Roman" w:cs="Times New Roman"/>
                <w:sz w:val="24"/>
                <w:szCs w:val="24"/>
                <w:lang w:eastAsia="ru-RU"/>
              </w:rPr>
            </w:pP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B94210">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F70061" w:rsidP="00B9421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Современный «</w:t>
            </w:r>
            <w:r w:rsidR="00B5510D" w:rsidRPr="005A74D9">
              <w:rPr>
                <w:rFonts w:ascii="Times New Roman" w:eastAsia="Calibri" w:hAnsi="Times New Roman" w:cs="Times New Roman"/>
                <w:sz w:val="24"/>
                <w:szCs w:val="24"/>
              </w:rPr>
              <w:t>Океан</w:t>
            </w:r>
            <w:r>
              <w:rPr>
                <w:rFonts w:ascii="Times New Roman" w:eastAsia="Calibri" w:hAnsi="Times New Roman" w:cs="Times New Roman"/>
                <w:sz w:val="24"/>
                <w:szCs w:val="24"/>
              </w:rPr>
              <w:t>»</w:t>
            </w:r>
            <w:r w:rsidR="00B5510D" w:rsidRPr="005A74D9">
              <w:rPr>
                <w:rFonts w:ascii="Times New Roman" w:eastAsia="Calibri" w:hAnsi="Times New Roman" w:cs="Times New Roman"/>
                <w:sz w:val="24"/>
                <w:szCs w:val="24"/>
              </w:rPr>
              <w:t xml:space="preserve">: опыт реализации программ дополнительного образования как ответ на вызовы времени, </w:t>
            </w:r>
            <w:r w:rsidR="00B5510D" w:rsidRPr="005A74D9">
              <w:rPr>
                <w:rFonts w:ascii="Times New Roman" w:eastAsia="Calibri" w:hAnsi="Times New Roman" w:cs="Times New Roman"/>
                <w:bCs/>
                <w:sz w:val="24"/>
                <w:szCs w:val="24"/>
              </w:rPr>
              <w:t xml:space="preserve"> сборник статей III Международной научно-практической конференции «Дополнительное образование детей: векторы развития»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B94210">
            <w:pPr>
              <w:pStyle w:val="ListParagraph"/>
              <w:numPr>
                <w:ilvl w:val="0"/>
                <w:numId w:val="12"/>
              </w:numPr>
              <w:spacing w:after="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Невзоров М.</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Н., Федорова Е.</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В. Педагогические кадры для программ нового поколения на примере подготовки вожатых Всероссийского детского центра «Океан»</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B94210">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 xml:space="preserve">Современный </w:t>
            </w:r>
            <w:r w:rsidR="00F70061">
              <w:rPr>
                <w:rFonts w:ascii="Times New Roman" w:eastAsia="Calibri" w:hAnsi="Times New Roman" w:cs="Times New Roman"/>
                <w:sz w:val="24"/>
                <w:szCs w:val="24"/>
              </w:rPr>
              <w:t>«Океан»</w:t>
            </w:r>
            <w:r w:rsidRPr="005A74D9">
              <w:rPr>
                <w:rFonts w:ascii="Times New Roman" w:eastAsia="Calibri" w:hAnsi="Times New Roman" w:cs="Times New Roman"/>
                <w:sz w:val="24"/>
                <w:szCs w:val="24"/>
              </w:rPr>
              <w:t>: опыт реализации программ дополнительного образования как ответ на вызовы времени,  сборник статей III Международной научно-практической конференции «Дополнительное образование детей: векторы развития»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B94210">
            <w:pPr>
              <w:pStyle w:val="ListParagraph"/>
              <w:numPr>
                <w:ilvl w:val="0"/>
                <w:numId w:val="12"/>
              </w:numPr>
              <w:spacing w:after="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Невзоров М.</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Н.</w:t>
            </w:r>
            <w:r w:rsidR="00F70061">
              <w:rPr>
                <w:rFonts w:ascii="Times New Roman" w:eastAsia="Times New Roman" w:hAnsi="Times New Roman" w:cs="Times New Roman"/>
                <w:sz w:val="24"/>
                <w:szCs w:val="24"/>
                <w:lang w:eastAsia="ru-RU"/>
              </w:rPr>
              <w:t>,</w:t>
            </w:r>
            <w:r w:rsidRPr="005A74D9">
              <w:rPr>
                <w:rFonts w:ascii="Times New Roman" w:eastAsia="Times New Roman" w:hAnsi="Times New Roman" w:cs="Times New Roman"/>
                <w:sz w:val="24"/>
                <w:szCs w:val="24"/>
                <w:lang w:eastAsia="ru-RU"/>
              </w:rPr>
              <w:t xml:space="preserve"> Рыбкин Г.</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Г. Трудности внедрения программ нового поколения</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B94210">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F70061" w:rsidP="00B9421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Современный «</w:t>
            </w:r>
            <w:r w:rsidR="00B5510D" w:rsidRPr="005A74D9">
              <w:rPr>
                <w:rFonts w:ascii="Times New Roman" w:eastAsia="Calibri" w:hAnsi="Times New Roman" w:cs="Times New Roman"/>
                <w:sz w:val="24"/>
                <w:szCs w:val="24"/>
              </w:rPr>
              <w:t>Океан</w:t>
            </w:r>
            <w:r>
              <w:rPr>
                <w:rFonts w:ascii="Times New Roman" w:eastAsia="Calibri" w:hAnsi="Times New Roman" w:cs="Times New Roman"/>
                <w:sz w:val="24"/>
                <w:szCs w:val="24"/>
              </w:rPr>
              <w:t>»</w:t>
            </w:r>
            <w:r w:rsidR="00B5510D" w:rsidRPr="005A74D9">
              <w:rPr>
                <w:rFonts w:ascii="Times New Roman" w:eastAsia="Calibri" w:hAnsi="Times New Roman" w:cs="Times New Roman"/>
                <w:sz w:val="24"/>
                <w:szCs w:val="24"/>
              </w:rPr>
              <w:t>: опыт реализации пр</w:t>
            </w:r>
            <w:r>
              <w:rPr>
                <w:rFonts w:ascii="Times New Roman" w:eastAsia="Calibri" w:hAnsi="Times New Roman" w:cs="Times New Roman"/>
                <w:sz w:val="24"/>
                <w:szCs w:val="24"/>
              </w:rPr>
              <w:t>ограмм дополнительного образова</w:t>
            </w:r>
            <w:r w:rsidR="00B5510D" w:rsidRPr="005A74D9">
              <w:rPr>
                <w:rFonts w:ascii="Times New Roman" w:eastAsia="Calibri" w:hAnsi="Times New Roman" w:cs="Times New Roman"/>
                <w:sz w:val="24"/>
                <w:szCs w:val="24"/>
              </w:rPr>
              <w:t>ния как ответ на вызовы времени,  сборник статей III Международной научно-практической конференции «Дополнительное образование детей: векторы развития»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B94210">
            <w:pPr>
              <w:pStyle w:val="ListParagraph"/>
              <w:numPr>
                <w:ilvl w:val="0"/>
                <w:numId w:val="12"/>
              </w:numPr>
              <w:spacing w:after="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Боровкова Т.</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И., Рычкова Е.</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Ю. Развитие рефлексии у будущих вожатых Всероссийского детского центра «Океан»</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B94210">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С</w:t>
            </w:r>
            <w:r w:rsidR="00F70061">
              <w:rPr>
                <w:rFonts w:ascii="Times New Roman" w:eastAsia="Calibri" w:hAnsi="Times New Roman" w:cs="Times New Roman"/>
                <w:sz w:val="24"/>
                <w:szCs w:val="24"/>
              </w:rPr>
              <w:t>овременный «</w:t>
            </w:r>
            <w:r w:rsidRPr="005A74D9">
              <w:rPr>
                <w:rFonts w:ascii="Times New Roman" w:eastAsia="Calibri" w:hAnsi="Times New Roman" w:cs="Times New Roman"/>
                <w:sz w:val="24"/>
                <w:szCs w:val="24"/>
              </w:rPr>
              <w:t>Океан</w:t>
            </w:r>
            <w:r w:rsidR="00F70061">
              <w:rPr>
                <w:rFonts w:ascii="Times New Roman" w:eastAsia="Calibri" w:hAnsi="Times New Roman" w:cs="Times New Roman"/>
                <w:sz w:val="24"/>
                <w:szCs w:val="24"/>
              </w:rPr>
              <w:t>»</w:t>
            </w:r>
            <w:r w:rsidRPr="005A74D9">
              <w:rPr>
                <w:rFonts w:ascii="Times New Roman" w:eastAsia="Calibri" w:hAnsi="Times New Roman" w:cs="Times New Roman"/>
                <w:sz w:val="24"/>
                <w:szCs w:val="24"/>
              </w:rPr>
              <w:t>: опыт реализации программ дополнительного образования как ответ на вызовы времени,  сборник статей III Международной научно-практической конференции «Дополнительное образование детей: векторы развития»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B94210">
            <w:pPr>
              <w:pStyle w:val="ListParagraph"/>
              <w:numPr>
                <w:ilvl w:val="0"/>
                <w:numId w:val="12"/>
              </w:numPr>
              <w:spacing w:after="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Баткаева Я.</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А., Петрова Г.</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Н. Организация проектной деятельности учащихся во Всероссийском детском центре «Океан» на основе интеграции дополнительного образования и школы</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B94210">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 xml:space="preserve">Современный </w:t>
            </w:r>
            <w:r w:rsidR="00F70061">
              <w:rPr>
                <w:rFonts w:ascii="Times New Roman" w:eastAsia="Calibri" w:hAnsi="Times New Roman" w:cs="Times New Roman"/>
                <w:sz w:val="24"/>
                <w:szCs w:val="24"/>
              </w:rPr>
              <w:t>«</w:t>
            </w:r>
            <w:r w:rsidRPr="005A74D9">
              <w:rPr>
                <w:rFonts w:ascii="Times New Roman" w:eastAsia="Calibri" w:hAnsi="Times New Roman" w:cs="Times New Roman"/>
                <w:sz w:val="24"/>
                <w:szCs w:val="24"/>
              </w:rPr>
              <w:t>Океан</w:t>
            </w:r>
            <w:r w:rsidR="00F70061">
              <w:rPr>
                <w:rFonts w:ascii="Times New Roman" w:eastAsia="Calibri" w:hAnsi="Times New Roman" w:cs="Times New Roman"/>
                <w:sz w:val="24"/>
                <w:szCs w:val="24"/>
              </w:rPr>
              <w:t>»</w:t>
            </w:r>
            <w:r w:rsidRPr="005A74D9">
              <w:rPr>
                <w:rFonts w:ascii="Times New Roman" w:eastAsia="Calibri" w:hAnsi="Times New Roman" w:cs="Times New Roman"/>
                <w:sz w:val="24"/>
                <w:szCs w:val="24"/>
              </w:rPr>
              <w:t>: опыт реализации пр</w:t>
            </w:r>
            <w:r w:rsidR="00F70061">
              <w:rPr>
                <w:rFonts w:ascii="Times New Roman" w:eastAsia="Calibri" w:hAnsi="Times New Roman" w:cs="Times New Roman"/>
                <w:sz w:val="24"/>
                <w:szCs w:val="24"/>
              </w:rPr>
              <w:t>ограмм дополнительного образова</w:t>
            </w:r>
            <w:r w:rsidRPr="005A74D9">
              <w:rPr>
                <w:rFonts w:ascii="Times New Roman" w:eastAsia="Calibri" w:hAnsi="Times New Roman" w:cs="Times New Roman"/>
                <w:sz w:val="24"/>
                <w:szCs w:val="24"/>
              </w:rPr>
              <w:t>ния как ответ на вызовы времени,  сборник статей III Международной научно-практической конференции «Дополнительное образование детей: векторы развития»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B94210">
            <w:pPr>
              <w:pStyle w:val="ListParagraph"/>
              <w:numPr>
                <w:ilvl w:val="0"/>
                <w:numId w:val="12"/>
              </w:numPr>
              <w:spacing w:after="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Камилова И.</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О., Савельева Н.</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Н. Педагогические условия форми</w:t>
            </w:r>
            <w:r w:rsidR="00F70061">
              <w:rPr>
                <w:rFonts w:ascii="Times New Roman" w:eastAsia="Times New Roman" w:hAnsi="Times New Roman" w:cs="Times New Roman"/>
                <w:sz w:val="24"/>
                <w:szCs w:val="24"/>
                <w:lang w:eastAsia="ru-RU"/>
              </w:rPr>
              <w:softHyphen/>
            </w:r>
            <w:r w:rsidRPr="005A74D9">
              <w:rPr>
                <w:rFonts w:ascii="Times New Roman" w:eastAsia="Times New Roman" w:hAnsi="Times New Roman" w:cs="Times New Roman"/>
                <w:sz w:val="24"/>
                <w:szCs w:val="24"/>
                <w:lang w:eastAsia="ru-RU"/>
              </w:rPr>
              <w:t>рования основ экологической культуры у подростков в условиях временного де</w:t>
            </w:r>
            <w:r w:rsidR="00F70061">
              <w:rPr>
                <w:rFonts w:ascii="Times New Roman" w:eastAsia="Times New Roman" w:hAnsi="Times New Roman" w:cs="Times New Roman"/>
                <w:sz w:val="24"/>
                <w:szCs w:val="24"/>
                <w:lang w:eastAsia="ru-RU"/>
              </w:rPr>
              <w:t>тского коллектива</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B94210">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Calibri" w:hAnsi="Times New Roman" w:cs="Times New Roman"/>
                <w:sz w:val="24"/>
                <w:szCs w:val="24"/>
              </w:rPr>
            </w:pPr>
            <w:r w:rsidRPr="005A74D9">
              <w:rPr>
                <w:rFonts w:ascii="Times New Roman" w:eastAsia="Calibri" w:hAnsi="Times New Roman" w:cs="Times New Roman"/>
                <w:sz w:val="24"/>
                <w:szCs w:val="24"/>
              </w:rPr>
              <w:t xml:space="preserve">Современный </w:t>
            </w:r>
            <w:r w:rsidR="00F70061">
              <w:rPr>
                <w:rFonts w:ascii="Times New Roman" w:eastAsia="Calibri" w:hAnsi="Times New Roman" w:cs="Times New Roman"/>
                <w:sz w:val="24"/>
                <w:szCs w:val="24"/>
              </w:rPr>
              <w:t>«Океан»</w:t>
            </w:r>
            <w:r w:rsidRPr="005A74D9">
              <w:rPr>
                <w:rFonts w:ascii="Times New Roman" w:eastAsia="Calibri" w:hAnsi="Times New Roman" w:cs="Times New Roman"/>
                <w:sz w:val="24"/>
                <w:szCs w:val="24"/>
              </w:rPr>
              <w:t>: опыт реализации пр</w:t>
            </w:r>
            <w:r w:rsidR="00F70061">
              <w:rPr>
                <w:rFonts w:ascii="Times New Roman" w:eastAsia="Calibri" w:hAnsi="Times New Roman" w:cs="Times New Roman"/>
                <w:sz w:val="24"/>
                <w:szCs w:val="24"/>
              </w:rPr>
              <w:t>ограмм дополнительного образова</w:t>
            </w:r>
            <w:r w:rsidRPr="005A74D9">
              <w:rPr>
                <w:rFonts w:ascii="Times New Roman" w:eastAsia="Calibri" w:hAnsi="Times New Roman" w:cs="Times New Roman"/>
                <w:sz w:val="24"/>
                <w:szCs w:val="24"/>
              </w:rPr>
              <w:t>ния как ответ на вызовы времени,  сборник статей III Международной научно-практической конференции «Дополнительное образование детей: векторы развития»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B94210">
            <w:pPr>
              <w:pStyle w:val="ListParagraph"/>
              <w:numPr>
                <w:ilvl w:val="0"/>
                <w:numId w:val="12"/>
              </w:numPr>
              <w:spacing w:after="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Буренок Д.</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С., Кравцов В.</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В. Проектирование образовательного процесса во Всероссийском детском центре «Океан», направленного на понимание старшим подростком себя</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B94210">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F70061" w:rsidP="00B9421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Современный «</w:t>
            </w:r>
            <w:r w:rsidR="00B5510D" w:rsidRPr="005A74D9">
              <w:rPr>
                <w:rFonts w:ascii="Times New Roman" w:eastAsia="Calibri" w:hAnsi="Times New Roman" w:cs="Times New Roman"/>
                <w:sz w:val="24"/>
                <w:szCs w:val="24"/>
              </w:rPr>
              <w:t>Океан</w:t>
            </w:r>
            <w:r>
              <w:rPr>
                <w:rFonts w:ascii="Times New Roman" w:eastAsia="Calibri" w:hAnsi="Times New Roman" w:cs="Times New Roman"/>
                <w:sz w:val="24"/>
                <w:szCs w:val="24"/>
              </w:rPr>
              <w:t>»</w:t>
            </w:r>
            <w:r w:rsidR="00B5510D" w:rsidRPr="005A74D9">
              <w:rPr>
                <w:rFonts w:ascii="Times New Roman" w:eastAsia="Calibri" w:hAnsi="Times New Roman" w:cs="Times New Roman"/>
                <w:sz w:val="24"/>
                <w:szCs w:val="24"/>
              </w:rPr>
              <w:t>: опыт реализации программ дополнительного образования как ответ на вызовы времени,  сборник статей III Международной научно-практической конференции «Дополнительное</w:t>
            </w:r>
            <w:r>
              <w:rPr>
                <w:rFonts w:ascii="Times New Roman" w:eastAsia="Calibri" w:hAnsi="Times New Roman" w:cs="Times New Roman"/>
                <w:sz w:val="24"/>
                <w:szCs w:val="24"/>
              </w:rPr>
              <w:t xml:space="preserve"> образование детей: векторы раз</w:t>
            </w:r>
            <w:r w:rsidR="00B5510D" w:rsidRPr="005A74D9">
              <w:rPr>
                <w:rFonts w:ascii="Times New Roman" w:eastAsia="Calibri" w:hAnsi="Times New Roman" w:cs="Times New Roman"/>
                <w:sz w:val="24"/>
                <w:szCs w:val="24"/>
              </w:rPr>
              <w:t>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B94210">
            <w:pPr>
              <w:pStyle w:val="ListParagraph"/>
              <w:numPr>
                <w:ilvl w:val="0"/>
                <w:numId w:val="12"/>
              </w:numPr>
              <w:spacing w:after="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Кравцов В.</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В., Сергеенко Н.</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В. Проектирование образовательного процесса направленного на развитие способности к целеполаганию у подростков в условиях Всероссийского детского центра «Океан»</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B94210">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F70061" w:rsidP="00B9421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Современный «</w:t>
            </w:r>
            <w:r w:rsidR="00B5510D" w:rsidRPr="005A74D9">
              <w:rPr>
                <w:rFonts w:ascii="Times New Roman" w:eastAsia="Times New Roman" w:hAnsi="Times New Roman" w:cs="Times New Roman"/>
                <w:sz w:val="24"/>
                <w:szCs w:val="24"/>
                <w:lang w:eastAsia="ru-RU"/>
              </w:rPr>
              <w:t>Океан</w:t>
            </w:r>
            <w:r>
              <w:rPr>
                <w:rFonts w:ascii="Times New Roman" w:eastAsia="Times New Roman" w:hAnsi="Times New Roman" w:cs="Times New Roman"/>
                <w:sz w:val="24"/>
                <w:szCs w:val="24"/>
                <w:lang w:eastAsia="ru-RU"/>
              </w:rPr>
              <w:t>»</w:t>
            </w:r>
            <w:r w:rsidR="00B5510D" w:rsidRPr="005A74D9">
              <w:rPr>
                <w:rFonts w:ascii="Times New Roman" w:eastAsia="Times New Roman" w:hAnsi="Times New Roman" w:cs="Times New Roman"/>
                <w:sz w:val="24"/>
                <w:szCs w:val="24"/>
                <w:lang w:eastAsia="ru-RU"/>
              </w:rPr>
              <w:t>: опыт реализации программ дополнительного образования как ответ на вызовы времени,  сборник статей III Международной научно-практической конференции «Дополнительное образование детей: векторы развития»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B94210">
            <w:pPr>
              <w:pStyle w:val="ListParagraph"/>
              <w:numPr>
                <w:ilvl w:val="0"/>
                <w:numId w:val="12"/>
              </w:numPr>
              <w:spacing w:after="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Максимчук О.</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А., Туктагулова М.</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Н. Развитие эмоционального интеллекта у подростков в условиях временного детского коллектива</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B94210">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F70061" w:rsidP="00B9421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Современный «</w:t>
            </w:r>
            <w:r w:rsidR="00B5510D" w:rsidRPr="005A74D9">
              <w:rPr>
                <w:rFonts w:ascii="Times New Roman" w:eastAsia="Times New Roman" w:hAnsi="Times New Roman" w:cs="Times New Roman"/>
                <w:sz w:val="24"/>
                <w:szCs w:val="24"/>
                <w:lang w:eastAsia="ru-RU"/>
              </w:rPr>
              <w:t>Океан</w:t>
            </w:r>
            <w:r>
              <w:rPr>
                <w:rFonts w:ascii="Times New Roman" w:eastAsia="Times New Roman" w:hAnsi="Times New Roman" w:cs="Times New Roman"/>
                <w:sz w:val="24"/>
                <w:szCs w:val="24"/>
                <w:lang w:eastAsia="ru-RU"/>
              </w:rPr>
              <w:t>»</w:t>
            </w:r>
            <w:r w:rsidR="00B5510D" w:rsidRPr="005A74D9">
              <w:rPr>
                <w:rFonts w:ascii="Times New Roman" w:eastAsia="Times New Roman" w:hAnsi="Times New Roman" w:cs="Times New Roman"/>
                <w:sz w:val="24"/>
                <w:szCs w:val="24"/>
                <w:lang w:eastAsia="ru-RU"/>
              </w:rPr>
              <w:t>: опыт реализации программ дополнительного образования как ответ на вызовы времени,  сборник статей III Международной научно-практической конференции «Дополнительное образование детей: векторы развития»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B94210">
            <w:pPr>
              <w:pStyle w:val="ListParagraph"/>
              <w:numPr>
                <w:ilvl w:val="0"/>
                <w:numId w:val="12"/>
              </w:numPr>
              <w:spacing w:after="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Лавриненко Т.</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Д., Шорохова Р.</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В. Построение индивидуального образовательного маршрута участ</w:t>
            </w:r>
            <w:r w:rsidR="00F70061">
              <w:rPr>
                <w:rFonts w:ascii="Times New Roman" w:eastAsia="Times New Roman" w:hAnsi="Times New Roman" w:cs="Times New Roman"/>
                <w:sz w:val="24"/>
                <w:szCs w:val="24"/>
                <w:lang w:eastAsia="ru-RU"/>
              </w:rPr>
              <w:softHyphen/>
            </w:r>
            <w:r w:rsidRPr="005A74D9">
              <w:rPr>
                <w:rFonts w:ascii="Times New Roman" w:eastAsia="Times New Roman" w:hAnsi="Times New Roman" w:cs="Times New Roman"/>
                <w:sz w:val="24"/>
                <w:szCs w:val="24"/>
                <w:lang w:eastAsia="ru-RU"/>
              </w:rPr>
              <w:t>ником смены ВДЦ «Океан» на уроках химии с использованием «карты моих возможностей»</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B94210">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F70061" w:rsidP="00B9421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Современный «Океан»</w:t>
            </w:r>
            <w:r w:rsidR="00B5510D" w:rsidRPr="005A74D9">
              <w:rPr>
                <w:rFonts w:ascii="Times New Roman" w:eastAsia="Times New Roman" w:hAnsi="Times New Roman" w:cs="Times New Roman"/>
                <w:sz w:val="24"/>
                <w:szCs w:val="24"/>
                <w:lang w:eastAsia="ru-RU"/>
              </w:rPr>
              <w:t>: опыт реализации программ дополнительного образования как ответ на вызовы времени,  сборник статей III Международной научно-практической конференции «Дополнительное образование детей: векторы развития»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B94210">
            <w:pPr>
              <w:pStyle w:val="ListParagraph"/>
              <w:numPr>
                <w:ilvl w:val="0"/>
                <w:numId w:val="12"/>
              </w:numPr>
              <w:spacing w:after="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Крамар А.</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Б., Серова Е.</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П</w:t>
            </w:r>
            <w:r w:rsidR="00F70061">
              <w:rPr>
                <w:rFonts w:ascii="Times New Roman" w:eastAsia="Times New Roman" w:hAnsi="Times New Roman" w:cs="Times New Roman"/>
                <w:sz w:val="24"/>
                <w:szCs w:val="24"/>
                <w:lang w:eastAsia="ru-RU"/>
              </w:rPr>
              <w:t>.</w:t>
            </w:r>
            <w:r w:rsidRPr="005A74D9">
              <w:rPr>
                <w:rFonts w:ascii="Times New Roman" w:eastAsia="Times New Roman" w:hAnsi="Times New Roman" w:cs="Times New Roman"/>
                <w:sz w:val="24"/>
                <w:szCs w:val="24"/>
                <w:lang w:eastAsia="ru-RU"/>
              </w:rPr>
              <w:t xml:space="preserve"> Развитие проектировочных компетенций у подростков при организации поисковой деятельности в</w:t>
            </w:r>
            <w:r w:rsidR="00081C6A" w:rsidRPr="005A74D9">
              <w:rPr>
                <w:rFonts w:ascii="Times New Roman" w:eastAsia="Times New Roman" w:hAnsi="Times New Roman" w:cs="Times New Roman"/>
                <w:sz w:val="24"/>
                <w:szCs w:val="24"/>
                <w:lang w:eastAsia="ru-RU"/>
              </w:rPr>
              <w:t>о</w:t>
            </w:r>
            <w:r w:rsidRPr="005A74D9">
              <w:rPr>
                <w:rFonts w:ascii="Times New Roman" w:eastAsia="Times New Roman" w:hAnsi="Times New Roman" w:cs="Times New Roman"/>
                <w:sz w:val="24"/>
                <w:szCs w:val="24"/>
                <w:lang w:eastAsia="ru-RU"/>
              </w:rPr>
              <w:t xml:space="preserve"> Всероссийском детском центре «Океан»</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B94210">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 xml:space="preserve">Современный </w:t>
            </w:r>
            <w:r w:rsidR="00F70061">
              <w:rPr>
                <w:rFonts w:ascii="Times New Roman" w:eastAsia="Times New Roman" w:hAnsi="Times New Roman" w:cs="Times New Roman"/>
                <w:sz w:val="24"/>
                <w:szCs w:val="24"/>
                <w:lang w:eastAsia="ru-RU"/>
              </w:rPr>
              <w:t>«</w:t>
            </w:r>
            <w:r w:rsidRPr="005A74D9">
              <w:rPr>
                <w:rFonts w:ascii="Times New Roman" w:eastAsia="Times New Roman" w:hAnsi="Times New Roman" w:cs="Times New Roman"/>
                <w:sz w:val="24"/>
                <w:szCs w:val="24"/>
                <w:lang w:eastAsia="ru-RU"/>
              </w:rPr>
              <w:t>Океан</w:t>
            </w:r>
            <w:r w:rsidR="00F70061">
              <w:rPr>
                <w:rFonts w:ascii="Times New Roman" w:eastAsia="Times New Roman" w:hAnsi="Times New Roman" w:cs="Times New Roman"/>
                <w:sz w:val="24"/>
                <w:szCs w:val="24"/>
                <w:lang w:eastAsia="ru-RU"/>
              </w:rPr>
              <w:t>»</w:t>
            </w:r>
            <w:r w:rsidRPr="005A74D9">
              <w:rPr>
                <w:rFonts w:ascii="Times New Roman" w:eastAsia="Times New Roman" w:hAnsi="Times New Roman" w:cs="Times New Roman"/>
                <w:sz w:val="24"/>
                <w:szCs w:val="24"/>
                <w:lang w:eastAsia="ru-RU"/>
              </w:rPr>
              <w:t>: опыт реализации программ дополнительного образования как ответ на вызовы времени,  сборник статей III Международной научно-практической конференции «Дополнительное</w:t>
            </w:r>
            <w:r w:rsidR="00F70061">
              <w:rPr>
                <w:rFonts w:ascii="Times New Roman" w:eastAsia="Times New Roman" w:hAnsi="Times New Roman" w:cs="Times New Roman"/>
                <w:sz w:val="24"/>
                <w:szCs w:val="24"/>
                <w:lang w:eastAsia="ru-RU"/>
              </w:rPr>
              <w:t xml:space="preserve"> образование детей: векторы раз</w:t>
            </w:r>
            <w:r w:rsidRPr="005A74D9">
              <w:rPr>
                <w:rFonts w:ascii="Times New Roman" w:eastAsia="Times New Roman" w:hAnsi="Times New Roman" w:cs="Times New Roman"/>
                <w:sz w:val="24"/>
                <w:szCs w:val="24"/>
                <w:lang w:eastAsia="ru-RU"/>
              </w:rPr>
              <w:t>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Calibri" w:hAnsi="Times New Roman" w:cs="Times New Roman"/>
                <w:sz w:val="24"/>
                <w:szCs w:val="24"/>
              </w:rPr>
            </w:pPr>
          </w:p>
        </w:tc>
      </w:tr>
      <w:tr w:rsidR="00B5510D" w:rsidRPr="005A74D9">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B5510D" w:rsidRPr="005A74D9" w:rsidRDefault="00B5510D" w:rsidP="00B94210">
            <w:pPr>
              <w:pStyle w:val="ListParagraph"/>
              <w:numPr>
                <w:ilvl w:val="0"/>
                <w:numId w:val="12"/>
              </w:numPr>
              <w:spacing w:after="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Боровкова Т.</w:t>
            </w:r>
            <w:r w:rsidR="00F70061">
              <w:rPr>
                <w:rFonts w:ascii="Times New Roman" w:eastAsia="Times New Roman" w:hAnsi="Times New Roman" w:cs="Times New Roman"/>
                <w:sz w:val="24"/>
                <w:szCs w:val="24"/>
                <w:lang w:eastAsia="ru-RU"/>
              </w:rPr>
              <w:t xml:space="preserve"> </w:t>
            </w:r>
            <w:r w:rsidRPr="005A74D9">
              <w:rPr>
                <w:rFonts w:ascii="Times New Roman" w:eastAsia="Times New Roman" w:hAnsi="Times New Roman" w:cs="Times New Roman"/>
                <w:sz w:val="24"/>
                <w:szCs w:val="24"/>
                <w:lang w:eastAsia="ru-RU"/>
              </w:rPr>
              <w:t>И., Чжан Цзяюй Практика тьюторского сопро</w:t>
            </w:r>
            <w:r w:rsidR="00F70061">
              <w:rPr>
                <w:rFonts w:ascii="Times New Roman" w:eastAsia="Times New Roman" w:hAnsi="Times New Roman" w:cs="Times New Roman"/>
                <w:sz w:val="24"/>
                <w:szCs w:val="24"/>
                <w:lang w:eastAsia="ru-RU"/>
              </w:rPr>
              <w:softHyphen/>
            </w:r>
            <w:r w:rsidRPr="005A74D9">
              <w:rPr>
                <w:rFonts w:ascii="Times New Roman" w:eastAsia="Times New Roman" w:hAnsi="Times New Roman" w:cs="Times New Roman"/>
                <w:sz w:val="24"/>
                <w:szCs w:val="24"/>
                <w:lang w:eastAsia="ru-RU"/>
              </w:rPr>
              <w:t>вождения процесса обучения детей в международных сменах Всероссий</w:t>
            </w:r>
            <w:r w:rsidR="00F70061">
              <w:rPr>
                <w:rFonts w:ascii="Times New Roman" w:eastAsia="Times New Roman" w:hAnsi="Times New Roman" w:cs="Times New Roman"/>
                <w:sz w:val="24"/>
                <w:szCs w:val="24"/>
                <w:lang w:eastAsia="ru-RU"/>
              </w:rPr>
              <w:softHyphen/>
            </w:r>
            <w:r w:rsidRPr="005A74D9">
              <w:rPr>
                <w:rFonts w:ascii="Times New Roman" w:eastAsia="Times New Roman" w:hAnsi="Times New Roman" w:cs="Times New Roman"/>
                <w:sz w:val="24"/>
                <w:szCs w:val="24"/>
                <w:lang w:eastAsia="ru-RU"/>
              </w:rPr>
              <w:t>ского детского центра «Океан»</w:t>
            </w:r>
          </w:p>
        </w:tc>
        <w:tc>
          <w:tcPr>
            <w:tcW w:w="1627" w:type="dxa"/>
            <w:tcBorders>
              <w:top w:val="single" w:sz="6" w:space="0" w:color="000000"/>
              <w:left w:val="single" w:sz="6" w:space="0" w:color="000000"/>
              <w:bottom w:val="single" w:sz="6" w:space="0" w:color="000000"/>
              <w:right w:val="single" w:sz="6" w:space="0" w:color="000000"/>
            </w:tcBorders>
          </w:tcPr>
          <w:p w:rsidR="00B5510D" w:rsidRPr="005A74D9" w:rsidRDefault="003B4434" w:rsidP="00B94210">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5A74D9">
              <w:rPr>
                <w:rFonts w:ascii="Times New Roman" w:eastAsia="Calibri" w:hAnsi="Times New Roman" w:cs="Times New Roman"/>
                <w:sz w:val="24"/>
                <w:szCs w:val="24"/>
              </w:rPr>
              <w:t>лектронная</w:t>
            </w:r>
          </w:p>
        </w:tc>
        <w:tc>
          <w:tcPr>
            <w:tcW w:w="6662"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Times New Roman" w:hAnsi="Times New Roman" w:cs="Times New Roman"/>
                <w:sz w:val="24"/>
                <w:szCs w:val="24"/>
                <w:lang w:eastAsia="ru-RU"/>
              </w:rPr>
            </w:pPr>
            <w:r w:rsidRPr="005A74D9">
              <w:rPr>
                <w:rFonts w:ascii="Times New Roman" w:eastAsia="Times New Roman" w:hAnsi="Times New Roman" w:cs="Times New Roman"/>
                <w:sz w:val="24"/>
                <w:szCs w:val="24"/>
                <w:lang w:eastAsia="ru-RU"/>
              </w:rPr>
              <w:t xml:space="preserve">Современный </w:t>
            </w:r>
            <w:r w:rsidR="00F70061">
              <w:rPr>
                <w:rFonts w:ascii="Times New Roman" w:eastAsia="Times New Roman" w:hAnsi="Times New Roman" w:cs="Times New Roman"/>
                <w:sz w:val="24"/>
                <w:szCs w:val="24"/>
                <w:lang w:eastAsia="ru-RU"/>
              </w:rPr>
              <w:t>«</w:t>
            </w:r>
            <w:r w:rsidRPr="005A74D9">
              <w:rPr>
                <w:rFonts w:ascii="Times New Roman" w:eastAsia="Times New Roman" w:hAnsi="Times New Roman" w:cs="Times New Roman"/>
                <w:sz w:val="24"/>
                <w:szCs w:val="24"/>
                <w:lang w:eastAsia="ru-RU"/>
              </w:rPr>
              <w:t>Океан</w:t>
            </w:r>
            <w:r w:rsidR="00F70061">
              <w:rPr>
                <w:rFonts w:ascii="Times New Roman" w:eastAsia="Times New Roman" w:hAnsi="Times New Roman" w:cs="Times New Roman"/>
                <w:sz w:val="24"/>
                <w:szCs w:val="24"/>
                <w:lang w:eastAsia="ru-RU"/>
              </w:rPr>
              <w:t>»</w:t>
            </w:r>
            <w:r w:rsidRPr="005A74D9">
              <w:rPr>
                <w:rFonts w:ascii="Times New Roman" w:eastAsia="Times New Roman" w:hAnsi="Times New Roman" w:cs="Times New Roman"/>
                <w:sz w:val="24"/>
                <w:szCs w:val="24"/>
                <w:lang w:eastAsia="ru-RU"/>
              </w:rPr>
              <w:t>: опыт реализации программ дополнительного образования как ответ на вызовы времени,  сборник статей III Международной научно-практической конференции «Дополнительное</w:t>
            </w:r>
            <w:r w:rsidR="00F70061">
              <w:rPr>
                <w:rFonts w:ascii="Times New Roman" w:eastAsia="Times New Roman" w:hAnsi="Times New Roman" w:cs="Times New Roman"/>
                <w:sz w:val="24"/>
                <w:szCs w:val="24"/>
                <w:lang w:eastAsia="ru-RU"/>
              </w:rPr>
              <w:t xml:space="preserve"> образование детей: векторы раз</w:t>
            </w:r>
            <w:r w:rsidRPr="005A74D9">
              <w:rPr>
                <w:rFonts w:ascii="Times New Roman" w:eastAsia="Times New Roman" w:hAnsi="Times New Roman" w:cs="Times New Roman"/>
                <w:sz w:val="24"/>
                <w:szCs w:val="24"/>
                <w:lang w:eastAsia="ru-RU"/>
              </w:rPr>
              <w:t>вития»</w:t>
            </w:r>
          </w:p>
        </w:tc>
        <w:tc>
          <w:tcPr>
            <w:tcW w:w="1574" w:type="dxa"/>
            <w:tcBorders>
              <w:top w:val="single" w:sz="6" w:space="0" w:color="000000"/>
              <w:left w:val="single" w:sz="6" w:space="0" w:color="000000"/>
              <w:bottom w:val="single" w:sz="6" w:space="0" w:color="000000"/>
              <w:right w:val="single" w:sz="6" w:space="0" w:color="000000"/>
            </w:tcBorders>
          </w:tcPr>
          <w:p w:rsidR="00B5510D" w:rsidRPr="005A74D9" w:rsidRDefault="00B5510D" w:rsidP="00B94210">
            <w:pPr>
              <w:spacing w:after="0" w:line="240" w:lineRule="auto"/>
              <w:jc w:val="both"/>
              <w:rPr>
                <w:rFonts w:ascii="Times New Roman" w:eastAsia="Calibri" w:hAnsi="Times New Roman" w:cs="Times New Roman"/>
                <w:sz w:val="24"/>
                <w:szCs w:val="24"/>
              </w:rPr>
            </w:pPr>
          </w:p>
        </w:tc>
      </w:tr>
      <w:tr w:rsidR="00106217" w:rsidRPr="00EC2F43">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106217" w:rsidRPr="005A74D9" w:rsidRDefault="00106217" w:rsidP="00B94210">
            <w:pPr>
              <w:pStyle w:val="ListParagraph"/>
              <w:numPr>
                <w:ilvl w:val="0"/>
                <w:numId w:val="12"/>
              </w:numPr>
              <w:spacing w:after="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106217" w:rsidRPr="00F70061" w:rsidRDefault="00F70061" w:rsidP="00B94210">
            <w:pPr>
              <w:spacing w:after="0" w:line="240" w:lineRule="auto"/>
              <w:jc w:val="both"/>
              <w:rPr>
                <w:rFonts w:ascii="Times New Roman" w:eastAsia="Calibri" w:hAnsi="Times New Roman" w:cs="Times New Roman"/>
                <w:sz w:val="24"/>
                <w:szCs w:val="24"/>
              </w:rPr>
            </w:pPr>
            <w:r w:rsidRPr="00F70061">
              <w:rPr>
                <w:rFonts w:ascii="Times New Roman" w:eastAsia="Calibri" w:hAnsi="Times New Roman" w:cs="Times New Roman"/>
                <w:sz w:val="24"/>
                <w:szCs w:val="24"/>
              </w:rPr>
              <w:t>Боровкова</w:t>
            </w:r>
            <w:r w:rsidR="00106217" w:rsidRPr="00F70061">
              <w:rPr>
                <w:rFonts w:ascii="Times New Roman" w:eastAsia="Calibri" w:hAnsi="Times New Roman" w:cs="Times New Roman"/>
                <w:sz w:val="24"/>
                <w:szCs w:val="24"/>
              </w:rPr>
              <w:t xml:space="preserve"> </w:t>
            </w:r>
            <w:r w:rsidRPr="00F70061">
              <w:rPr>
                <w:rFonts w:ascii="Times New Roman" w:eastAsia="Calibri" w:hAnsi="Times New Roman" w:cs="Times New Roman"/>
                <w:sz w:val="24"/>
                <w:szCs w:val="24"/>
              </w:rPr>
              <w:t>Т. И.,</w:t>
            </w:r>
            <w:r w:rsidR="00106217" w:rsidRPr="00F70061">
              <w:rPr>
                <w:rFonts w:ascii="Times New Roman" w:eastAsia="Calibri" w:hAnsi="Times New Roman" w:cs="Times New Roman"/>
                <w:sz w:val="24"/>
                <w:szCs w:val="24"/>
              </w:rPr>
              <w:t xml:space="preserve"> Кравцов</w:t>
            </w:r>
            <w:r w:rsidRPr="00F70061">
              <w:rPr>
                <w:rFonts w:ascii="Times New Roman" w:eastAsia="Calibri" w:hAnsi="Times New Roman" w:cs="Times New Roman"/>
                <w:sz w:val="24"/>
                <w:szCs w:val="24"/>
              </w:rPr>
              <w:t xml:space="preserve"> В. В.</w:t>
            </w:r>
            <w:r w:rsidR="00106217" w:rsidRPr="00F70061">
              <w:rPr>
                <w:rFonts w:ascii="Times New Roman" w:eastAsia="Calibri" w:hAnsi="Times New Roman" w:cs="Times New Roman"/>
                <w:sz w:val="24"/>
                <w:szCs w:val="24"/>
              </w:rPr>
              <w:t>, Лавриненко</w:t>
            </w:r>
            <w:r w:rsidRPr="00F70061">
              <w:rPr>
                <w:rFonts w:ascii="Times New Roman" w:eastAsia="Calibri" w:hAnsi="Times New Roman" w:cs="Times New Roman"/>
                <w:sz w:val="24"/>
                <w:szCs w:val="24"/>
              </w:rPr>
              <w:t xml:space="preserve"> Т. Д.</w:t>
            </w:r>
            <w:r w:rsidR="00106217" w:rsidRPr="00F70061">
              <w:rPr>
                <w:rFonts w:ascii="Times New Roman" w:eastAsia="Calibri" w:hAnsi="Times New Roman" w:cs="Times New Roman"/>
                <w:sz w:val="24"/>
                <w:szCs w:val="24"/>
              </w:rPr>
              <w:t>, Петрова</w:t>
            </w:r>
            <w:r w:rsidRPr="00F70061">
              <w:rPr>
                <w:rFonts w:ascii="Times New Roman" w:eastAsia="Calibri" w:hAnsi="Times New Roman" w:cs="Times New Roman"/>
                <w:sz w:val="24"/>
                <w:szCs w:val="24"/>
              </w:rPr>
              <w:t xml:space="preserve"> Г. Н.</w:t>
            </w:r>
            <w:r w:rsidR="00106217" w:rsidRPr="00F70061">
              <w:rPr>
                <w:rFonts w:ascii="Times New Roman" w:eastAsia="Calibri" w:hAnsi="Times New Roman" w:cs="Times New Roman"/>
                <w:sz w:val="24"/>
                <w:szCs w:val="24"/>
              </w:rPr>
              <w:t xml:space="preserve">, Степкова </w:t>
            </w:r>
            <w:r w:rsidRPr="00F70061">
              <w:rPr>
                <w:rFonts w:ascii="Times New Roman" w:eastAsia="Calibri" w:hAnsi="Times New Roman" w:cs="Times New Roman"/>
                <w:sz w:val="24"/>
                <w:szCs w:val="24"/>
              </w:rPr>
              <w:t xml:space="preserve">О. В. </w:t>
            </w:r>
            <w:r w:rsidR="00106217" w:rsidRPr="00F70061">
              <w:rPr>
                <w:rFonts w:ascii="Times New Roman" w:eastAsia="Calibri" w:hAnsi="Times New Roman" w:cs="Times New Roman"/>
                <w:sz w:val="24"/>
                <w:szCs w:val="24"/>
              </w:rPr>
              <w:t>Продуктивное взаимодействие студентов и преподавателей магистратуры в виртуальной ярмарке образователь</w:t>
            </w:r>
            <w:r w:rsidRPr="00F70061">
              <w:rPr>
                <w:rFonts w:ascii="Times New Roman" w:eastAsia="Calibri" w:hAnsi="Times New Roman" w:cs="Times New Roman"/>
                <w:sz w:val="24"/>
                <w:szCs w:val="24"/>
              </w:rPr>
              <w:softHyphen/>
            </w:r>
            <w:r w:rsidR="00106217" w:rsidRPr="00F70061">
              <w:rPr>
                <w:rFonts w:ascii="Times New Roman" w:eastAsia="Calibri" w:hAnsi="Times New Roman" w:cs="Times New Roman"/>
                <w:sz w:val="24"/>
                <w:szCs w:val="24"/>
              </w:rPr>
              <w:t>ных услуг</w:t>
            </w:r>
          </w:p>
        </w:tc>
        <w:tc>
          <w:tcPr>
            <w:tcW w:w="1627" w:type="dxa"/>
            <w:tcBorders>
              <w:top w:val="single" w:sz="6" w:space="0" w:color="000000"/>
              <w:left w:val="single" w:sz="6" w:space="0" w:color="000000"/>
              <w:bottom w:val="single" w:sz="6" w:space="0" w:color="000000"/>
              <w:right w:val="single" w:sz="6" w:space="0" w:color="000000"/>
            </w:tcBorders>
          </w:tcPr>
          <w:p w:rsidR="00106217" w:rsidRPr="00F70061" w:rsidRDefault="00F70061" w:rsidP="00B94210">
            <w:pPr>
              <w:spacing w:after="0" w:line="240" w:lineRule="auto"/>
              <w:jc w:val="both"/>
              <w:rPr>
                <w:rFonts w:ascii="Times New Roman" w:eastAsia="Calibri" w:hAnsi="Times New Roman" w:cs="Times New Roman"/>
                <w:sz w:val="24"/>
                <w:szCs w:val="24"/>
              </w:rPr>
            </w:pPr>
            <w:r w:rsidRPr="00F70061">
              <w:rPr>
                <w:rFonts w:ascii="Times New Roman" w:hAnsi="Times New Roman" w:cs="Times New Roman"/>
                <w:sz w:val="24"/>
                <w:szCs w:val="24"/>
              </w:rPr>
              <w:t>П</w:t>
            </w:r>
            <w:r w:rsidR="00106217" w:rsidRPr="00F70061">
              <w:rPr>
                <w:rFonts w:ascii="Times New Roman" w:hAnsi="Times New Roman" w:cs="Times New Roman"/>
                <w:sz w:val="24"/>
                <w:szCs w:val="24"/>
              </w:rPr>
              <w:t>ечатная</w:t>
            </w:r>
          </w:p>
        </w:tc>
        <w:tc>
          <w:tcPr>
            <w:tcW w:w="6662" w:type="dxa"/>
            <w:tcBorders>
              <w:top w:val="single" w:sz="6" w:space="0" w:color="000000"/>
              <w:left w:val="single" w:sz="6" w:space="0" w:color="000000"/>
              <w:bottom w:val="single" w:sz="6" w:space="0" w:color="000000"/>
              <w:right w:val="single" w:sz="6" w:space="0" w:color="000000"/>
            </w:tcBorders>
          </w:tcPr>
          <w:p w:rsidR="00106217" w:rsidRPr="00F70061" w:rsidRDefault="00106217" w:rsidP="00B94210">
            <w:pPr>
              <w:spacing w:after="0" w:line="240" w:lineRule="auto"/>
              <w:jc w:val="both"/>
              <w:rPr>
                <w:rFonts w:ascii="Times New Roman" w:eastAsia="Calibri" w:hAnsi="Times New Roman" w:cs="Times New Roman"/>
                <w:sz w:val="24"/>
                <w:szCs w:val="24"/>
                <w:lang w:val="en-US"/>
              </w:rPr>
            </w:pPr>
            <w:r w:rsidRPr="00F70061">
              <w:rPr>
                <w:rFonts w:ascii="Times New Roman" w:eastAsia="Calibri" w:hAnsi="Times New Roman" w:cs="Times New Roman"/>
                <w:sz w:val="24"/>
                <w:szCs w:val="24"/>
              </w:rPr>
              <w:t>Сборник научных трудов международной научно-практической конференции «Образовательное пространств</w:t>
            </w:r>
            <w:r w:rsidR="00F70061" w:rsidRPr="00F70061">
              <w:rPr>
                <w:rFonts w:ascii="Times New Roman" w:eastAsia="Calibri" w:hAnsi="Times New Roman" w:cs="Times New Roman"/>
                <w:sz w:val="24"/>
                <w:szCs w:val="24"/>
              </w:rPr>
              <w:t>о в информационную эпоху» (EEIA</w:t>
            </w:r>
            <w:r w:rsidRPr="00F70061">
              <w:rPr>
                <w:rFonts w:ascii="Times New Roman" w:eastAsia="Calibri" w:hAnsi="Times New Roman" w:cs="Times New Roman"/>
                <w:sz w:val="24"/>
                <w:szCs w:val="24"/>
              </w:rPr>
              <w:t>-2018) / Под ред. С</w:t>
            </w:r>
            <w:r w:rsidRPr="00F70061">
              <w:rPr>
                <w:rFonts w:ascii="Times New Roman" w:eastAsia="Calibri" w:hAnsi="Times New Roman" w:cs="Times New Roman"/>
                <w:sz w:val="24"/>
                <w:szCs w:val="24"/>
                <w:lang w:val="en-US"/>
              </w:rPr>
              <w:t>.</w:t>
            </w:r>
            <w:r w:rsidR="00F70061" w:rsidRPr="00F70061">
              <w:rPr>
                <w:rFonts w:ascii="Times New Roman" w:eastAsia="Calibri" w:hAnsi="Times New Roman" w:cs="Times New Roman"/>
                <w:sz w:val="24"/>
                <w:szCs w:val="24"/>
                <w:lang w:val="en-US"/>
              </w:rPr>
              <w:t> </w:t>
            </w:r>
            <w:r w:rsidRPr="00F70061">
              <w:rPr>
                <w:rFonts w:ascii="Times New Roman" w:eastAsia="Calibri" w:hAnsi="Times New Roman" w:cs="Times New Roman"/>
                <w:sz w:val="24"/>
                <w:szCs w:val="24"/>
              </w:rPr>
              <w:t>В</w:t>
            </w:r>
            <w:r w:rsidR="00F70061" w:rsidRPr="00F70061">
              <w:rPr>
                <w:rFonts w:ascii="Times New Roman" w:eastAsia="Calibri" w:hAnsi="Times New Roman" w:cs="Times New Roman"/>
                <w:sz w:val="24"/>
                <w:szCs w:val="24"/>
                <w:lang w:val="en-US"/>
              </w:rPr>
              <w:t>. </w:t>
            </w:r>
            <w:r w:rsidRPr="00F70061">
              <w:rPr>
                <w:rFonts w:ascii="Times New Roman" w:eastAsia="Calibri" w:hAnsi="Times New Roman" w:cs="Times New Roman"/>
                <w:sz w:val="24"/>
                <w:szCs w:val="24"/>
              </w:rPr>
              <w:t>Ивановой</w:t>
            </w:r>
            <w:r w:rsidRPr="00F70061">
              <w:rPr>
                <w:rFonts w:ascii="Times New Roman" w:eastAsia="Calibri" w:hAnsi="Times New Roman" w:cs="Times New Roman"/>
                <w:sz w:val="24"/>
                <w:szCs w:val="24"/>
                <w:lang w:val="en-US"/>
              </w:rPr>
              <w:t xml:space="preserve"> </w:t>
            </w:r>
            <w:r w:rsidR="00F70061" w:rsidRPr="00F70061">
              <w:rPr>
                <w:rFonts w:ascii="Times New Roman" w:eastAsia="Calibri" w:hAnsi="Times New Roman" w:cs="Times New Roman"/>
                <w:sz w:val="24"/>
                <w:szCs w:val="24"/>
                <w:lang w:val="en-US"/>
              </w:rPr>
              <w:t xml:space="preserve">/ </w:t>
            </w:r>
            <w:r w:rsidRPr="00F70061">
              <w:rPr>
                <w:rFonts w:ascii="Times New Roman" w:eastAsia="Calibri" w:hAnsi="Times New Roman" w:cs="Times New Roman"/>
                <w:sz w:val="24"/>
                <w:szCs w:val="24"/>
                <w:lang w:val="en-US"/>
              </w:rPr>
              <w:t>Productive student-teacher interaction on the virtual market of educational services / 2018 International conference "Education Environment for the Information Age" (EEIA-2018) /</w:t>
            </w:r>
            <w:r w:rsidR="00F70061" w:rsidRPr="00F70061">
              <w:rPr>
                <w:rFonts w:ascii="Times New Roman" w:eastAsia="Calibri" w:hAnsi="Times New Roman" w:cs="Times New Roman"/>
                <w:sz w:val="24"/>
                <w:szCs w:val="24"/>
                <w:lang w:val="en-US"/>
              </w:rPr>
              <w:t xml:space="preserve"> Moscow, Russia, June 5-6, 2018</w:t>
            </w:r>
          </w:p>
        </w:tc>
        <w:tc>
          <w:tcPr>
            <w:tcW w:w="1574" w:type="dxa"/>
            <w:tcBorders>
              <w:top w:val="single" w:sz="6" w:space="0" w:color="000000"/>
              <w:left w:val="single" w:sz="6" w:space="0" w:color="000000"/>
              <w:bottom w:val="single" w:sz="6" w:space="0" w:color="000000"/>
              <w:right w:val="single" w:sz="6" w:space="0" w:color="000000"/>
            </w:tcBorders>
          </w:tcPr>
          <w:p w:rsidR="00106217" w:rsidRPr="00F70061" w:rsidRDefault="00106217" w:rsidP="00B94210">
            <w:pPr>
              <w:spacing w:after="0" w:line="240" w:lineRule="auto"/>
              <w:jc w:val="both"/>
              <w:rPr>
                <w:rFonts w:ascii="Times New Roman" w:eastAsia="Calibri" w:hAnsi="Times New Roman" w:cs="Times New Roman"/>
                <w:sz w:val="24"/>
                <w:szCs w:val="24"/>
                <w:lang w:val="en-US"/>
              </w:rPr>
            </w:pPr>
          </w:p>
        </w:tc>
      </w:tr>
      <w:tr w:rsidR="00106217" w:rsidRPr="00F70061">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106217" w:rsidRPr="00F70061" w:rsidRDefault="00106217" w:rsidP="00B94210">
            <w:pPr>
              <w:pStyle w:val="ListParagraph"/>
              <w:numPr>
                <w:ilvl w:val="0"/>
                <w:numId w:val="12"/>
              </w:numPr>
              <w:spacing w:after="0" w:line="240" w:lineRule="auto"/>
              <w:contextualSpacing w:val="0"/>
              <w:jc w:val="center"/>
              <w:rPr>
                <w:rFonts w:ascii="Times New Roman" w:eastAsia="Calibri" w:hAnsi="Times New Roman" w:cs="Times New Roman"/>
                <w:sz w:val="24"/>
                <w:szCs w:val="24"/>
                <w:lang w:val="en-US"/>
              </w:rPr>
            </w:pPr>
          </w:p>
        </w:tc>
        <w:tc>
          <w:tcPr>
            <w:tcW w:w="4137" w:type="dxa"/>
            <w:tcBorders>
              <w:top w:val="single" w:sz="6" w:space="0" w:color="000000"/>
              <w:left w:val="single" w:sz="6" w:space="0" w:color="000000"/>
              <w:bottom w:val="single" w:sz="6" w:space="0" w:color="000000"/>
              <w:right w:val="single" w:sz="6" w:space="0" w:color="000000"/>
            </w:tcBorders>
          </w:tcPr>
          <w:p w:rsidR="00106217" w:rsidRPr="00F70061" w:rsidRDefault="00F70061" w:rsidP="00B94210">
            <w:pPr>
              <w:spacing w:after="0" w:line="240" w:lineRule="auto"/>
              <w:jc w:val="both"/>
              <w:rPr>
                <w:rFonts w:ascii="Times New Roman" w:eastAsia="Calibri" w:hAnsi="Times New Roman" w:cs="Times New Roman"/>
                <w:sz w:val="24"/>
                <w:szCs w:val="24"/>
                <w:highlight w:val="yellow"/>
              </w:rPr>
            </w:pPr>
            <w:r w:rsidRPr="00F70061">
              <w:rPr>
                <w:rFonts w:ascii="Times New Roman" w:hAnsi="Times New Roman" w:cs="Times New Roman"/>
                <w:sz w:val="24"/>
                <w:szCs w:val="24"/>
              </w:rPr>
              <w:t>Г</w:t>
            </w:r>
            <w:r w:rsidR="00106217" w:rsidRPr="00F70061">
              <w:rPr>
                <w:rFonts w:ascii="Times New Roman" w:hAnsi="Times New Roman" w:cs="Times New Roman"/>
                <w:sz w:val="24"/>
                <w:szCs w:val="24"/>
              </w:rPr>
              <w:t xml:space="preserve">ин А.  А., Кавтрев А.  Ф. Реферативный обзор методического пособия для общеобразовательных школ и учреждений дополнительного образования </w:t>
            </w:r>
            <w:r w:rsidRPr="00F70061">
              <w:rPr>
                <w:rFonts w:ascii="Times New Roman" w:hAnsi="Times New Roman" w:cs="Times New Roman"/>
                <w:sz w:val="24"/>
                <w:szCs w:val="24"/>
              </w:rPr>
              <w:t>«Креатив-бой: как его провести»</w:t>
            </w:r>
            <w:r w:rsidR="00106217" w:rsidRPr="00F70061">
              <w:rPr>
                <w:rFonts w:ascii="Times New Roman" w:hAnsi="Times New Roman" w:cs="Times New Roman"/>
                <w:sz w:val="24"/>
                <w:szCs w:val="24"/>
              </w:rPr>
              <w:t>.</w:t>
            </w:r>
            <w:r w:rsidRPr="00F70061">
              <w:rPr>
                <w:rFonts w:ascii="Times New Roman" w:hAnsi="Times New Roman" w:cs="Times New Roman"/>
                <w:sz w:val="24"/>
                <w:szCs w:val="24"/>
              </w:rPr>
              <w:t xml:space="preserve"> </w:t>
            </w:r>
            <w:r w:rsidR="00106217" w:rsidRPr="00F70061">
              <w:rPr>
                <w:rFonts w:ascii="Times New Roman" w:hAnsi="Times New Roman" w:cs="Times New Roman"/>
                <w:sz w:val="24"/>
                <w:szCs w:val="24"/>
              </w:rPr>
              <w:t>Подготовлен Моро</w:t>
            </w:r>
            <w:r w:rsidRPr="00F70061">
              <w:rPr>
                <w:rFonts w:ascii="Times New Roman" w:hAnsi="Times New Roman" w:cs="Times New Roman"/>
                <w:sz w:val="24"/>
                <w:szCs w:val="24"/>
              </w:rPr>
              <w:softHyphen/>
            </w:r>
            <w:r w:rsidR="00106217" w:rsidRPr="00F70061">
              <w:rPr>
                <w:rFonts w:ascii="Times New Roman" w:hAnsi="Times New Roman" w:cs="Times New Roman"/>
                <w:sz w:val="24"/>
                <w:szCs w:val="24"/>
              </w:rPr>
              <w:t>зовой</w:t>
            </w:r>
            <w:r w:rsidRPr="00F70061">
              <w:rPr>
                <w:rFonts w:ascii="Times New Roman" w:hAnsi="Times New Roman" w:cs="Times New Roman"/>
                <w:sz w:val="24"/>
                <w:szCs w:val="24"/>
              </w:rPr>
              <w:t> </w:t>
            </w:r>
            <w:r w:rsidR="00106217" w:rsidRPr="00F70061">
              <w:rPr>
                <w:rFonts w:ascii="Times New Roman" w:hAnsi="Times New Roman" w:cs="Times New Roman"/>
                <w:sz w:val="24"/>
                <w:szCs w:val="24"/>
              </w:rPr>
              <w:t>С.</w:t>
            </w:r>
            <w:r w:rsidRPr="00F70061">
              <w:rPr>
                <w:rFonts w:ascii="Times New Roman" w:hAnsi="Times New Roman" w:cs="Times New Roman"/>
                <w:sz w:val="24"/>
                <w:szCs w:val="24"/>
              </w:rPr>
              <w:t xml:space="preserve"> Ю.</w:t>
            </w:r>
          </w:p>
        </w:tc>
        <w:tc>
          <w:tcPr>
            <w:tcW w:w="1627" w:type="dxa"/>
            <w:tcBorders>
              <w:top w:val="single" w:sz="6" w:space="0" w:color="000000"/>
              <w:left w:val="single" w:sz="6" w:space="0" w:color="000000"/>
              <w:bottom w:val="single" w:sz="6" w:space="0" w:color="000000"/>
              <w:right w:val="single" w:sz="6" w:space="0" w:color="000000"/>
            </w:tcBorders>
          </w:tcPr>
          <w:p w:rsidR="00106217" w:rsidRPr="00F70061" w:rsidRDefault="00F70061" w:rsidP="00B94210">
            <w:pPr>
              <w:spacing w:after="0" w:line="240" w:lineRule="auto"/>
              <w:jc w:val="both"/>
              <w:rPr>
                <w:rFonts w:ascii="Times New Roman" w:eastAsia="Calibri" w:hAnsi="Times New Roman" w:cs="Times New Roman"/>
                <w:sz w:val="24"/>
                <w:szCs w:val="24"/>
              </w:rPr>
            </w:pPr>
            <w:r w:rsidRPr="00F70061">
              <w:rPr>
                <w:rFonts w:ascii="Times New Roman" w:hAnsi="Times New Roman" w:cs="Times New Roman"/>
                <w:sz w:val="24"/>
                <w:szCs w:val="24"/>
              </w:rPr>
              <w:t>П</w:t>
            </w:r>
            <w:r w:rsidR="00106217" w:rsidRPr="00F70061">
              <w:rPr>
                <w:rFonts w:ascii="Times New Roman" w:hAnsi="Times New Roman" w:cs="Times New Roman"/>
                <w:sz w:val="24"/>
                <w:szCs w:val="24"/>
              </w:rPr>
              <w:t>ечатная</w:t>
            </w:r>
          </w:p>
        </w:tc>
        <w:tc>
          <w:tcPr>
            <w:tcW w:w="6662" w:type="dxa"/>
            <w:tcBorders>
              <w:top w:val="single" w:sz="6" w:space="0" w:color="000000"/>
              <w:left w:val="single" w:sz="6" w:space="0" w:color="000000"/>
              <w:bottom w:val="single" w:sz="6" w:space="0" w:color="000000"/>
              <w:right w:val="single" w:sz="6" w:space="0" w:color="000000"/>
            </w:tcBorders>
          </w:tcPr>
          <w:p w:rsidR="00106217" w:rsidRPr="00F70061" w:rsidRDefault="00106217" w:rsidP="00B94210">
            <w:pPr>
              <w:spacing w:after="0" w:line="240" w:lineRule="auto"/>
              <w:jc w:val="both"/>
              <w:rPr>
                <w:rFonts w:ascii="Times New Roman" w:eastAsia="Calibri" w:hAnsi="Times New Roman" w:cs="Times New Roman"/>
                <w:sz w:val="24"/>
                <w:szCs w:val="24"/>
              </w:rPr>
            </w:pPr>
            <w:r w:rsidRPr="00F70061">
              <w:rPr>
                <w:rFonts w:ascii="Times New Roman" w:hAnsi="Times New Roman" w:cs="Times New Roman"/>
                <w:sz w:val="24"/>
                <w:szCs w:val="24"/>
              </w:rPr>
              <w:t>Методическое пособие по реализации дополнительной общеобразовательной общеразвивающей программы в детском лагере</w:t>
            </w:r>
            <w:r w:rsidR="00F70061" w:rsidRPr="00F70061">
              <w:rPr>
                <w:rFonts w:ascii="Times New Roman" w:hAnsi="Times New Roman" w:cs="Times New Roman"/>
                <w:sz w:val="24"/>
                <w:szCs w:val="24"/>
              </w:rPr>
              <w:t xml:space="preserve"> «Территория креатива».</w:t>
            </w:r>
            <w:r w:rsidRPr="00F70061">
              <w:rPr>
                <w:rFonts w:ascii="Times New Roman" w:hAnsi="Times New Roman" w:cs="Times New Roman"/>
                <w:sz w:val="24"/>
                <w:szCs w:val="24"/>
              </w:rPr>
              <w:t xml:space="preserve"> </w:t>
            </w:r>
            <w:r w:rsidR="00F70061" w:rsidRPr="00F70061">
              <w:rPr>
                <w:rFonts w:ascii="Times New Roman" w:hAnsi="Times New Roman" w:cs="Times New Roman"/>
                <w:sz w:val="24"/>
                <w:szCs w:val="24"/>
              </w:rPr>
              <w:t xml:space="preserve">– </w:t>
            </w:r>
            <w:r w:rsidRPr="00F70061">
              <w:rPr>
                <w:rFonts w:ascii="Times New Roman" w:hAnsi="Times New Roman" w:cs="Times New Roman"/>
                <w:sz w:val="24"/>
                <w:szCs w:val="24"/>
              </w:rPr>
              <w:t>Ижевск: ООО «Принт», 2020. – С.</w:t>
            </w:r>
            <w:r w:rsidR="00F70061" w:rsidRPr="00F70061">
              <w:rPr>
                <w:rFonts w:ascii="Times New Roman" w:hAnsi="Times New Roman" w:cs="Times New Roman"/>
                <w:sz w:val="24"/>
                <w:szCs w:val="24"/>
              </w:rPr>
              <w:t xml:space="preserve"> </w:t>
            </w:r>
            <w:r w:rsidRPr="00F70061">
              <w:rPr>
                <w:rFonts w:ascii="Times New Roman" w:hAnsi="Times New Roman" w:cs="Times New Roman"/>
                <w:sz w:val="24"/>
                <w:szCs w:val="24"/>
              </w:rPr>
              <w:t>87-108. –</w:t>
            </w:r>
            <w:r w:rsidR="00F70061" w:rsidRPr="00F70061">
              <w:rPr>
                <w:rFonts w:ascii="Times New Roman" w:hAnsi="Times New Roman" w:cs="Times New Roman"/>
                <w:sz w:val="24"/>
                <w:szCs w:val="24"/>
              </w:rPr>
              <w:t xml:space="preserve"> </w:t>
            </w:r>
            <w:r w:rsidRPr="00F70061">
              <w:rPr>
                <w:rFonts w:ascii="Times New Roman" w:hAnsi="Times New Roman" w:cs="Times New Roman"/>
                <w:sz w:val="24"/>
                <w:szCs w:val="24"/>
              </w:rPr>
              <w:t xml:space="preserve">(Серия: </w:t>
            </w:r>
            <w:r w:rsidR="00F70061" w:rsidRPr="00F70061">
              <w:rPr>
                <w:rFonts w:ascii="Times New Roman" w:hAnsi="Times New Roman" w:cs="Times New Roman"/>
                <w:sz w:val="24"/>
                <w:szCs w:val="24"/>
              </w:rPr>
              <w:t>«„</w:t>
            </w:r>
            <w:r w:rsidRPr="00F70061">
              <w:rPr>
                <w:rFonts w:ascii="Times New Roman" w:hAnsi="Times New Roman" w:cs="Times New Roman"/>
                <w:sz w:val="24"/>
                <w:szCs w:val="24"/>
              </w:rPr>
              <w:t>Океан</w:t>
            </w:r>
            <w:r w:rsidR="00F70061" w:rsidRPr="00F70061">
              <w:rPr>
                <w:rFonts w:ascii="Times New Roman" w:hAnsi="Times New Roman" w:cs="Times New Roman"/>
                <w:sz w:val="24"/>
                <w:szCs w:val="24"/>
              </w:rPr>
              <w:t>“</w:t>
            </w:r>
            <w:r w:rsidRPr="00F70061">
              <w:rPr>
                <w:rFonts w:ascii="Times New Roman" w:hAnsi="Times New Roman" w:cs="Times New Roman"/>
                <w:sz w:val="24"/>
                <w:szCs w:val="24"/>
              </w:rPr>
              <w:t xml:space="preserve"> – территория Профессионального Роста!</w:t>
            </w:r>
            <w:r w:rsidR="00F70061" w:rsidRPr="00F70061">
              <w:rPr>
                <w:rFonts w:ascii="Times New Roman" w:hAnsi="Times New Roman" w:cs="Times New Roman"/>
                <w:sz w:val="24"/>
                <w:szCs w:val="24"/>
              </w:rPr>
              <w:t>»</w:t>
            </w:r>
            <w:r w:rsidRPr="00F70061">
              <w:rPr>
                <w:rFonts w:ascii="Times New Roman" w:hAnsi="Times New Roman" w:cs="Times New Roman"/>
                <w:sz w:val="24"/>
                <w:szCs w:val="24"/>
              </w:rPr>
              <w:t>)</w:t>
            </w:r>
          </w:p>
        </w:tc>
        <w:tc>
          <w:tcPr>
            <w:tcW w:w="1574" w:type="dxa"/>
            <w:tcBorders>
              <w:top w:val="single" w:sz="6" w:space="0" w:color="000000"/>
              <w:left w:val="single" w:sz="6" w:space="0" w:color="000000"/>
              <w:bottom w:val="single" w:sz="6" w:space="0" w:color="000000"/>
              <w:right w:val="single" w:sz="6" w:space="0" w:color="000000"/>
            </w:tcBorders>
          </w:tcPr>
          <w:p w:rsidR="00106217" w:rsidRPr="00F70061" w:rsidRDefault="00106217" w:rsidP="00B94210">
            <w:pPr>
              <w:spacing w:after="0" w:line="240" w:lineRule="auto"/>
              <w:jc w:val="both"/>
              <w:rPr>
                <w:rFonts w:ascii="Times New Roman" w:eastAsia="Calibri" w:hAnsi="Times New Roman" w:cs="Times New Roman"/>
                <w:sz w:val="24"/>
                <w:szCs w:val="24"/>
              </w:rPr>
            </w:pPr>
            <w:r w:rsidRPr="00F70061">
              <w:rPr>
                <w:rFonts w:ascii="Times New Roman" w:hAnsi="Times New Roman" w:cs="Times New Roman"/>
                <w:sz w:val="24"/>
                <w:szCs w:val="24"/>
              </w:rPr>
              <w:t>31 л</w:t>
            </w:r>
            <w:r w:rsidR="00A02658" w:rsidRPr="00F70061">
              <w:rPr>
                <w:rFonts w:ascii="Times New Roman" w:hAnsi="Times New Roman" w:cs="Times New Roman"/>
                <w:sz w:val="24"/>
                <w:szCs w:val="24"/>
              </w:rPr>
              <w:t>.</w:t>
            </w:r>
          </w:p>
        </w:tc>
      </w:tr>
      <w:tr w:rsidR="00106217" w:rsidRPr="00F70061">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106217" w:rsidRPr="00F70061" w:rsidRDefault="00106217" w:rsidP="00B94210">
            <w:pPr>
              <w:pStyle w:val="ListParagraph"/>
              <w:numPr>
                <w:ilvl w:val="0"/>
                <w:numId w:val="12"/>
              </w:numPr>
              <w:spacing w:after="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106217" w:rsidRPr="00F70061" w:rsidRDefault="00106217" w:rsidP="00B94210">
            <w:pPr>
              <w:spacing w:after="0" w:line="240" w:lineRule="auto"/>
              <w:jc w:val="both"/>
              <w:rPr>
                <w:rFonts w:ascii="Times New Roman" w:eastAsia="Times New Roman" w:hAnsi="Times New Roman" w:cs="Times New Roman"/>
                <w:sz w:val="24"/>
                <w:szCs w:val="24"/>
                <w:lang w:eastAsia="ru-RU"/>
              </w:rPr>
            </w:pPr>
            <w:r w:rsidRPr="00F70061">
              <w:rPr>
                <w:rFonts w:ascii="Times New Roman" w:eastAsia="Times New Roman" w:hAnsi="Times New Roman" w:cs="Times New Roman"/>
                <w:sz w:val="24"/>
                <w:szCs w:val="24"/>
                <w:shd w:val="clear" w:color="auto" w:fill="FFFFFF"/>
                <w:lang w:eastAsia="ru-RU"/>
              </w:rPr>
              <w:t>Дехаль С.</w:t>
            </w:r>
            <w:r w:rsidR="00F70061">
              <w:rPr>
                <w:rFonts w:ascii="Times New Roman" w:eastAsia="Times New Roman" w:hAnsi="Times New Roman" w:cs="Times New Roman"/>
                <w:sz w:val="24"/>
                <w:szCs w:val="24"/>
                <w:shd w:val="clear" w:color="auto" w:fill="FFFFFF"/>
                <w:lang w:eastAsia="ru-RU"/>
              </w:rPr>
              <w:t xml:space="preserve"> </w:t>
            </w:r>
            <w:r w:rsidRPr="00F70061">
              <w:rPr>
                <w:rFonts w:ascii="Times New Roman" w:eastAsia="Times New Roman" w:hAnsi="Times New Roman" w:cs="Times New Roman"/>
                <w:sz w:val="24"/>
                <w:szCs w:val="24"/>
                <w:shd w:val="clear" w:color="auto" w:fill="FFFFFF"/>
                <w:lang w:eastAsia="ru-RU"/>
              </w:rPr>
              <w:t>Г.  Социально-педагоги</w:t>
            </w:r>
            <w:r w:rsidR="00566BB6">
              <w:rPr>
                <w:rFonts w:ascii="Times New Roman" w:eastAsia="Times New Roman" w:hAnsi="Times New Roman" w:cs="Times New Roman"/>
                <w:sz w:val="24"/>
                <w:szCs w:val="24"/>
                <w:shd w:val="clear" w:color="auto" w:fill="FFFFFF"/>
                <w:lang w:eastAsia="ru-RU"/>
              </w:rPr>
              <w:softHyphen/>
            </w:r>
            <w:r w:rsidRPr="00F70061">
              <w:rPr>
                <w:rFonts w:ascii="Times New Roman" w:eastAsia="Times New Roman" w:hAnsi="Times New Roman" w:cs="Times New Roman"/>
                <w:sz w:val="24"/>
                <w:szCs w:val="24"/>
                <w:shd w:val="clear" w:color="auto" w:fill="FFFFFF"/>
                <w:lang w:eastAsia="ru-RU"/>
              </w:rPr>
              <w:t>ческий портрет поколения Z</w:t>
            </w:r>
          </w:p>
          <w:p w:rsidR="00106217" w:rsidRPr="00F70061" w:rsidRDefault="00106217" w:rsidP="00B94210">
            <w:pPr>
              <w:spacing w:after="0" w:line="240" w:lineRule="auto"/>
              <w:jc w:val="both"/>
              <w:rPr>
                <w:rFonts w:ascii="Times New Roman" w:eastAsia="Calibri" w:hAnsi="Times New Roman" w:cs="Times New Roman"/>
                <w:sz w:val="24"/>
                <w:szCs w:val="24"/>
                <w:highlight w:val="yellow"/>
              </w:rPr>
            </w:pPr>
          </w:p>
        </w:tc>
        <w:tc>
          <w:tcPr>
            <w:tcW w:w="1627" w:type="dxa"/>
            <w:tcBorders>
              <w:top w:val="single" w:sz="6" w:space="0" w:color="000000"/>
              <w:left w:val="single" w:sz="6" w:space="0" w:color="000000"/>
              <w:bottom w:val="single" w:sz="6" w:space="0" w:color="000000"/>
              <w:right w:val="single" w:sz="6" w:space="0" w:color="000000"/>
            </w:tcBorders>
          </w:tcPr>
          <w:p w:rsidR="00106217" w:rsidRPr="00F70061" w:rsidRDefault="006B46FF" w:rsidP="00B94210">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П</w:t>
            </w:r>
            <w:r w:rsidR="00106217" w:rsidRPr="00F70061">
              <w:rPr>
                <w:rFonts w:ascii="Times New Roman" w:hAnsi="Times New Roman" w:cs="Times New Roman"/>
                <w:sz w:val="24"/>
                <w:szCs w:val="24"/>
              </w:rPr>
              <w:t>ечатная</w:t>
            </w:r>
          </w:p>
        </w:tc>
        <w:tc>
          <w:tcPr>
            <w:tcW w:w="6662" w:type="dxa"/>
            <w:tcBorders>
              <w:top w:val="single" w:sz="6" w:space="0" w:color="000000"/>
              <w:left w:val="single" w:sz="6" w:space="0" w:color="000000"/>
              <w:bottom w:val="single" w:sz="6" w:space="0" w:color="000000"/>
              <w:right w:val="single" w:sz="6" w:space="0" w:color="000000"/>
            </w:tcBorders>
          </w:tcPr>
          <w:p w:rsidR="00106217" w:rsidRPr="00F70061" w:rsidRDefault="00106217" w:rsidP="00B94210">
            <w:pPr>
              <w:spacing w:after="0" w:line="240" w:lineRule="auto"/>
              <w:jc w:val="both"/>
              <w:rPr>
                <w:rFonts w:ascii="Times New Roman" w:eastAsia="Calibri" w:hAnsi="Times New Roman" w:cs="Times New Roman"/>
                <w:sz w:val="24"/>
                <w:szCs w:val="24"/>
              </w:rPr>
            </w:pPr>
            <w:r w:rsidRPr="00F70061">
              <w:rPr>
                <w:rFonts w:ascii="Times New Roman" w:hAnsi="Times New Roman" w:cs="Times New Roman"/>
                <w:sz w:val="24"/>
                <w:szCs w:val="24"/>
              </w:rPr>
              <w:t>Отдана в печать для сборника материалов студенческой научно-практической конференции «Актуальные проблемы психолого-педагогических, социально-гуманитарных и естественных наук» (19-27 апреля 2017 г</w:t>
            </w:r>
            <w:r w:rsidR="00F70061">
              <w:rPr>
                <w:rFonts w:ascii="Times New Roman" w:hAnsi="Times New Roman" w:cs="Times New Roman"/>
                <w:sz w:val="24"/>
                <w:szCs w:val="24"/>
              </w:rPr>
              <w:t xml:space="preserve">.). – </w:t>
            </w:r>
            <w:r w:rsidRPr="00F70061">
              <w:rPr>
                <w:rFonts w:ascii="Times New Roman" w:hAnsi="Times New Roman" w:cs="Times New Roman"/>
                <w:sz w:val="24"/>
                <w:szCs w:val="24"/>
              </w:rPr>
              <w:t>Владивосток: ДВФУ, 2017 г</w:t>
            </w:r>
            <w:r w:rsidR="00F70061">
              <w:rPr>
                <w:rFonts w:ascii="Times New Roman" w:hAnsi="Times New Roman" w:cs="Times New Roman"/>
                <w:sz w:val="24"/>
                <w:szCs w:val="24"/>
              </w:rPr>
              <w:t>.</w:t>
            </w:r>
          </w:p>
        </w:tc>
        <w:tc>
          <w:tcPr>
            <w:tcW w:w="1574" w:type="dxa"/>
            <w:tcBorders>
              <w:top w:val="single" w:sz="6" w:space="0" w:color="000000"/>
              <w:left w:val="single" w:sz="6" w:space="0" w:color="000000"/>
              <w:bottom w:val="single" w:sz="6" w:space="0" w:color="000000"/>
              <w:right w:val="single" w:sz="6" w:space="0" w:color="000000"/>
            </w:tcBorders>
          </w:tcPr>
          <w:p w:rsidR="00106217" w:rsidRPr="00F70061" w:rsidRDefault="00106217" w:rsidP="00B94210">
            <w:pPr>
              <w:spacing w:after="0" w:line="240" w:lineRule="auto"/>
              <w:jc w:val="both"/>
              <w:rPr>
                <w:rFonts w:ascii="Times New Roman" w:eastAsia="Calibri" w:hAnsi="Times New Roman" w:cs="Times New Roman"/>
                <w:sz w:val="24"/>
                <w:szCs w:val="24"/>
              </w:rPr>
            </w:pPr>
          </w:p>
        </w:tc>
      </w:tr>
      <w:tr w:rsidR="00106217" w:rsidRPr="00F70061">
        <w:trPr>
          <w:jc w:val="center"/>
        </w:trPr>
        <w:tc>
          <w:tcPr>
            <w:tcW w:w="945" w:type="dxa"/>
            <w:tcBorders>
              <w:top w:val="single" w:sz="6" w:space="0" w:color="000000"/>
              <w:left w:val="single" w:sz="6" w:space="0" w:color="000000"/>
              <w:bottom w:val="single" w:sz="6" w:space="0" w:color="000000"/>
              <w:right w:val="single" w:sz="6" w:space="0" w:color="000000"/>
            </w:tcBorders>
            <w:vAlign w:val="center"/>
          </w:tcPr>
          <w:p w:rsidR="00106217" w:rsidRPr="00F70061" w:rsidRDefault="00106217" w:rsidP="00B94210">
            <w:pPr>
              <w:pStyle w:val="ListParagraph"/>
              <w:numPr>
                <w:ilvl w:val="0"/>
                <w:numId w:val="12"/>
              </w:numPr>
              <w:spacing w:after="0" w:line="240" w:lineRule="auto"/>
              <w:contextualSpacing w:val="0"/>
              <w:jc w:val="center"/>
              <w:rPr>
                <w:rFonts w:ascii="Times New Roman" w:eastAsia="Calibri" w:hAnsi="Times New Roman" w:cs="Times New Roman"/>
                <w:sz w:val="24"/>
                <w:szCs w:val="24"/>
              </w:rPr>
            </w:pPr>
          </w:p>
        </w:tc>
        <w:tc>
          <w:tcPr>
            <w:tcW w:w="4137" w:type="dxa"/>
            <w:tcBorders>
              <w:top w:val="single" w:sz="6" w:space="0" w:color="000000"/>
              <w:left w:val="single" w:sz="6" w:space="0" w:color="000000"/>
              <w:bottom w:val="single" w:sz="6" w:space="0" w:color="000000"/>
              <w:right w:val="single" w:sz="6" w:space="0" w:color="000000"/>
            </w:tcBorders>
          </w:tcPr>
          <w:p w:rsidR="00106217" w:rsidRPr="00F70061" w:rsidRDefault="00106217" w:rsidP="00B94210">
            <w:pPr>
              <w:pStyle w:val="NormalWeb"/>
              <w:spacing w:beforeLines="0" w:afterLines="0"/>
              <w:jc w:val="both"/>
              <w:rPr>
                <w:rFonts w:ascii="Times New Roman" w:eastAsiaTheme="minorHAnsi" w:hAnsi="Times New Roman"/>
                <w:sz w:val="24"/>
                <w:szCs w:val="24"/>
              </w:rPr>
            </w:pPr>
            <w:r w:rsidRPr="00F70061">
              <w:rPr>
                <w:rFonts w:ascii="Times New Roman" w:hAnsi="Times New Roman"/>
                <w:sz w:val="24"/>
                <w:szCs w:val="24"/>
              </w:rPr>
              <w:t>Морозова С.</w:t>
            </w:r>
            <w:r w:rsidR="00F70061">
              <w:rPr>
                <w:rFonts w:ascii="Times New Roman" w:hAnsi="Times New Roman"/>
                <w:sz w:val="24"/>
                <w:szCs w:val="24"/>
              </w:rPr>
              <w:t xml:space="preserve"> </w:t>
            </w:r>
            <w:r w:rsidRPr="00F70061">
              <w:rPr>
                <w:rFonts w:ascii="Times New Roman" w:hAnsi="Times New Roman"/>
                <w:sz w:val="24"/>
                <w:szCs w:val="24"/>
              </w:rPr>
              <w:t>Ю. Креатив-бой в ВДЦ «Океан»: как это было?</w:t>
            </w:r>
          </w:p>
          <w:p w:rsidR="00106217" w:rsidRPr="00F70061" w:rsidRDefault="00106217" w:rsidP="00B94210">
            <w:pPr>
              <w:spacing w:after="0" w:line="240" w:lineRule="auto"/>
              <w:jc w:val="both"/>
              <w:rPr>
                <w:rFonts w:ascii="Times New Roman" w:eastAsia="Calibri" w:hAnsi="Times New Roman" w:cs="Times New Roman"/>
                <w:sz w:val="24"/>
                <w:szCs w:val="24"/>
                <w:highlight w:val="yellow"/>
              </w:rPr>
            </w:pPr>
          </w:p>
        </w:tc>
        <w:tc>
          <w:tcPr>
            <w:tcW w:w="1627" w:type="dxa"/>
            <w:tcBorders>
              <w:top w:val="single" w:sz="6" w:space="0" w:color="000000"/>
              <w:left w:val="single" w:sz="6" w:space="0" w:color="000000"/>
              <w:bottom w:val="single" w:sz="6" w:space="0" w:color="000000"/>
              <w:right w:val="single" w:sz="6" w:space="0" w:color="000000"/>
            </w:tcBorders>
          </w:tcPr>
          <w:p w:rsidR="00106217" w:rsidRPr="00F70061" w:rsidRDefault="006B46FF" w:rsidP="00B94210">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П</w:t>
            </w:r>
            <w:r w:rsidR="00106217" w:rsidRPr="00F70061">
              <w:rPr>
                <w:rFonts w:ascii="Times New Roman" w:hAnsi="Times New Roman" w:cs="Times New Roman"/>
                <w:sz w:val="24"/>
                <w:szCs w:val="24"/>
              </w:rPr>
              <w:t>ечатная</w:t>
            </w:r>
          </w:p>
        </w:tc>
        <w:tc>
          <w:tcPr>
            <w:tcW w:w="6662" w:type="dxa"/>
            <w:tcBorders>
              <w:top w:val="single" w:sz="6" w:space="0" w:color="000000"/>
              <w:left w:val="single" w:sz="6" w:space="0" w:color="000000"/>
              <w:bottom w:val="single" w:sz="6" w:space="0" w:color="000000"/>
              <w:right w:val="single" w:sz="6" w:space="0" w:color="000000"/>
            </w:tcBorders>
          </w:tcPr>
          <w:p w:rsidR="00106217" w:rsidRPr="00F70061" w:rsidRDefault="00106217" w:rsidP="00B94210">
            <w:pPr>
              <w:spacing w:after="0" w:line="240" w:lineRule="auto"/>
              <w:jc w:val="both"/>
              <w:rPr>
                <w:rFonts w:ascii="Times New Roman" w:eastAsia="Calibri" w:hAnsi="Times New Roman" w:cs="Times New Roman"/>
                <w:sz w:val="24"/>
                <w:szCs w:val="24"/>
              </w:rPr>
            </w:pPr>
            <w:r w:rsidRPr="00F70061">
              <w:rPr>
                <w:rFonts w:ascii="Times New Roman" w:hAnsi="Times New Roman" w:cs="Times New Roman"/>
                <w:sz w:val="24"/>
                <w:szCs w:val="24"/>
              </w:rPr>
              <w:t>Методическое пособие по реализации дополнительной общеобразовательной общеразвивающей программы в детском лагере</w:t>
            </w:r>
            <w:r w:rsidR="00F70061">
              <w:rPr>
                <w:rFonts w:ascii="Times New Roman" w:hAnsi="Times New Roman" w:cs="Times New Roman"/>
                <w:sz w:val="24"/>
                <w:szCs w:val="24"/>
              </w:rPr>
              <w:t xml:space="preserve"> «Территория креатива». – </w:t>
            </w:r>
            <w:r w:rsidRPr="00F70061">
              <w:rPr>
                <w:rFonts w:ascii="Times New Roman" w:hAnsi="Times New Roman" w:cs="Times New Roman"/>
                <w:sz w:val="24"/>
                <w:szCs w:val="24"/>
              </w:rPr>
              <w:t>Ижевск: ООО «Принт», 2020. – С.</w:t>
            </w:r>
            <w:r w:rsidR="00F70061">
              <w:rPr>
                <w:rFonts w:ascii="Times New Roman" w:hAnsi="Times New Roman" w:cs="Times New Roman"/>
                <w:sz w:val="24"/>
                <w:szCs w:val="24"/>
              </w:rPr>
              <w:t xml:space="preserve"> </w:t>
            </w:r>
            <w:r w:rsidRPr="00F70061">
              <w:rPr>
                <w:rFonts w:ascii="Times New Roman" w:hAnsi="Times New Roman" w:cs="Times New Roman"/>
                <w:sz w:val="24"/>
                <w:szCs w:val="24"/>
              </w:rPr>
              <w:t>81-87. –</w:t>
            </w:r>
            <w:r w:rsidR="00F70061">
              <w:rPr>
                <w:rFonts w:ascii="Times New Roman" w:hAnsi="Times New Roman" w:cs="Times New Roman"/>
                <w:sz w:val="24"/>
                <w:szCs w:val="24"/>
              </w:rPr>
              <w:t xml:space="preserve"> </w:t>
            </w:r>
            <w:r w:rsidR="00F70061" w:rsidRPr="00F70061">
              <w:rPr>
                <w:rFonts w:ascii="Times New Roman" w:hAnsi="Times New Roman" w:cs="Times New Roman"/>
                <w:sz w:val="24"/>
                <w:szCs w:val="24"/>
              </w:rPr>
              <w:t>(Серия: «„Океан“ – территория Профессионального Роста!»)</w:t>
            </w:r>
          </w:p>
        </w:tc>
        <w:tc>
          <w:tcPr>
            <w:tcW w:w="1574" w:type="dxa"/>
            <w:tcBorders>
              <w:top w:val="single" w:sz="6" w:space="0" w:color="000000"/>
              <w:left w:val="single" w:sz="6" w:space="0" w:color="000000"/>
              <w:bottom w:val="single" w:sz="6" w:space="0" w:color="000000"/>
              <w:right w:val="single" w:sz="6" w:space="0" w:color="000000"/>
            </w:tcBorders>
          </w:tcPr>
          <w:p w:rsidR="00106217" w:rsidRPr="00F70061" w:rsidRDefault="00A02658" w:rsidP="00B94210">
            <w:pPr>
              <w:spacing w:after="0" w:line="240" w:lineRule="auto"/>
              <w:jc w:val="both"/>
              <w:rPr>
                <w:rFonts w:ascii="Times New Roman" w:eastAsia="Calibri" w:hAnsi="Times New Roman" w:cs="Times New Roman"/>
                <w:sz w:val="24"/>
                <w:szCs w:val="24"/>
              </w:rPr>
            </w:pPr>
            <w:r w:rsidRPr="00F70061">
              <w:rPr>
                <w:rFonts w:ascii="Times New Roman" w:hAnsi="Times New Roman" w:cs="Times New Roman"/>
                <w:sz w:val="24"/>
                <w:szCs w:val="24"/>
              </w:rPr>
              <w:t xml:space="preserve">7 л. </w:t>
            </w:r>
          </w:p>
        </w:tc>
      </w:tr>
    </w:tbl>
    <w:p w:rsidR="00081C6A" w:rsidRPr="00F70061" w:rsidRDefault="00081C6A" w:rsidP="00B5510D">
      <w:pPr>
        <w:spacing w:line="240" w:lineRule="auto"/>
        <w:rPr>
          <w:rFonts w:ascii="Times New Roman" w:eastAsia="Calibri" w:hAnsi="Times New Roman" w:cs="Times New Roman"/>
        </w:rPr>
      </w:pPr>
    </w:p>
    <w:p w:rsidR="00081C6A" w:rsidRDefault="00081C6A">
      <w:pPr>
        <w:rPr>
          <w:rFonts w:ascii="Times New Roman" w:eastAsia="Calibri" w:hAnsi="Times New Roman" w:cs="Times New Roman"/>
        </w:rPr>
      </w:pPr>
      <w:r>
        <w:rPr>
          <w:rFonts w:ascii="Times New Roman" w:eastAsia="Calibri" w:hAnsi="Times New Roman" w:cs="Times New Roman"/>
        </w:rPr>
        <w:br w:type="page"/>
      </w:r>
    </w:p>
    <w:p w:rsidR="006B46FF" w:rsidRPr="006B46FF" w:rsidRDefault="006B46FF" w:rsidP="006B46FF">
      <w:pPr>
        <w:spacing w:after="0" w:line="360" w:lineRule="auto"/>
        <w:jc w:val="right"/>
        <w:rPr>
          <w:rFonts w:ascii="Times New Roman" w:eastAsia="Calibri" w:hAnsi="Times New Roman" w:cs="Times New Roman"/>
          <w:sz w:val="28"/>
          <w:szCs w:val="24"/>
        </w:rPr>
      </w:pPr>
      <w:r w:rsidRPr="006B46FF">
        <w:rPr>
          <w:rFonts w:ascii="Times New Roman" w:eastAsia="Calibri" w:hAnsi="Times New Roman" w:cs="Times New Roman"/>
          <w:sz w:val="28"/>
          <w:szCs w:val="24"/>
        </w:rPr>
        <w:t>Приложение № 5</w:t>
      </w:r>
    </w:p>
    <w:p w:rsidR="0004705D" w:rsidRPr="006B46FF" w:rsidRDefault="0004705D" w:rsidP="006B46FF">
      <w:pPr>
        <w:spacing w:after="0" w:line="360" w:lineRule="auto"/>
        <w:jc w:val="center"/>
        <w:rPr>
          <w:rFonts w:ascii="Times New Roman" w:eastAsia="Calibri" w:hAnsi="Times New Roman" w:cs="Times New Roman"/>
          <w:sz w:val="28"/>
          <w:szCs w:val="24"/>
        </w:rPr>
      </w:pPr>
      <w:r w:rsidRPr="006B46FF">
        <w:rPr>
          <w:rFonts w:ascii="Times New Roman" w:eastAsia="Calibri" w:hAnsi="Times New Roman" w:cs="Times New Roman"/>
          <w:sz w:val="28"/>
          <w:szCs w:val="24"/>
        </w:rPr>
        <w:t xml:space="preserve">Информация </w:t>
      </w:r>
      <w:r w:rsidRPr="006B46FF">
        <w:rPr>
          <w:rFonts w:ascii="Times New Roman" w:eastAsia="Calibri" w:hAnsi="Times New Roman" w:cs="Times New Roman"/>
          <w:b/>
          <w:sz w:val="28"/>
          <w:szCs w:val="24"/>
        </w:rPr>
        <w:t>о повышении квалификации сотрудников</w:t>
      </w:r>
    </w:p>
    <w:p w:rsidR="0004705D" w:rsidRPr="006B46FF" w:rsidRDefault="006B46FF" w:rsidP="006B46FF">
      <w:pPr>
        <w:spacing w:after="0" w:line="360" w:lineRule="auto"/>
        <w:jc w:val="center"/>
        <w:rPr>
          <w:rFonts w:ascii="Times New Roman" w:eastAsia="Calibri" w:hAnsi="Times New Roman" w:cs="Times New Roman"/>
          <w:b/>
          <w:sz w:val="28"/>
          <w:szCs w:val="24"/>
        </w:rPr>
      </w:pPr>
      <w:r>
        <w:rPr>
          <w:rFonts w:ascii="Times New Roman" w:eastAsia="Calibri" w:hAnsi="Times New Roman" w:cs="Times New Roman"/>
          <w:b/>
          <w:sz w:val="28"/>
          <w:szCs w:val="24"/>
        </w:rPr>
        <w:t>Период 01.01.2018 – 30.11.2018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5"/>
        <w:gridCol w:w="7689"/>
        <w:gridCol w:w="4752"/>
        <w:gridCol w:w="1680"/>
      </w:tblGrid>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rsidR="00081C6A" w:rsidRPr="006B46FF" w:rsidRDefault="00081C6A" w:rsidP="00B94210">
            <w:pPr>
              <w:spacing w:after="0" w:line="240" w:lineRule="auto"/>
              <w:jc w:val="center"/>
              <w:rPr>
                <w:rFonts w:ascii="Times New Roman" w:eastAsia="Times New Roman" w:hAnsi="Times New Roman" w:cs="Times New Roman"/>
                <w:b/>
                <w:sz w:val="24"/>
                <w:szCs w:val="24"/>
                <w:lang w:eastAsia="ru-RU"/>
              </w:rPr>
            </w:pPr>
            <w:r w:rsidRPr="006B46FF">
              <w:rPr>
                <w:rFonts w:ascii="Times New Roman" w:eastAsia="Times New Roman" w:hAnsi="Times New Roman" w:cs="Times New Roman"/>
                <w:b/>
                <w:sz w:val="24"/>
                <w:szCs w:val="24"/>
                <w:lang w:eastAsia="ru-RU"/>
              </w:rPr>
              <w:t xml:space="preserve">№ </w:t>
            </w:r>
            <w:r w:rsidR="006B46FF" w:rsidRPr="006B46FF">
              <w:rPr>
                <w:rFonts w:ascii="Times New Roman" w:eastAsia="Times New Roman" w:hAnsi="Times New Roman" w:cs="Times New Roman"/>
                <w:b/>
                <w:sz w:val="24"/>
                <w:szCs w:val="24"/>
                <w:lang w:eastAsia="ru-RU"/>
              </w:rPr>
              <w:t>п/п</w:t>
            </w:r>
          </w:p>
        </w:tc>
        <w:tc>
          <w:tcPr>
            <w:tcW w:w="2600" w:type="pct"/>
            <w:tcBorders>
              <w:top w:val="single" w:sz="4" w:space="0" w:color="auto"/>
              <w:left w:val="single" w:sz="4" w:space="0" w:color="auto"/>
              <w:bottom w:val="single" w:sz="4" w:space="0" w:color="auto"/>
              <w:right w:val="single" w:sz="4" w:space="0" w:color="auto"/>
            </w:tcBorders>
            <w:vAlign w:val="center"/>
          </w:tcPr>
          <w:p w:rsidR="00081C6A" w:rsidRPr="006B46FF" w:rsidRDefault="00081C6A" w:rsidP="00B94210">
            <w:pPr>
              <w:spacing w:after="0" w:line="240" w:lineRule="auto"/>
              <w:jc w:val="center"/>
              <w:rPr>
                <w:rFonts w:ascii="Times New Roman" w:eastAsia="Times New Roman" w:hAnsi="Times New Roman" w:cs="Times New Roman"/>
                <w:b/>
                <w:sz w:val="24"/>
                <w:szCs w:val="24"/>
                <w:lang w:eastAsia="ru-RU"/>
              </w:rPr>
            </w:pPr>
            <w:r w:rsidRPr="006B46FF">
              <w:rPr>
                <w:rFonts w:ascii="Times New Roman" w:eastAsia="Times New Roman" w:hAnsi="Times New Roman" w:cs="Times New Roman"/>
                <w:b/>
                <w:sz w:val="24"/>
                <w:szCs w:val="24"/>
                <w:lang w:eastAsia="ru-RU"/>
              </w:rPr>
              <w:t>Наименование мероприятия по повышению квалификации</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rsidR="00081C6A" w:rsidRPr="006B46FF" w:rsidRDefault="00081C6A" w:rsidP="00B94210">
            <w:pPr>
              <w:spacing w:after="0" w:line="240" w:lineRule="auto"/>
              <w:jc w:val="center"/>
              <w:rPr>
                <w:rFonts w:ascii="Times New Roman" w:eastAsia="Times New Roman" w:hAnsi="Times New Roman" w:cs="Times New Roman"/>
                <w:b/>
                <w:sz w:val="24"/>
                <w:szCs w:val="24"/>
                <w:lang w:eastAsia="ru-RU"/>
              </w:rPr>
            </w:pPr>
            <w:r w:rsidRPr="006B46FF">
              <w:rPr>
                <w:rFonts w:ascii="Times New Roman" w:eastAsia="Times New Roman" w:hAnsi="Times New Roman" w:cs="Times New Roman"/>
                <w:b/>
                <w:sz w:val="24"/>
                <w:szCs w:val="24"/>
                <w:lang w:eastAsia="ru-RU"/>
              </w:rPr>
              <w:t>Место проведения (учреждение, город)</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rsidR="00081C6A" w:rsidRPr="006B46FF" w:rsidRDefault="00081C6A" w:rsidP="00B94210">
            <w:pPr>
              <w:spacing w:after="0" w:line="240" w:lineRule="auto"/>
              <w:jc w:val="center"/>
              <w:rPr>
                <w:rFonts w:ascii="Times New Roman" w:eastAsia="Times New Roman" w:hAnsi="Times New Roman" w:cs="Times New Roman"/>
                <w:b/>
                <w:sz w:val="24"/>
                <w:szCs w:val="24"/>
                <w:lang w:eastAsia="ru-RU"/>
              </w:rPr>
            </w:pPr>
            <w:r w:rsidRPr="006B46FF">
              <w:rPr>
                <w:rFonts w:ascii="Times New Roman" w:eastAsia="Times New Roman" w:hAnsi="Times New Roman" w:cs="Times New Roman"/>
                <w:b/>
                <w:sz w:val="24"/>
                <w:szCs w:val="24"/>
                <w:lang w:eastAsia="ru-RU"/>
              </w:rPr>
              <w:t>Кол</w:t>
            </w:r>
            <w:r w:rsidR="006B46FF" w:rsidRPr="006B46FF">
              <w:rPr>
                <w:rFonts w:ascii="Times New Roman" w:eastAsia="Times New Roman" w:hAnsi="Times New Roman" w:cs="Times New Roman"/>
                <w:b/>
                <w:sz w:val="24"/>
                <w:szCs w:val="24"/>
                <w:lang w:eastAsia="ru-RU"/>
              </w:rPr>
              <w:t>-</w:t>
            </w:r>
            <w:r w:rsidRPr="006B46FF">
              <w:rPr>
                <w:rFonts w:ascii="Times New Roman" w:eastAsia="Times New Roman" w:hAnsi="Times New Roman" w:cs="Times New Roman"/>
                <w:b/>
                <w:sz w:val="24"/>
                <w:szCs w:val="24"/>
                <w:lang w:eastAsia="ru-RU"/>
              </w:rPr>
              <w:t>во сотрудников</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B94210">
            <w:pPr>
              <w:spacing w:after="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b/>
                <w:sz w:val="24"/>
                <w:szCs w:val="24"/>
                <w:lang w:eastAsia="ru-RU"/>
              </w:rPr>
              <w:t>Отдел разработки и научно-методического сопровождения программ</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Проектирование, разработка и реализация образовательных продуктов по развитию эмоционального интеллекта у детей и взрослых</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Владивосток, ФГБОУ ВДЦ «Океан»</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Неформальное образование как современная практика гуманистической педагогики</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Владивосток, ГАУ ДПО </w:t>
            </w:r>
            <w:r w:rsidRPr="006B46FF">
              <w:rPr>
                <w:rFonts w:ascii="Times New Roman" w:eastAsia="Times New Roman" w:hAnsi="Times New Roman" w:cs="Times New Roman"/>
                <w:bCs/>
                <w:sz w:val="24"/>
                <w:szCs w:val="24"/>
                <w:lang w:eastAsia="ru-RU"/>
              </w:rPr>
              <w:t>ПК</w:t>
            </w:r>
            <w:r w:rsidRPr="006B46FF">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bCs/>
                <w:sz w:val="24"/>
                <w:szCs w:val="24"/>
                <w:lang w:eastAsia="ru-RU"/>
              </w:rPr>
              <w:t>ИРО</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Дополнительное образование детей «Векторы развития»</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Владивосток, ФГБОУ ВДЦ «Океан»</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14</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Проектирование и реализация основных образовательных программ вуза по направлению «Техносферная безоп</w:t>
            </w:r>
            <w:r w:rsidR="00E2389B">
              <w:rPr>
                <w:rFonts w:ascii="Times New Roman" w:eastAsia="Times New Roman" w:hAnsi="Times New Roman" w:cs="Times New Roman"/>
                <w:sz w:val="24"/>
                <w:szCs w:val="24"/>
                <w:lang w:eastAsia="ru-RU"/>
              </w:rPr>
              <w:t>а</w:t>
            </w:r>
            <w:r w:rsidRPr="006B46FF">
              <w:rPr>
                <w:rFonts w:ascii="Times New Roman" w:eastAsia="Times New Roman" w:hAnsi="Times New Roman" w:cs="Times New Roman"/>
                <w:sz w:val="24"/>
                <w:szCs w:val="24"/>
                <w:lang w:eastAsia="ru-RU"/>
              </w:rPr>
              <w:t>сность» с уч</w:t>
            </w:r>
            <w:r w:rsidR="008A3F5E">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том программы ООН по снижению риска бедствий</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Владивосток, МГТУ им. Н.</w:t>
            </w:r>
            <w:r w:rsidR="006B46FF" w:rsidRPr="006B46FF">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Э. Баумана (на базе ВГУЭС)</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Организация общественно-профессиональной экспертизы качества индивидуализации образования и тьюторства</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 Санкт-Петербург, ГАОУ ДПО «Ленин</w:t>
            </w:r>
            <w:r w:rsidR="006B46FF">
              <w:rPr>
                <w:rFonts w:ascii="Times New Roman" w:eastAsia="Times New Roman" w:hAnsi="Times New Roman" w:cs="Times New Roman"/>
                <w:sz w:val="24"/>
                <w:szCs w:val="24"/>
                <w:lang w:eastAsia="ru-RU"/>
              </w:rPr>
              <w:softHyphen/>
            </w:r>
            <w:r w:rsidRPr="006B46FF">
              <w:rPr>
                <w:rFonts w:ascii="Times New Roman" w:eastAsia="Times New Roman" w:hAnsi="Times New Roman" w:cs="Times New Roman"/>
                <w:sz w:val="24"/>
                <w:szCs w:val="24"/>
                <w:lang w:eastAsia="ru-RU"/>
              </w:rPr>
              <w:t>градский областной институт развития образования»</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Обучение по пожарно-техническому минимуму</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Владивосток, ЧОУ ДПО «Дальневосточный региональный центр охраны труда»</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Применение средств информационно-коммуникационных технологий в образовательном процессе: Разработка и использование онлайн курсов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ФГАОУ ВО ДВФУ</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b/>
                <w:sz w:val="24"/>
                <w:szCs w:val="24"/>
                <w:lang w:eastAsia="ru-RU"/>
              </w:rPr>
              <w:t>Детский сад</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Подготовка специалистов образовательных организаций к работе в эк</w:t>
            </w:r>
            <w:r w:rsidR="006B46FF">
              <w:rPr>
                <w:rFonts w:ascii="Times New Roman" w:eastAsia="Times New Roman" w:hAnsi="Times New Roman" w:cs="Times New Roman"/>
                <w:sz w:val="24"/>
                <w:szCs w:val="24"/>
                <w:lang w:eastAsia="ru-RU"/>
              </w:rPr>
              <w:t>спертных группах по аттестации</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ГАУ ДПО ПК ИРО,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Технол.</w:t>
            </w:r>
            <w:r w:rsidR="006B46FF">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компетентность педагога для работы по ФГОС ДО: техно</w:t>
            </w:r>
            <w:r w:rsidR="006B46FF">
              <w:rPr>
                <w:rFonts w:ascii="Times New Roman" w:eastAsia="Times New Roman" w:hAnsi="Times New Roman" w:cs="Times New Roman"/>
                <w:sz w:val="24"/>
                <w:szCs w:val="24"/>
                <w:lang w:eastAsia="ru-RU"/>
              </w:rPr>
              <w:t>логия проведения мастер-класса</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ГАУ ДПО ПК ИРО,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Психолого-педагогическое сопровождение обучающихся в педаго</w:t>
            </w:r>
            <w:r w:rsidR="006B46FF">
              <w:rPr>
                <w:rFonts w:ascii="Times New Roman" w:eastAsia="Times New Roman" w:hAnsi="Times New Roman" w:cs="Times New Roman"/>
                <w:sz w:val="24"/>
                <w:szCs w:val="24"/>
                <w:lang w:eastAsia="ru-RU"/>
              </w:rPr>
              <w:t>гическом процессе"</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АНПОО ДВ ЦНО, ВГУЭС,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6B46F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Семинар-тренинг «</w:t>
            </w:r>
            <w:r w:rsidR="00081C6A" w:rsidRPr="006B46FF">
              <w:rPr>
                <w:rFonts w:ascii="Times New Roman" w:eastAsia="Times New Roman" w:hAnsi="Times New Roman" w:cs="Times New Roman"/>
                <w:sz w:val="24"/>
                <w:szCs w:val="24"/>
                <w:lang w:eastAsia="ru-RU"/>
              </w:rPr>
              <w:t>Семья и ребёнок особой сложности: ро</w:t>
            </w:r>
            <w:r>
              <w:rPr>
                <w:rFonts w:ascii="Times New Roman" w:eastAsia="Times New Roman" w:hAnsi="Times New Roman" w:cs="Times New Roman"/>
                <w:sz w:val="24"/>
                <w:szCs w:val="24"/>
                <w:lang w:eastAsia="ru-RU"/>
              </w:rPr>
              <w:t>дительские стратегии и тактики»</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АНО </w:t>
            </w:r>
            <w:r w:rsidR="006B46FF">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Центр проблем аутизма</w:t>
            </w:r>
            <w:r w:rsidR="006B46FF">
              <w:rPr>
                <w:rFonts w:ascii="Times New Roman" w:eastAsia="Times New Roman" w:hAnsi="Times New Roman" w:cs="Times New Roman"/>
                <w:sz w:val="24"/>
                <w:szCs w:val="24"/>
                <w:lang w:eastAsia="ru-RU"/>
              </w:rPr>
              <w:t>», г. </w:t>
            </w:r>
            <w:r w:rsidR="006B46FF" w:rsidRPr="006B46FF">
              <w:rPr>
                <w:rFonts w:ascii="Times New Roman" w:eastAsia="Times New Roman" w:hAnsi="Times New Roman" w:cs="Times New Roman"/>
                <w:sz w:val="24"/>
                <w:szCs w:val="24"/>
                <w:lang w:eastAsia="ru-RU"/>
              </w:rPr>
              <w:t>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Профессиональная компетенция педагога в области преподавания ДО по социально-педагогическому направления </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ГАУ ДПО ПК ИРО,</w:t>
            </w:r>
            <w:r w:rsidR="006B46FF">
              <w:rPr>
                <w:rFonts w:ascii="Times New Roman" w:eastAsia="Times New Roman" w:hAnsi="Times New Roman" w:cs="Times New Roman"/>
                <w:sz w:val="24"/>
                <w:szCs w:val="24"/>
                <w:lang w:eastAsia="ru-RU"/>
              </w:rPr>
              <w:t xml:space="preserve"> г.</w:t>
            </w:r>
            <w:r w:rsidRPr="006B46FF">
              <w:rPr>
                <w:rFonts w:ascii="Times New Roman" w:eastAsia="Times New Roman" w:hAnsi="Times New Roman" w:cs="Times New Roman"/>
                <w:sz w:val="24"/>
                <w:szCs w:val="24"/>
                <w:lang w:eastAsia="ru-RU"/>
              </w:rPr>
              <w:t xml:space="preserve">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Особенности образовательного процесса в группах ранн</w:t>
            </w:r>
            <w:r w:rsidR="006B46FF">
              <w:rPr>
                <w:rFonts w:ascii="Times New Roman" w:eastAsia="Times New Roman" w:hAnsi="Times New Roman" w:cs="Times New Roman"/>
                <w:sz w:val="24"/>
                <w:szCs w:val="24"/>
                <w:lang w:eastAsia="ru-RU"/>
              </w:rPr>
              <w:t>его развития в соответствии с ФГОС ДО</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ГАУ ДПО ПК ИРО, </w:t>
            </w:r>
            <w:r w:rsidR="006B46FF">
              <w:rPr>
                <w:rFonts w:ascii="Times New Roman" w:eastAsia="Times New Roman" w:hAnsi="Times New Roman" w:cs="Times New Roman"/>
                <w:sz w:val="24"/>
                <w:szCs w:val="24"/>
                <w:lang w:eastAsia="ru-RU"/>
              </w:rPr>
              <w:t xml:space="preserve">г. </w:t>
            </w:r>
            <w:r w:rsidRPr="006B46FF">
              <w:rPr>
                <w:rFonts w:ascii="Times New Roman" w:eastAsia="Times New Roman" w:hAnsi="Times New Roman" w:cs="Times New Roman"/>
                <w:sz w:val="24"/>
                <w:szCs w:val="24"/>
                <w:lang w:eastAsia="ru-RU"/>
              </w:rPr>
              <w:t>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Организация и содержание логопе</w:t>
            </w:r>
            <w:r w:rsidR="006B46FF">
              <w:rPr>
                <w:rFonts w:ascii="Times New Roman" w:eastAsia="Times New Roman" w:hAnsi="Times New Roman" w:cs="Times New Roman"/>
                <w:sz w:val="24"/>
                <w:szCs w:val="24"/>
                <w:lang w:eastAsia="ru-RU"/>
              </w:rPr>
              <w:t>дической работы с детьми в ДОО</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ООО</w:t>
            </w:r>
            <w:r w:rsidR="006B46FF">
              <w:rPr>
                <w:rFonts w:ascii="Times New Roman" w:eastAsia="Times New Roman" w:hAnsi="Times New Roman" w:cs="Times New Roman"/>
                <w:sz w:val="24"/>
                <w:szCs w:val="24"/>
                <w:lang w:eastAsia="ru-RU"/>
              </w:rPr>
              <w:t xml:space="preserve"> </w:t>
            </w:r>
            <w:r w:rsidR="006B46FF" w:rsidRPr="006B46FF">
              <w:rPr>
                <w:rFonts w:ascii="Times New Roman" w:eastAsia="Times New Roman" w:hAnsi="Times New Roman" w:cs="Times New Roman"/>
                <w:sz w:val="24"/>
                <w:szCs w:val="24"/>
                <w:lang w:eastAsia="ru-RU"/>
              </w:rPr>
              <w:t>ВНОЦ «СОТех»</w:t>
            </w:r>
            <w:r w:rsidRPr="006B46FF">
              <w:rPr>
                <w:rFonts w:ascii="Times New Roman" w:eastAsia="Times New Roman" w:hAnsi="Times New Roman" w:cs="Times New Roman"/>
                <w:sz w:val="24"/>
                <w:szCs w:val="24"/>
                <w:lang w:eastAsia="ru-RU"/>
              </w:rPr>
              <w:t xml:space="preserve">, </w:t>
            </w:r>
            <w:r w:rsidR="006B46FF">
              <w:rPr>
                <w:rFonts w:ascii="Times New Roman" w:eastAsia="Times New Roman" w:hAnsi="Times New Roman" w:cs="Times New Roman"/>
                <w:sz w:val="24"/>
                <w:szCs w:val="24"/>
                <w:lang w:eastAsia="ru-RU"/>
              </w:rPr>
              <w:t xml:space="preserve">г. </w:t>
            </w:r>
            <w:r w:rsidRPr="006B46FF">
              <w:rPr>
                <w:rFonts w:ascii="Times New Roman" w:eastAsia="Times New Roman" w:hAnsi="Times New Roman" w:cs="Times New Roman"/>
                <w:sz w:val="24"/>
                <w:szCs w:val="24"/>
                <w:lang w:eastAsia="ru-RU"/>
              </w:rPr>
              <w:t>Москва</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Организация развивающей предметно-пространств</w:t>
            </w:r>
            <w:r w:rsidR="006B46FF">
              <w:rPr>
                <w:rFonts w:ascii="Times New Roman" w:eastAsia="Times New Roman" w:hAnsi="Times New Roman" w:cs="Times New Roman"/>
                <w:sz w:val="24"/>
                <w:szCs w:val="24"/>
                <w:lang w:eastAsia="ru-RU"/>
              </w:rPr>
              <w:t>енной среды в соотв. с ФГОС ДО</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АНО ДПО ИОЦ ПКиППК </w:t>
            </w:r>
            <w:r w:rsidR="006B46FF">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Мой университет</w:t>
            </w:r>
            <w:r w:rsidR="006B46FF">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 xml:space="preserve">, </w:t>
            </w:r>
            <w:r w:rsidR="006B46FF">
              <w:rPr>
                <w:rFonts w:ascii="Times New Roman" w:eastAsia="Times New Roman" w:hAnsi="Times New Roman" w:cs="Times New Roman"/>
                <w:sz w:val="24"/>
                <w:szCs w:val="24"/>
                <w:lang w:eastAsia="ru-RU"/>
              </w:rPr>
              <w:t xml:space="preserve">г. </w:t>
            </w:r>
            <w:r w:rsidRPr="006B46FF">
              <w:rPr>
                <w:rFonts w:ascii="Times New Roman" w:eastAsia="Times New Roman" w:hAnsi="Times New Roman" w:cs="Times New Roman"/>
                <w:sz w:val="24"/>
                <w:szCs w:val="24"/>
                <w:lang w:eastAsia="ru-RU"/>
              </w:rPr>
              <w:t>Москва</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Гражданская оборона образовательной организации</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ФГБОУ ВО «Московский государственный технический университет им. Н.</w:t>
            </w:r>
            <w:r w:rsidR="006B46FF">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Э. Баумана (на площадке ВГУЭС)</w:t>
            </w:r>
          </w:p>
        </w:tc>
        <w:tc>
          <w:tcPr>
            <w:tcW w:w="568"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Проект ДОУ </w:t>
            </w:r>
            <w:r w:rsidR="006B46FF">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Интеллект как новый инструмент интеллектуально-творческого потенциала личности реб</w:t>
            </w:r>
            <w:r w:rsidR="006B46FF">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нка</w:t>
            </w:r>
            <w:r w:rsidR="006B46FF">
              <w:rPr>
                <w:rFonts w:ascii="Times New Roman" w:eastAsia="Times New Roman" w:hAnsi="Times New Roman" w:cs="Times New Roman"/>
                <w:sz w:val="24"/>
                <w:szCs w:val="24"/>
                <w:lang w:eastAsia="ru-RU"/>
              </w:rPr>
              <w:t>»</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Владивосток, ГАУ ДПО ПК ИРО</w:t>
            </w:r>
          </w:p>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4</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b/>
                <w:sz w:val="24"/>
                <w:szCs w:val="24"/>
                <w:lang w:eastAsia="ru-RU"/>
              </w:rPr>
              <w:t>Библиотека</w:t>
            </w:r>
          </w:p>
        </w:tc>
      </w:tr>
      <w:tr w:rsidR="00081C6A" w:rsidRPr="006B46FF">
        <w:trPr>
          <w:trHeight w:val="939"/>
        </w:trPr>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6B46F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Онлайн-</w:t>
            </w:r>
            <w:r w:rsidR="00081C6A" w:rsidRPr="006B46FF">
              <w:rPr>
                <w:rFonts w:ascii="Times New Roman" w:eastAsia="Times New Roman" w:hAnsi="Times New Roman" w:cs="Times New Roman"/>
                <w:sz w:val="24"/>
                <w:szCs w:val="24"/>
                <w:lang w:eastAsia="ru-RU"/>
              </w:rPr>
              <w:t>конференция «Зимняя школа преподавателя». Программа вебинаров и мастер-классов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6B46F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w:t>
            </w:r>
            <w:r w:rsidR="00081C6A" w:rsidRPr="006B46FF">
              <w:rPr>
                <w:rFonts w:ascii="Times New Roman" w:eastAsia="Times New Roman" w:hAnsi="Times New Roman" w:cs="Times New Roman"/>
                <w:sz w:val="24"/>
                <w:szCs w:val="24"/>
                <w:lang w:eastAsia="ru-RU"/>
              </w:rPr>
              <w:t>дательство «Юрайт»</w:t>
            </w:r>
            <w:r>
              <w:rPr>
                <w:rFonts w:ascii="Times New Roman" w:eastAsia="Times New Roman" w:hAnsi="Times New Roman" w:cs="Times New Roman"/>
                <w:sz w:val="24"/>
                <w:szCs w:val="24"/>
                <w:lang w:eastAsia="ru-RU"/>
              </w:rPr>
              <w:t xml:space="preserve">, г. </w:t>
            </w:r>
            <w:r w:rsidRPr="006B46FF">
              <w:rPr>
                <w:rFonts w:ascii="Times New Roman" w:eastAsia="Times New Roman" w:hAnsi="Times New Roman" w:cs="Times New Roman"/>
                <w:sz w:val="24"/>
                <w:szCs w:val="24"/>
                <w:lang w:eastAsia="ru-RU"/>
              </w:rPr>
              <w:t>Москва,</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b/>
                <w:bCs/>
                <w:sz w:val="24"/>
                <w:szCs w:val="24"/>
                <w:shd w:val="clear" w:color="auto" w:fill="FFFFFF"/>
                <w:lang w:eastAsia="ru-RU"/>
              </w:rPr>
            </w:pPr>
            <w:r w:rsidRPr="006B46FF">
              <w:rPr>
                <w:rFonts w:ascii="Times New Roman" w:eastAsia="Times New Roman" w:hAnsi="Times New Roman" w:cs="Times New Roman"/>
                <w:sz w:val="24"/>
                <w:szCs w:val="24"/>
                <w:lang w:eastAsia="ru-RU"/>
              </w:rPr>
              <w:t xml:space="preserve"> «Цифровая среда и библиотека»</w:t>
            </w:r>
            <w:r w:rsidR="006B46FF">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очно-заочная форма обучения с использованием дистанционных образовательных технологий</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РГБ</w:t>
            </w:r>
            <w:r w:rsidR="006B46FF">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(Российская Госуд</w:t>
            </w:r>
            <w:r w:rsidR="006B46FF">
              <w:rPr>
                <w:rFonts w:ascii="Times New Roman" w:eastAsia="Times New Roman" w:hAnsi="Times New Roman" w:cs="Times New Roman"/>
                <w:sz w:val="24"/>
                <w:szCs w:val="24"/>
                <w:lang w:eastAsia="ru-RU"/>
              </w:rPr>
              <w:t>арственная библи</w:t>
            </w:r>
            <w:r w:rsidR="006B46FF">
              <w:rPr>
                <w:rFonts w:ascii="Times New Roman" w:eastAsia="Times New Roman" w:hAnsi="Times New Roman" w:cs="Times New Roman"/>
                <w:sz w:val="24"/>
                <w:szCs w:val="24"/>
                <w:lang w:eastAsia="ru-RU"/>
              </w:rPr>
              <w:softHyphen/>
              <w:t>отека, г. Москва (д</w:t>
            </w:r>
            <w:r w:rsidRPr="006B46FF">
              <w:rPr>
                <w:rFonts w:ascii="Times New Roman" w:eastAsia="Times New Roman" w:hAnsi="Times New Roman" w:cs="Times New Roman"/>
                <w:sz w:val="24"/>
                <w:szCs w:val="24"/>
                <w:lang w:eastAsia="ru-RU"/>
              </w:rPr>
              <w:t>истанционно)</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b/>
                <w:sz w:val="24"/>
                <w:szCs w:val="24"/>
                <w:lang w:eastAsia="ru-RU"/>
              </w:rPr>
              <w:t>Летний компл</w:t>
            </w:r>
            <w:r w:rsidR="006B46FF">
              <w:rPr>
                <w:rFonts w:ascii="Times New Roman" w:eastAsia="Times New Roman" w:hAnsi="Times New Roman" w:cs="Times New Roman"/>
                <w:b/>
                <w:sz w:val="24"/>
                <w:szCs w:val="24"/>
                <w:lang w:eastAsia="ru-RU"/>
              </w:rPr>
              <w:t>екс «Тигрё</w:t>
            </w:r>
            <w:r w:rsidRPr="006B46FF">
              <w:rPr>
                <w:rFonts w:ascii="Times New Roman" w:eastAsia="Times New Roman" w:hAnsi="Times New Roman" w:cs="Times New Roman"/>
                <w:b/>
                <w:sz w:val="24"/>
                <w:szCs w:val="24"/>
                <w:lang w:eastAsia="ru-RU"/>
              </w:rPr>
              <w:t>нок-Кит</w:t>
            </w:r>
            <w:r w:rsidR="006B46FF">
              <w:rPr>
                <w:rFonts w:ascii="Times New Roman" w:eastAsia="Times New Roman" w:hAnsi="Times New Roman" w:cs="Times New Roman"/>
                <w:b/>
                <w:sz w:val="24"/>
                <w:szCs w:val="24"/>
                <w:lang w:eastAsia="ru-RU"/>
              </w:rPr>
              <w:t>ё</w:t>
            </w:r>
            <w:r w:rsidRPr="006B46FF">
              <w:rPr>
                <w:rFonts w:ascii="Times New Roman" w:eastAsia="Times New Roman" w:hAnsi="Times New Roman" w:cs="Times New Roman"/>
                <w:b/>
                <w:sz w:val="24"/>
                <w:szCs w:val="24"/>
                <w:lang w:eastAsia="ru-RU"/>
              </w:rPr>
              <w:t>нок»</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Проектирование и реализация модульных сетевых образовательных программ по уровням образования и аспирантура</w:t>
            </w:r>
            <w:r w:rsidR="006B46FF">
              <w:rPr>
                <w:rFonts w:ascii="Times New Roman" w:eastAsia="Times New Roman" w:hAnsi="Times New Roman" w:cs="Times New Roman"/>
                <w:sz w:val="24"/>
                <w:szCs w:val="24"/>
                <w:lang w:eastAsia="ru-RU"/>
              </w:rPr>
              <w:t xml:space="preserve"> с направленностью (профилем) «педагог-</w:t>
            </w:r>
            <w:r w:rsidRPr="006B46FF">
              <w:rPr>
                <w:rFonts w:ascii="Times New Roman" w:eastAsia="Times New Roman" w:hAnsi="Times New Roman" w:cs="Times New Roman"/>
                <w:sz w:val="24"/>
                <w:szCs w:val="24"/>
                <w:lang w:eastAsia="ru-RU"/>
              </w:rPr>
              <w:t>исследователь (методист)»</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Магистратура</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 Москва</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Высшее образование </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Высшее образование </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 Новосибирск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b/>
                <w:sz w:val="24"/>
                <w:szCs w:val="24"/>
                <w:lang w:eastAsia="ru-RU"/>
              </w:rPr>
              <w:t>Учебно-воспитательный отдел</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Обучение в магистратуре </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ГАОУ ВО Московский городской педагогический университет, г. Москва</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3 </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Дополнительная профессиональная программа «Организационно-педагогические основы управления деятельностью детского лагеря в современных условиях в объеме 36 часа </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АНО ДО «Региональный культурно-об</w:t>
            </w:r>
            <w:r w:rsidR="00B57B3F">
              <w:rPr>
                <w:rFonts w:ascii="Times New Roman" w:eastAsia="Times New Roman" w:hAnsi="Times New Roman" w:cs="Times New Roman"/>
                <w:sz w:val="24"/>
                <w:szCs w:val="24"/>
                <w:lang w:eastAsia="ru-RU"/>
              </w:rPr>
              <w:t>разовательный центр «Смарт», г. </w:t>
            </w:r>
            <w:r w:rsidRPr="006B46FF">
              <w:rPr>
                <w:rFonts w:ascii="Times New Roman" w:eastAsia="Times New Roman" w:hAnsi="Times New Roman" w:cs="Times New Roman"/>
                <w:sz w:val="24"/>
                <w:szCs w:val="24"/>
                <w:lang w:eastAsia="ru-RU"/>
              </w:rPr>
              <w:t>Ульяновск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p>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1 </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Дополнительная профессиональная программа повышения квалификации «Психолого-педагогическое сопровождение обучаю</w:t>
            </w:r>
            <w:r w:rsidR="00B57B3F">
              <w:rPr>
                <w:rFonts w:ascii="Times New Roman" w:eastAsia="Times New Roman" w:hAnsi="Times New Roman" w:cs="Times New Roman"/>
                <w:sz w:val="24"/>
                <w:szCs w:val="24"/>
                <w:lang w:eastAsia="ru-RU"/>
              </w:rPr>
              <w:softHyphen/>
            </w:r>
            <w:r w:rsidRPr="006B46FF">
              <w:rPr>
                <w:rFonts w:ascii="Times New Roman" w:eastAsia="Times New Roman" w:hAnsi="Times New Roman" w:cs="Times New Roman"/>
                <w:sz w:val="24"/>
                <w:szCs w:val="24"/>
                <w:lang w:eastAsia="ru-RU"/>
              </w:rPr>
              <w:t>щихся в педагогическом процессе» в объ</w:t>
            </w:r>
            <w:r w:rsidR="00B57B3F">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ме 16 часов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Автономная некоммерческая профес</w:t>
            </w:r>
            <w:r w:rsidR="00B57B3F">
              <w:rPr>
                <w:rFonts w:ascii="Times New Roman" w:eastAsia="Times New Roman" w:hAnsi="Times New Roman" w:cs="Times New Roman"/>
                <w:sz w:val="24"/>
                <w:szCs w:val="24"/>
                <w:lang w:eastAsia="ru-RU"/>
              </w:rPr>
              <w:softHyphen/>
            </w:r>
            <w:r w:rsidRPr="006B46FF">
              <w:rPr>
                <w:rFonts w:ascii="Times New Roman" w:eastAsia="Times New Roman" w:hAnsi="Times New Roman" w:cs="Times New Roman"/>
                <w:sz w:val="24"/>
                <w:szCs w:val="24"/>
                <w:lang w:eastAsia="ru-RU"/>
              </w:rPr>
              <w:t>сиональная образовательная организация «Дальневосточный центр непрерывного образования», г.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1 </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Школа педагогики ДВФУ. Магистратура, окончание</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ДВФУ, г.</w:t>
            </w:r>
            <w:r w:rsidR="00B57B3F">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Обучение по охране труда и пожарно-техническому минимуму</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ВДЦ</w:t>
            </w:r>
            <w:r w:rsidR="00B57B3F">
              <w:rPr>
                <w:rFonts w:ascii="Times New Roman" w:eastAsia="Times New Roman" w:hAnsi="Times New Roman" w:cs="Times New Roman"/>
                <w:sz w:val="24"/>
                <w:szCs w:val="24"/>
                <w:lang w:eastAsia="ru-RU"/>
              </w:rPr>
              <w:t xml:space="preserve"> «Океан», г. </w:t>
            </w:r>
            <w:r w:rsidRPr="006B46FF">
              <w:rPr>
                <w:rFonts w:ascii="Times New Roman" w:eastAsia="Times New Roman" w:hAnsi="Times New Roman" w:cs="Times New Roman"/>
                <w:sz w:val="24"/>
                <w:szCs w:val="24"/>
                <w:lang w:eastAsia="ru-RU"/>
              </w:rPr>
              <w:t>Владивосток, ЧОУ ДПО «Дальневосточный региональный центр охраны труда»</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b/>
                <w:sz w:val="24"/>
                <w:szCs w:val="24"/>
                <w:lang w:eastAsia="ru-RU"/>
              </w:rPr>
              <w:t>Отдел международного, межрегионального сотрудничества и протокола</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Горизонты лидерства в образовании: организация и проведение междуна</w:t>
            </w:r>
            <w:r w:rsidR="00B57B3F">
              <w:rPr>
                <w:rFonts w:ascii="Times New Roman" w:eastAsia="Times New Roman" w:hAnsi="Times New Roman" w:cs="Times New Roman"/>
                <w:sz w:val="24"/>
                <w:szCs w:val="24"/>
                <w:lang w:eastAsia="ru-RU"/>
              </w:rPr>
              <w:t>родных протокольных мероприятий</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ГАУ ДПО «Приморский краевой институт развития образования», г.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8</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b/>
                <w:sz w:val="24"/>
                <w:szCs w:val="24"/>
                <w:lang w:eastAsia="ru-RU"/>
              </w:rPr>
              <w:t>Отдел повышения квалификации и аттестации педагогических кадров</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Дополнительная профессиональная программа «Организация методической работы в школе» в объ</w:t>
            </w:r>
            <w:r w:rsidR="00B57B3F">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ме 48 часов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5E074B"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B57B3F">
              <w:rPr>
                <w:rFonts w:ascii="Times New Roman" w:eastAsia="Times New Roman" w:hAnsi="Times New Roman" w:cs="Times New Roman"/>
                <w:sz w:val="24"/>
                <w:szCs w:val="24"/>
                <w:lang w:eastAsia="ru-RU"/>
              </w:rPr>
              <w:t xml:space="preserve">. </w:t>
            </w:r>
            <w:r w:rsidR="00081C6A" w:rsidRPr="006B46FF">
              <w:rPr>
                <w:rFonts w:ascii="Times New Roman" w:eastAsia="Times New Roman" w:hAnsi="Times New Roman" w:cs="Times New Roman"/>
                <w:sz w:val="24"/>
                <w:szCs w:val="24"/>
                <w:lang w:eastAsia="ru-RU"/>
              </w:rPr>
              <w:t xml:space="preserve">Владивосток, ГАУ ДПО ПК ИРО </w:t>
            </w:r>
          </w:p>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Программа «Подготовка тьюторов развития эмоционального интеллекта» </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г. Москва, БФ «Вклад в будущее», Международный центр «Креативные технологии консалтинга» </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«Новые технологии исторического и обществоведческого образования в условиях реализации ФГОС», лекция «Аттестация педагогов: что делать учителю и администрации?»</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 Уссурийск, ШП ДВФУ</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p>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Дополнительная профессиональная программа </w:t>
            </w:r>
            <w:r w:rsidR="00B57B3F">
              <w:rPr>
                <w:rFonts w:ascii="Times New Roman" w:eastAsia="Times New Roman" w:hAnsi="Times New Roman" w:cs="Times New Roman"/>
                <w:sz w:val="24"/>
                <w:szCs w:val="24"/>
                <w:shd w:val="clear" w:color="auto" w:fill="FFFFFF"/>
                <w:lang w:eastAsia="ru-RU"/>
              </w:rPr>
              <w:t>«</w:t>
            </w:r>
            <w:r w:rsidRPr="006B46FF">
              <w:rPr>
                <w:rFonts w:ascii="Times New Roman" w:eastAsia="Times New Roman" w:hAnsi="Times New Roman" w:cs="Times New Roman"/>
                <w:sz w:val="24"/>
                <w:szCs w:val="24"/>
                <w:shd w:val="clear" w:color="auto" w:fill="FFFFFF"/>
                <w:lang w:eastAsia="ru-RU"/>
              </w:rPr>
              <w:t>Общественная экспертиза педагогической деятельности</w:t>
            </w:r>
            <w:r w:rsidR="00B57B3F">
              <w:rPr>
                <w:rFonts w:ascii="Times New Roman" w:eastAsia="Times New Roman" w:hAnsi="Times New Roman" w:cs="Times New Roman"/>
                <w:sz w:val="24"/>
                <w:szCs w:val="24"/>
                <w:shd w:val="clear" w:color="auto" w:fill="FFFFFF"/>
                <w:lang w:eastAsia="ru-RU"/>
              </w:rPr>
              <w:t>»</w:t>
            </w:r>
            <w:r w:rsidRPr="006B46FF">
              <w:rPr>
                <w:rFonts w:ascii="Times New Roman" w:eastAsia="Times New Roman" w:hAnsi="Times New Roman" w:cs="Times New Roman"/>
                <w:sz w:val="24"/>
                <w:szCs w:val="24"/>
                <w:lang w:eastAsia="ru-RU"/>
              </w:rPr>
              <w:t xml:space="preserve"> в объ</w:t>
            </w:r>
            <w:r w:rsidR="00B57B3F">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ме</w:t>
            </w:r>
            <w:r w:rsidRPr="006B46FF">
              <w:rPr>
                <w:rFonts w:ascii="Times New Roman" w:eastAsia="Times New Roman" w:hAnsi="Times New Roman" w:cs="Times New Roman"/>
                <w:sz w:val="24"/>
                <w:szCs w:val="24"/>
                <w:shd w:val="clear" w:color="auto" w:fill="FFFFFF"/>
                <w:lang w:eastAsia="ru-RU"/>
              </w:rPr>
              <w:t xml:space="preserve"> 72 часа</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B57B3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081C6A" w:rsidRPr="006B46FF">
              <w:rPr>
                <w:rFonts w:ascii="Times New Roman" w:eastAsia="Times New Roman" w:hAnsi="Times New Roman" w:cs="Times New Roman"/>
                <w:sz w:val="24"/>
                <w:szCs w:val="24"/>
                <w:lang w:eastAsia="ru-RU"/>
              </w:rPr>
              <w:t xml:space="preserve">Владивосток, ГАУ ДПО ПК ИРО </w:t>
            </w:r>
          </w:p>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«Подготовка специалистов образовательных организаций к работе в экспертных группах по аттестации» в объ</w:t>
            </w:r>
            <w:r w:rsidR="00B57B3F">
              <w:rPr>
                <w:rFonts w:ascii="Times New Roman" w:eastAsia="Times New Roman" w:hAnsi="Times New Roman" w:cs="Times New Roman"/>
                <w:sz w:val="24"/>
                <w:szCs w:val="24"/>
                <w:lang w:eastAsia="ru-RU"/>
              </w:rPr>
              <w:t>ёме 18 часа</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B57B3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081C6A" w:rsidRPr="006B46FF">
              <w:rPr>
                <w:rFonts w:ascii="Times New Roman" w:eastAsia="Times New Roman" w:hAnsi="Times New Roman" w:cs="Times New Roman"/>
                <w:sz w:val="24"/>
                <w:szCs w:val="24"/>
                <w:lang w:eastAsia="ru-RU"/>
              </w:rPr>
              <w:t xml:space="preserve">Владивосток, ГАУ ДПО ПК ИРО </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«Конкурсы профессионального мастерства как механизм профессионально-личностного развития педагога» в объ</w:t>
            </w:r>
            <w:r w:rsidR="00B57B3F">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ме 48 часа</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B57B3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081C6A" w:rsidRPr="006B46FF">
              <w:rPr>
                <w:rFonts w:ascii="Times New Roman" w:eastAsia="Times New Roman" w:hAnsi="Times New Roman" w:cs="Times New Roman"/>
                <w:sz w:val="24"/>
                <w:szCs w:val="24"/>
                <w:lang w:eastAsia="ru-RU"/>
              </w:rPr>
              <w:t xml:space="preserve">Владивосток, ГАУ ДПО ПК ИРО </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Вебинар «Кадровая политика руководителя дошкольной организации в условиях системных обновлений»</w:t>
            </w:r>
          </w:p>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ja-JP"/>
              </w:rPr>
            </w:pP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Дистанционно </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ja-JP"/>
              </w:rPr>
            </w:pPr>
            <w:r w:rsidRPr="006B46FF">
              <w:rPr>
                <w:rFonts w:ascii="Times New Roman" w:eastAsia="Times New Roman" w:hAnsi="Times New Roman" w:cs="Times New Roman"/>
                <w:sz w:val="24"/>
                <w:szCs w:val="24"/>
                <w:lang w:eastAsia="ja-JP"/>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ja-JP"/>
              </w:rPr>
            </w:pPr>
            <w:r w:rsidRPr="006B46FF">
              <w:rPr>
                <w:rFonts w:ascii="Times New Roman" w:eastAsia="Times New Roman" w:hAnsi="Times New Roman" w:cs="Times New Roman"/>
                <w:sz w:val="24"/>
                <w:szCs w:val="24"/>
                <w:lang w:eastAsia="ja-JP"/>
              </w:rPr>
              <w:t xml:space="preserve">Обучение в магистратуре (1 курс) </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ja-JP"/>
              </w:rPr>
              <w:t>ШИГН ДВФУ</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ja-JP"/>
              </w:rPr>
            </w:pPr>
            <w:r w:rsidRPr="006B46FF">
              <w:rPr>
                <w:rFonts w:ascii="Times New Roman" w:eastAsia="Times New Roman" w:hAnsi="Times New Roman" w:cs="Times New Roman"/>
                <w:sz w:val="24"/>
                <w:szCs w:val="24"/>
                <w:lang w:eastAsia="ja-JP"/>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ja-JP"/>
              </w:rPr>
            </w:pPr>
            <w:r w:rsidRPr="006B46FF">
              <w:rPr>
                <w:rFonts w:ascii="Times New Roman" w:eastAsia="Times New Roman" w:hAnsi="Times New Roman" w:cs="Times New Roman"/>
                <w:sz w:val="24"/>
                <w:szCs w:val="24"/>
                <w:lang w:eastAsia="ru-RU"/>
              </w:rPr>
              <w:t>В процессе обучения по дополнительной профессиональной программе повышения квалификации «Проектирование, разработка и реализация образовательных продуктов по развитию эмоционального интеллекта у детей и взрослых»</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ВДЦ «Океан»</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p>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p>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ja-JP"/>
              </w:rPr>
            </w:pPr>
            <w:r w:rsidRPr="006B46FF">
              <w:rPr>
                <w:rFonts w:ascii="Times New Roman" w:eastAsia="Times New Roman" w:hAnsi="Times New Roman" w:cs="Times New Roman"/>
                <w:sz w:val="24"/>
                <w:szCs w:val="24"/>
                <w:lang w:eastAsia="ru-RU"/>
              </w:rPr>
              <w:t>4</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ja-JP"/>
              </w:rPr>
            </w:pPr>
            <w:r w:rsidRPr="006B46FF">
              <w:rPr>
                <w:rFonts w:ascii="Times New Roman" w:eastAsia="Times New Roman" w:hAnsi="Times New Roman" w:cs="Times New Roman"/>
                <w:sz w:val="24"/>
                <w:szCs w:val="24"/>
                <w:lang w:eastAsia="ru-RU"/>
              </w:rPr>
              <w:t>В процессе обучения по дополнительной профессиональной программе «Публикационная активность»</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ВДЦ «Океан»</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ja-JP"/>
              </w:rPr>
            </w:pPr>
            <w:r w:rsidRPr="006B46FF">
              <w:rPr>
                <w:rFonts w:ascii="Times New Roman" w:eastAsia="Times New Roman" w:hAnsi="Times New Roman" w:cs="Times New Roman"/>
                <w:sz w:val="24"/>
                <w:szCs w:val="24"/>
                <w:lang w:eastAsia="ja-JP"/>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Неформальное образование как современная прак</w:t>
            </w:r>
            <w:r w:rsidR="00B57B3F">
              <w:rPr>
                <w:rFonts w:ascii="Times New Roman" w:eastAsia="Times New Roman" w:hAnsi="Times New Roman" w:cs="Times New Roman"/>
                <w:sz w:val="24"/>
                <w:szCs w:val="24"/>
                <w:lang w:eastAsia="ru-RU"/>
              </w:rPr>
              <w:t>тика гуманистической педагогики</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B57B3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081C6A" w:rsidRPr="006B46FF">
              <w:rPr>
                <w:rFonts w:ascii="Times New Roman" w:eastAsia="Times New Roman" w:hAnsi="Times New Roman" w:cs="Times New Roman"/>
                <w:sz w:val="24"/>
                <w:szCs w:val="24"/>
                <w:lang w:eastAsia="ru-RU"/>
              </w:rPr>
              <w:t>Владивосток, ГАУ ДПО ПК ИРО</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Дополнительная профессиональная программа «Организация методической работы в школе» в объ</w:t>
            </w:r>
            <w:r w:rsidR="00B57B3F">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ме 48 часов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B57B3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081C6A" w:rsidRPr="006B46FF">
              <w:rPr>
                <w:rFonts w:ascii="Times New Roman" w:eastAsia="Times New Roman" w:hAnsi="Times New Roman" w:cs="Times New Roman"/>
                <w:sz w:val="24"/>
                <w:szCs w:val="24"/>
                <w:lang w:eastAsia="ru-RU"/>
              </w:rPr>
              <w:t xml:space="preserve">Владивосток, ГАУ ДПО ПК ИРО </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Дополнительная профессиональная программа «Инструменты проектирования и исследования деятельности в эпоху технопредпринимательства» в рамках Всероссийского детско-молод</w:t>
            </w:r>
            <w:r w:rsidR="002D49A3">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жного Форума «Наноград-2018. Владивосток» в объ</w:t>
            </w:r>
            <w:r w:rsidR="00B57B3F">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ме 108 ч</w:t>
            </w:r>
            <w:r w:rsidR="00B57B3F">
              <w:rPr>
                <w:rFonts w:ascii="Times New Roman" w:eastAsia="Times New Roman" w:hAnsi="Times New Roman" w:cs="Times New Roman"/>
                <w:sz w:val="24"/>
                <w:szCs w:val="24"/>
                <w:lang w:eastAsia="ru-RU"/>
              </w:rPr>
              <w:t>асов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ГАУ ДПО «Приморский краевой институт развития образования» </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Дополнительная профессиональная программа «Публикационная активность педагога» в объёме 32 часов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ФГБОУ ВДЦ «Океан»</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Дополнительная профессиональная программа «Дополнительное образование детей: векторы развития» в объеме 24 часов </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ФГБОУ ВДЦ «Океан»</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5</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Дополнительная профессиональная программа «Проектирование и реализация основных образовательных программ вуза по направлению «</w:t>
            </w:r>
            <w:r w:rsidR="00B57B3F">
              <w:rPr>
                <w:rFonts w:ascii="Times New Roman" w:eastAsia="Times New Roman" w:hAnsi="Times New Roman" w:cs="Times New Roman"/>
                <w:sz w:val="24"/>
                <w:szCs w:val="24"/>
                <w:lang w:eastAsia="ru-RU"/>
              </w:rPr>
              <w:t>Техносферная безопасность» с учё</w:t>
            </w:r>
            <w:r w:rsidRPr="006B46FF">
              <w:rPr>
                <w:rFonts w:ascii="Times New Roman" w:eastAsia="Times New Roman" w:hAnsi="Times New Roman" w:cs="Times New Roman"/>
                <w:sz w:val="24"/>
                <w:szCs w:val="24"/>
                <w:lang w:eastAsia="ru-RU"/>
              </w:rPr>
              <w:t>том программы ООН по снижению ри</w:t>
            </w:r>
            <w:r w:rsidR="00B57B3F">
              <w:rPr>
                <w:rFonts w:ascii="Times New Roman" w:eastAsia="Times New Roman" w:hAnsi="Times New Roman" w:cs="Times New Roman"/>
                <w:sz w:val="24"/>
                <w:szCs w:val="24"/>
                <w:lang w:eastAsia="ru-RU"/>
              </w:rPr>
              <w:t>ска бедствий» в объёме 36 часов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ФГБОУ ВО «МГТУ им. Н.</w:t>
            </w:r>
            <w:r w:rsidR="00B57B3F">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 xml:space="preserve">Э. Баумана (на площадке ВГУЭС), </w:t>
            </w:r>
            <w:r w:rsidR="00B57B3F">
              <w:rPr>
                <w:rFonts w:ascii="Times New Roman" w:eastAsia="Times New Roman" w:hAnsi="Times New Roman" w:cs="Times New Roman"/>
                <w:sz w:val="24"/>
                <w:szCs w:val="24"/>
                <w:lang w:eastAsia="ru-RU"/>
              </w:rPr>
              <w:t xml:space="preserve">г. </w:t>
            </w:r>
            <w:r w:rsidRPr="006B46FF">
              <w:rPr>
                <w:rFonts w:ascii="Times New Roman" w:eastAsia="Times New Roman" w:hAnsi="Times New Roman" w:cs="Times New Roman"/>
                <w:sz w:val="24"/>
                <w:szCs w:val="24"/>
                <w:lang w:eastAsia="ru-RU"/>
              </w:rPr>
              <w:t>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Встреча с А.</w:t>
            </w:r>
            <w:r w:rsidR="00B57B3F">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М. Лобоком, профессором психологии МГУ им. Ломоносова, о</w:t>
            </w:r>
            <w:r w:rsidR="00B57B3F">
              <w:rPr>
                <w:rFonts w:ascii="Times New Roman" w:eastAsia="Times New Roman" w:hAnsi="Times New Roman" w:cs="Times New Roman"/>
                <w:sz w:val="24"/>
                <w:szCs w:val="24"/>
                <w:lang w:eastAsia="ru-RU"/>
              </w:rPr>
              <w:t>снователем школы «Азартайнинга»</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ФГБОУ ВДЦ «Океан» </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w:t>
            </w:r>
          </w:p>
        </w:tc>
      </w:tr>
      <w:tr w:rsidR="00081C6A" w:rsidRPr="006B46FF">
        <w:trPr>
          <w:trHeight w:val="505"/>
        </w:trPr>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Форум «Педагоги России» в </w:t>
            </w:r>
            <w:r w:rsidR="00B57B3F">
              <w:rPr>
                <w:rFonts w:ascii="Times New Roman" w:eastAsia="Times New Roman" w:hAnsi="Times New Roman" w:cs="Times New Roman"/>
                <w:sz w:val="24"/>
                <w:szCs w:val="24"/>
                <w:lang w:eastAsia="ru-RU"/>
              </w:rPr>
              <w:t>объёме 8 часов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ООО « Консалтинго- выставочный центр» г. Хабаровск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Проверка знаний требований охраны труда по программе для руководителей и специалистов в объёме 40 часов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ЧОУ ДПО «Дальневосточный реги</w:t>
            </w:r>
            <w:r w:rsidR="00B57B3F">
              <w:rPr>
                <w:rFonts w:ascii="Times New Roman" w:eastAsia="Times New Roman" w:hAnsi="Times New Roman" w:cs="Times New Roman"/>
                <w:sz w:val="24"/>
                <w:szCs w:val="24"/>
                <w:lang w:eastAsia="ru-RU"/>
              </w:rPr>
              <w:softHyphen/>
            </w:r>
            <w:r w:rsidRPr="006B46FF">
              <w:rPr>
                <w:rFonts w:ascii="Times New Roman" w:eastAsia="Times New Roman" w:hAnsi="Times New Roman" w:cs="Times New Roman"/>
                <w:sz w:val="24"/>
                <w:szCs w:val="24"/>
                <w:lang w:eastAsia="ru-RU"/>
              </w:rPr>
              <w:t xml:space="preserve">ональный центр охраны труда» </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Проверка знаний по пожарной безопасности в объёме пожарно-технического минимума согласно должностным обязанностям</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ЧОУ ДПО «Дальневосточный реги</w:t>
            </w:r>
            <w:r w:rsidR="00B57B3F">
              <w:rPr>
                <w:rFonts w:ascii="Times New Roman" w:eastAsia="Times New Roman" w:hAnsi="Times New Roman" w:cs="Times New Roman"/>
                <w:sz w:val="24"/>
                <w:szCs w:val="24"/>
                <w:lang w:eastAsia="ru-RU"/>
              </w:rPr>
              <w:softHyphen/>
            </w:r>
            <w:r w:rsidRPr="006B46FF">
              <w:rPr>
                <w:rFonts w:ascii="Times New Roman" w:eastAsia="Times New Roman" w:hAnsi="Times New Roman" w:cs="Times New Roman"/>
                <w:sz w:val="24"/>
                <w:szCs w:val="24"/>
                <w:lang w:eastAsia="ru-RU"/>
              </w:rPr>
              <w:t>ональный центр охраны труда»</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Дополнительная профессиональная программа </w:t>
            </w:r>
            <w:r w:rsidRPr="006B46FF">
              <w:rPr>
                <w:rFonts w:ascii="Times New Roman" w:eastAsia="Times New Roman" w:hAnsi="Times New Roman" w:cs="Times New Roman"/>
                <w:sz w:val="24"/>
                <w:szCs w:val="24"/>
                <w:shd w:val="clear" w:color="auto" w:fill="FFFFFF"/>
                <w:lang w:eastAsia="ru-RU"/>
              </w:rPr>
              <w:t xml:space="preserve">«Методы оценивания в классе </w:t>
            </w:r>
            <w:r w:rsidR="00B57B3F">
              <w:rPr>
                <w:rFonts w:ascii="Times New Roman" w:eastAsia="Times New Roman" w:hAnsi="Times New Roman" w:cs="Times New Roman"/>
                <w:sz w:val="24"/>
                <w:szCs w:val="24"/>
                <w:shd w:val="clear" w:color="auto" w:fill="FFFFFF"/>
                <w:lang w:val="en-US" w:eastAsia="ru-RU"/>
              </w:rPr>
              <w:t>XXI</w:t>
            </w:r>
            <w:r w:rsidRPr="006B46FF">
              <w:rPr>
                <w:rFonts w:ascii="Times New Roman" w:eastAsia="Times New Roman" w:hAnsi="Times New Roman" w:cs="Times New Roman"/>
                <w:sz w:val="24"/>
                <w:szCs w:val="24"/>
                <w:shd w:val="clear" w:color="auto" w:fill="FFFFFF"/>
                <w:lang w:eastAsia="ru-RU"/>
              </w:rPr>
              <w:t xml:space="preserve"> века» </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ГАУ ДПО «Приморский краевой институт развития образования»</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b/>
                <w:sz w:val="24"/>
                <w:szCs w:val="24"/>
                <w:lang w:eastAsia="ru-RU"/>
              </w:rPr>
              <w:t>Управление</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Основы гражданской обороны образовательной организации</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ФГБОУ ВО «Московский государственный технический университет имени Н.</w:t>
            </w:r>
            <w:r w:rsidR="00B57B3F">
              <w:rPr>
                <w:rFonts w:ascii="Times New Roman" w:eastAsia="Times New Roman" w:hAnsi="Times New Roman" w:cs="Times New Roman"/>
                <w:sz w:val="24"/>
                <w:szCs w:val="24"/>
                <w:lang w:eastAsia="ru-RU"/>
              </w:rPr>
              <w:t> Э. </w:t>
            </w:r>
            <w:r w:rsidRPr="006B46FF">
              <w:rPr>
                <w:rFonts w:ascii="Times New Roman" w:eastAsia="Times New Roman" w:hAnsi="Times New Roman" w:cs="Times New Roman"/>
                <w:sz w:val="24"/>
                <w:szCs w:val="24"/>
                <w:lang w:eastAsia="ru-RU"/>
              </w:rPr>
              <w:t>Баумана, Москва</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Гражданская оборона образовательной организации</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ФГБОУ ВО «Московский государственный технический университет им. Н.</w:t>
            </w:r>
            <w:r w:rsidR="00B57B3F">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Э. Баумана (на площадке ВГУЭС)</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9</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b/>
                <w:sz w:val="24"/>
                <w:szCs w:val="24"/>
                <w:lang w:eastAsia="ru-RU"/>
              </w:rPr>
              <w:t>Управление капитального строительства</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Calibri" w:hAnsi="Times New Roman" w:cs="Times New Roman"/>
                <w:sz w:val="24"/>
                <w:szCs w:val="24"/>
                <w:lang w:eastAsia="ru-RU"/>
              </w:rPr>
              <w:t>Организация работ в строительстве. Строительный контроль</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 Владивосток (ИП Ведревская Наталья Александровна, пр-т 100-летия Владивостока, д.</w:t>
            </w:r>
            <w:r w:rsidR="00B57B3F">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103, оф.</w:t>
            </w:r>
            <w:r w:rsidR="00B57B3F">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211)</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Пожарная безопасность проектируемых и строящихся объектов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ООО «Аспект Безопасности», г.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Новости реформы ценообразования в строительстве. Ресурсный метод. Ф</w:t>
            </w:r>
            <w:r w:rsidR="00B57B3F">
              <w:rPr>
                <w:rFonts w:ascii="Times New Roman" w:eastAsia="Times New Roman" w:hAnsi="Times New Roman" w:cs="Times New Roman"/>
                <w:sz w:val="24"/>
                <w:szCs w:val="24"/>
                <w:lang w:eastAsia="ru-RU"/>
              </w:rPr>
              <w:t>ГИС ЦС. Состояние и перспективы</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ООО «ДОГАДА», г.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Обучение по охране труда и проверка знаний требований охраны труда для руководителей и специалистов учреждения</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ЧОУ ДПО «ДВРЦОТ», г.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3</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Обучение мерам пожарной безопасности</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Дальневосточный региональный центр охраны труда, г.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Calibri" w:hAnsi="Times New Roman" w:cs="Times New Roman"/>
                <w:b/>
                <w:sz w:val="24"/>
                <w:szCs w:val="24"/>
                <w:lang w:eastAsia="ru-RU"/>
              </w:rPr>
              <w:t xml:space="preserve">Управление контрольно-ревизионной деятельности и профилактики коррупционных правонарушений </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Современные требования к оформлению и исполнению организационно</w:t>
            </w:r>
            <w:r w:rsidR="00B57B3F">
              <w:rPr>
                <w:rFonts w:ascii="Times New Roman" w:eastAsia="Times New Roman" w:hAnsi="Times New Roman" w:cs="Times New Roman"/>
                <w:sz w:val="24"/>
                <w:szCs w:val="24"/>
                <w:lang w:eastAsia="ru-RU"/>
              </w:rPr>
              <w:t>-распорядительной документации</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 Владивосток, ООО «Знание-Прогресс»</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b/>
                <w:sz w:val="24"/>
                <w:szCs w:val="24"/>
                <w:lang w:eastAsia="ru-RU"/>
              </w:rPr>
              <w:t>Управление продовольственного обеспечения и организации питания</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Программа профессионального обучения ПОВАР (повышение квалификации)</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Владивостокский гуманитарно-коммерческий колл</w:t>
            </w:r>
            <w:r w:rsidR="00B57B3F">
              <w:rPr>
                <w:rFonts w:ascii="Times New Roman" w:eastAsia="Times New Roman" w:hAnsi="Times New Roman" w:cs="Times New Roman"/>
                <w:sz w:val="24"/>
                <w:szCs w:val="24"/>
                <w:lang w:eastAsia="ru-RU"/>
              </w:rPr>
              <w:t>едж Приморского крайпотребсоюза</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3</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B57B3F" w:rsidP="00E2389B">
            <w:pPr>
              <w:snapToGrid w:val="0"/>
              <w:spacing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Дружина «Океанская Э</w:t>
            </w:r>
            <w:r w:rsidR="00081C6A" w:rsidRPr="006B46FF">
              <w:rPr>
                <w:rFonts w:ascii="Times New Roman" w:eastAsia="Times New Roman" w:hAnsi="Times New Roman" w:cs="Times New Roman"/>
                <w:b/>
                <w:sz w:val="24"/>
                <w:szCs w:val="24"/>
                <w:lang w:eastAsia="ru-RU"/>
              </w:rPr>
              <w:t>скадра»</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Старшина шлюпки</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B57B3F" w:rsidP="005E074B">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Владивосток, </w:t>
            </w:r>
            <w:r w:rsidR="00081C6A" w:rsidRPr="006B46FF">
              <w:rPr>
                <w:rFonts w:ascii="Times New Roman" w:eastAsia="Times New Roman" w:hAnsi="Times New Roman" w:cs="Times New Roman"/>
                <w:sz w:val="24"/>
                <w:szCs w:val="24"/>
                <w:lang w:eastAsia="ru-RU"/>
              </w:rPr>
              <w:t>МГУ им. адм. Г.</w:t>
            </w:r>
            <w:r>
              <w:rPr>
                <w:rFonts w:ascii="Times New Roman" w:eastAsia="Times New Roman" w:hAnsi="Times New Roman" w:cs="Times New Roman"/>
                <w:sz w:val="24"/>
                <w:szCs w:val="24"/>
                <w:lang w:eastAsia="ru-RU"/>
              </w:rPr>
              <w:t> </w:t>
            </w:r>
            <w:r w:rsidR="00081C6A" w:rsidRPr="006B46FF">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w:t>
            </w:r>
            <w:r w:rsidR="00081C6A" w:rsidRPr="006B46FF">
              <w:rPr>
                <w:rFonts w:ascii="Times New Roman" w:eastAsia="Times New Roman" w:hAnsi="Times New Roman" w:cs="Times New Roman"/>
                <w:sz w:val="24"/>
                <w:szCs w:val="24"/>
                <w:lang w:eastAsia="ru-RU"/>
              </w:rPr>
              <w:t>Невельского</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4</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b/>
                <w:sz w:val="24"/>
                <w:szCs w:val="24"/>
                <w:lang w:eastAsia="ru-RU"/>
              </w:rPr>
              <w:t>Дружина «Бригантина»</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Охрана труда</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ВДЦ «Океан», </w:t>
            </w:r>
            <w:r w:rsidR="00B57B3F">
              <w:rPr>
                <w:rFonts w:ascii="Times New Roman" w:eastAsia="Times New Roman" w:hAnsi="Times New Roman" w:cs="Times New Roman"/>
                <w:sz w:val="24"/>
                <w:szCs w:val="24"/>
                <w:lang w:eastAsia="ru-RU"/>
              </w:rPr>
              <w:t xml:space="preserve">г. </w:t>
            </w:r>
            <w:r w:rsidRPr="006B46FF">
              <w:rPr>
                <w:rFonts w:ascii="Times New Roman" w:eastAsia="Times New Roman" w:hAnsi="Times New Roman" w:cs="Times New Roman"/>
                <w:sz w:val="24"/>
                <w:szCs w:val="24"/>
                <w:lang w:eastAsia="ru-RU"/>
              </w:rPr>
              <w:t>Владивосток, ЧОУ ДПО «Дальневосточный региональный центр охраны труда»</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Обучение по пожарно-техническому минимуму</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B57B3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ВДЦ «Океан», г. </w:t>
            </w:r>
            <w:r w:rsidR="00081C6A" w:rsidRPr="006B46FF">
              <w:rPr>
                <w:rFonts w:ascii="Times New Roman" w:eastAsia="Times New Roman" w:hAnsi="Times New Roman" w:cs="Times New Roman"/>
                <w:sz w:val="24"/>
                <w:szCs w:val="24"/>
                <w:lang w:eastAsia="ru-RU"/>
              </w:rPr>
              <w:t>Владивосток, ЧОУ ДПО «Дальневосточный региональный центр охраны труда»</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b/>
                <w:sz w:val="24"/>
                <w:szCs w:val="24"/>
                <w:lang w:eastAsia="ru-RU"/>
              </w:rPr>
              <w:t>Автобаза</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Машинист крана-манипулятора</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B57B3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081C6A" w:rsidRPr="006B46FF">
              <w:rPr>
                <w:rFonts w:ascii="Times New Roman" w:eastAsia="Times New Roman" w:hAnsi="Times New Roman" w:cs="Times New Roman"/>
                <w:sz w:val="24"/>
                <w:szCs w:val="24"/>
                <w:lang w:eastAsia="ru-RU"/>
              </w:rPr>
              <w:t>Владивосток, АО «Учебный центр»</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Подготовка водителей к управлению транспортными средствами, оборудованными для специальных световых и звуковых сигналов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B57B3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081C6A" w:rsidRPr="006B46FF">
              <w:rPr>
                <w:rFonts w:ascii="Times New Roman" w:eastAsia="Times New Roman" w:hAnsi="Times New Roman" w:cs="Times New Roman"/>
                <w:sz w:val="24"/>
                <w:szCs w:val="24"/>
                <w:lang w:eastAsia="ru-RU"/>
              </w:rPr>
              <w:t>Владивосток, АО «Учебный центр»</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Диспетчер</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B57B3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081C6A" w:rsidRPr="006B46FF">
              <w:rPr>
                <w:rFonts w:ascii="Times New Roman" w:eastAsia="Times New Roman" w:hAnsi="Times New Roman" w:cs="Times New Roman"/>
                <w:sz w:val="24"/>
                <w:szCs w:val="24"/>
                <w:lang w:eastAsia="ru-RU"/>
              </w:rPr>
              <w:t>Владивосток, АО «Учебный центр»</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Специалист по безопасности дорожного движения</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B57B3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081C6A" w:rsidRPr="006B46FF">
              <w:rPr>
                <w:rFonts w:ascii="Times New Roman" w:eastAsia="Times New Roman" w:hAnsi="Times New Roman" w:cs="Times New Roman"/>
                <w:sz w:val="24"/>
                <w:szCs w:val="24"/>
                <w:lang w:eastAsia="ru-RU"/>
              </w:rPr>
              <w:t>Владивосток, АО «Учебный центр»</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Повышение квалификации водителей транспортных средств категории «В» для управления транспортными средствами, оборудованными устройствами для подачи специальных световых и звуковых сигналов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Частное образовательное учреждение дополнительного профессионального образования «Приморский учебно-курсовой комбинат автомобильного транспорта» г. Владивосток, ул. Волховская, 25</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Проходил программу подготовки водителей транспортных средств категории «В» оборудованными устройствами для подачи специальных световых и звуковых сигналов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АО «Учебный центр» г.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Повышение квалификации водителей транспортных средств категории «В» для управления транспортными средствами, оборудованными устройствами для подачи специальных световых и звуковых сигналов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Частное образовательное учреждение дополнительного профессионального образования «Приморский учебно-курсовой комбинат автомобильного транспорта» г. Владивосток, ул. Волховская, 25</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Переподготовка специалистов по безопасности дорожного движения в организациях, осуществляющих перевозки пассажиров и грузо</w:t>
            </w:r>
            <w:r w:rsidR="00B57B3F">
              <w:rPr>
                <w:rFonts w:ascii="Times New Roman" w:eastAsia="Times New Roman" w:hAnsi="Times New Roman" w:cs="Times New Roman"/>
                <w:sz w:val="24"/>
                <w:szCs w:val="24"/>
                <w:lang w:eastAsia="ru-RU"/>
              </w:rPr>
              <w:t>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АО «Учебный центр» г.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По специальности «Диспетчер автомобильного и городского наземного электрического транспорта»</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АО «Учебный центр» г.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b/>
                <w:sz w:val="24"/>
                <w:szCs w:val="24"/>
                <w:lang w:eastAsia="ru-RU"/>
              </w:rPr>
              <w:t>Медицинская служба</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Диетология</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Владивосток, Владивостокский базовый медицинский колледж</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Сестринская помощь детям</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Владивосток, Владивостокский базовый медицинский колледж</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b/>
                <w:sz w:val="24"/>
                <w:szCs w:val="24"/>
                <w:lang w:eastAsia="ru-RU"/>
              </w:rPr>
              <w:t>Управление информации</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Обучение по курсу «Продвижение в социальных сетях»</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B57B3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081C6A" w:rsidRPr="006B46FF">
              <w:rPr>
                <w:rFonts w:ascii="Times New Roman" w:eastAsia="Times New Roman" w:hAnsi="Times New Roman" w:cs="Times New Roman"/>
                <w:sz w:val="24"/>
                <w:szCs w:val="24"/>
                <w:lang w:eastAsia="ru-RU"/>
              </w:rPr>
              <w:t>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Обучение по программе магистратуры «Реклама и связи с общественностью» в Дальневосточном федеральном университете </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B57B3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081C6A" w:rsidRPr="006B46FF">
              <w:rPr>
                <w:rFonts w:ascii="Times New Roman" w:eastAsia="Times New Roman" w:hAnsi="Times New Roman" w:cs="Times New Roman"/>
                <w:sz w:val="24"/>
                <w:szCs w:val="24"/>
                <w:lang w:eastAsia="ru-RU"/>
              </w:rPr>
              <w:t>Владивосток, ДВФУ</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Обучение по программе для руководителей и специалистов в объёме 40 часов по охране труда</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B57B3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081C6A" w:rsidRPr="006B46FF">
              <w:rPr>
                <w:rFonts w:ascii="Times New Roman" w:eastAsia="Times New Roman" w:hAnsi="Times New Roman" w:cs="Times New Roman"/>
                <w:sz w:val="24"/>
                <w:szCs w:val="24"/>
                <w:lang w:eastAsia="ru-RU"/>
              </w:rPr>
              <w:t>Владивосток, ВДЦ «Океан» ЧОУ ДПО «Дальневосточный региональный центр охраны труда»</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b/>
                <w:sz w:val="24"/>
                <w:szCs w:val="24"/>
                <w:lang w:eastAsia="ru-RU"/>
              </w:rPr>
              <w:t>Прачечная</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Обучение по программе «Охрана труда»</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ВДЦ «Океан», </w:t>
            </w:r>
            <w:r w:rsidR="00B57B3F">
              <w:rPr>
                <w:rFonts w:ascii="Times New Roman" w:eastAsia="Times New Roman" w:hAnsi="Times New Roman" w:cs="Times New Roman"/>
                <w:sz w:val="24"/>
                <w:szCs w:val="24"/>
                <w:lang w:eastAsia="ru-RU"/>
              </w:rPr>
              <w:t xml:space="preserve">г. </w:t>
            </w:r>
            <w:r w:rsidRPr="006B46FF">
              <w:rPr>
                <w:rFonts w:ascii="Times New Roman" w:eastAsia="Times New Roman" w:hAnsi="Times New Roman" w:cs="Times New Roman"/>
                <w:sz w:val="24"/>
                <w:szCs w:val="24"/>
                <w:lang w:eastAsia="ru-RU"/>
              </w:rPr>
              <w:t>Владивосток, ЧОУ ДПО «Дальневосточный региональный центр охраны труда»</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b/>
                <w:sz w:val="24"/>
                <w:szCs w:val="24"/>
                <w:lang w:eastAsia="ru-RU"/>
              </w:rPr>
              <w:t>Отдел психолого-педагогического сопровождения</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Проблемы поведения у детей и подростков. Креативные методы кратк</w:t>
            </w:r>
            <w:r w:rsidR="00FA3AE5">
              <w:rPr>
                <w:rFonts w:ascii="Times New Roman" w:eastAsia="Times New Roman" w:hAnsi="Times New Roman" w:cs="Times New Roman"/>
                <w:sz w:val="24"/>
                <w:szCs w:val="24"/>
                <w:lang w:eastAsia="ru-RU"/>
              </w:rPr>
              <w:t>осрочной психотерапии», 24 часа</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Институт практической психоло</w:t>
            </w:r>
            <w:r w:rsidR="004B6D39">
              <w:rPr>
                <w:rFonts w:ascii="Times New Roman" w:eastAsia="Times New Roman" w:hAnsi="Times New Roman" w:cs="Times New Roman"/>
                <w:sz w:val="24"/>
                <w:szCs w:val="24"/>
                <w:lang w:eastAsia="ru-RU"/>
              </w:rPr>
              <w:t>ги «Иматон», г. Санкт-Петербург</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Всероссийский психологический фестиваль «Цветы жизни. Детская психология: о</w:t>
            </w:r>
            <w:r w:rsidR="00FA3AE5">
              <w:rPr>
                <w:rFonts w:ascii="Times New Roman" w:eastAsia="Times New Roman" w:hAnsi="Times New Roman" w:cs="Times New Roman"/>
                <w:sz w:val="24"/>
                <w:szCs w:val="24"/>
                <w:lang w:eastAsia="ru-RU"/>
              </w:rPr>
              <w:t>т поражений к победам», 24 часа</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Институт практической психоло</w:t>
            </w:r>
            <w:r w:rsidR="004B6D39">
              <w:rPr>
                <w:rFonts w:ascii="Times New Roman" w:eastAsia="Times New Roman" w:hAnsi="Times New Roman" w:cs="Times New Roman"/>
                <w:sz w:val="24"/>
                <w:szCs w:val="24"/>
                <w:lang w:eastAsia="ru-RU"/>
              </w:rPr>
              <w:t>ги «Иматон», г. Санкт-Петербург</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Аппаратно-программные комплексы на основе технологии функционального биоуправления с биологической обратной связью (БОС). Обучение навыкам саморегуляции на основе метода ФБУ с </w:t>
            </w:r>
            <w:r w:rsidR="004B6D39">
              <w:rPr>
                <w:rFonts w:ascii="Times New Roman" w:eastAsia="Times New Roman" w:hAnsi="Times New Roman" w:cs="Times New Roman"/>
                <w:sz w:val="24"/>
                <w:szCs w:val="24"/>
                <w:lang w:eastAsia="ru-RU"/>
              </w:rPr>
              <w:t>использованием программ НПФ «Амалтея», 40 часов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4B6D39"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Владивосток, ВГМУ</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Основные направления развития медиации в обра</w:t>
            </w:r>
            <w:r w:rsidR="004B6D39">
              <w:rPr>
                <w:rFonts w:ascii="Times New Roman" w:eastAsia="Times New Roman" w:hAnsi="Times New Roman" w:cs="Times New Roman"/>
                <w:sz w:val="24"/>
                <w:szCs w:val="24"/>
                <w:lang w:eastAsia="ru-RU"/>
              </w:rPr>
              <w:t>зовательной и социальной сферах</w:t>
            </w:r>
            <w:r w:rsidRPr="006B46FF">
              <w:rPr>
                <w:rFonts w:ascii="Times New Roman" w:eastAsia="Times New Roman" w:hAnsi="Times New Roman" w:cs="Times New Roman"/>
                <w:sz w:val="24"/>
                <w:szCs w:val="24"/>
                <w:lang w:eastAsia="ru-RU"/>
              </w:rPr>
              <w:t>, 16 час</w:t>
            </w:r>
            <w:r w:rsidR="004B6D39">
              <w:rPr>
                <w:rFonts w:ascii="Times New Roman" w:eastAsia="Times New Roman" w:hAnsi="Times New Roman" w:cs="Times New Roman"/>
                <w:sz w:val="24"/>
                <w:szCs w:val="24"/>
                <w:lang w:eastAsia="ru-RU"/>
              </w:rPr>
              <w:t>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4B6D39"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ГАУ ДПО ПК ИРО, г.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Ода</w:t>
            </w:r>
            <w:r w:rsidR="004B6D39">
              <w:rPr>
                <w:rFonts w:ascii="Times New Roman" w:eastAsia="Times New Roman" w:hAnsi="Times New Roman" w:cs="Times New Roman"/>
                <w:sz w:val="24"/>
                <w:szCs w:val="24"/>
                <w:lang w:eastAsia="ru-RU"/>
              </w:rPr>
              <w:t>р</w:t>
            </w:r>
            <w:r w:rsidR="007071CC">
              <w:rPr>
                <w:rFonts w:ascii="Times New Roman" w:eastAsia="Times New Roman" w:hAnsi="Times New Roman" w:cs="Times New Roman"/>
                <w:sz w:val="24"/>
                <w:szCs w:val="24"/>
                <w:lang w:eastAsia="ru-RU"/>
              </w:rPr>
              <w:t>ё</w:t>
            </w:r>
            <w:r w:rsidR="004B6D39">
              <w:rPr>
                <w:rFonts w:ascii="Times New Roman" w:eastAsia="Times New Roman" w:hAnsi="Times New Roman" w:cs="Times New Roman"/>
                <w:sz w:val="24"/>
                <w:szCs w:val="24"/>
                <w:lang w:eastAsia="ru-RU"/>
              </w:rPr>
              <w:t>нный реб</w:t>
            </w:r>
            <w:r w:rsidR="002D49A3">
              <w:rPr>
                <w:rFonts w:ascii="Times New Roman" w:eastAsia="Times New Roman" w:hAnsi="Times New Roman" w:cs="Times New Roman"/>
                <w:sz w:val="24"/>
                <w:szCs w:val="24"/>
                <w:lang w:eastAsia="ru-RU"/>
              </w:rPr>
              <w:t>ё</w:t>
            </w:r>
            <w:r w:rsidR="004B6D39">
              <w:rPr>
                <w:rFonts w:ascii="Times New Roman" w:eastAsia="Times New Roman" w:hAnsi="Times New Roman" w:cs="Times New Roman"/>
                <w:sz w:val="24"/>
                <w:szCs w:val="24"/>
                <w:lang w:eastAsia="ru-RU"/>
              </w:rPr>
              <w:t>нок в массовой школе, 16 часов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4B6D39"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ГАУ ДПО ПК ИРО, г.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Обучение в магистратуре Д</w:t>
            </w:r>
            <w:r w:rsidR="004B6D39">
              <w:rPr>
                <w:rFonts w:ascii="Times New Roman" w:eastAsia="Times New Roman" w:hAnsi="Times New Roman" w:cs="Times New Roman"/>
                <w:sz w:val="24"/>
                <w:szCs w:val="24"/>
                <w:lang w:eastAsia="ru-RU"/>
              </w:rPr>
              <w:t>ВФУ по направлению «Психология»</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4B6D39"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ДВФУ, г.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Духовно-нравственное развитие и воспитание детей и молод</w:t>
            </w:r>
            <w:r w:rsidR="002D49A3">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 xml:space="preserve">жи: опыт, проблемы, </w:t>
            </w:r>
            <w:r w:rsidR="004B6D39">
              <w:rPr>
                <w:rFonts w:ascii="Times New Roman" w:eastAsia="Times New Roman" w:hAnsi="Times New Roman" w:cs="Times New Roman"/>
                <w:sz w:val="24"/>
                <w:szCs w:val="24"/>
                <w:lang w:eastAsia="ru-RU"/>
              </w:rPr>
              <w:t>перспективы развития, 16 часов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4B6D39"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ГАУ ДПО ПК ИРО, г.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Проектирование, разработка и реализация образовательных продуктов по развитию эмоционального</w:t>
            </w:r>
            <w:r w:rsidR="004B6D39">
              <w:rPr>
                <w:rFonts w:ascii="Times New Roman" w:eastAsia="Times New Roman" w:hAnsi="Times New Roman" w:cs="Times New Roman"/>
                <w:sz w:val="24"/>
                <w:szCs w:val="24"/>
                <w:lang w:eastAsia="ru-RU"/>
              </w:rPr>
              <w:t xml:space="preserve"> интеллекта  у детей и взрослых, 74 часа</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ФГБОУ ВДЦ «Океан»</w:t>
            </w:r>
            <w:r w:rsidR="004B6D39">
              <w:rPr>
                <w:rFonts w:ascii="Times New Roman" w:eastAsia="Times New Roman" w:hAnsi="Times New Roman" w:cs="Times New Roman"/>
                <w:sz w:val="24"/>
                <w:szCs w:val="24"/>
                <w:lang w:eastAsia="ru-RU"/>
              </w:rPr>
              <w:t>, г.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Проектирование и реализация ООП вуза по направлению «</w:t>
            </w:r>
            <w:r w:rsidR="004B6D39">
              <w:rPr>
                <w:rFonts w:ascii="Times New Roman" w:eastAsia="Times New Roman" w:hAnsi="Times New Roman" w:cs="Times New Roman"/>
                <w:sz w:val="24"/>
                <w:szCs w:val="24"/>
                <w:lang w:eastAsia="ru-RU"/>
              </w:rPr>
              <w:t>Техносферная безопасность» с учё</w:t>
            </w:r>
            <w:r w:rsidRPr="006B46FF">
              <w:rPr>
                <w:rFonts w:ascii="Times New Roman" w:eastAsia="Times New Roman" w:hAnsi="Times New Roman" w:cs="Times New Roman"/>
                <w:sz w:val="24"/>
                <w:szCs w:val="24"/>
                <w:lang w:eastAsia="ru-RU"/>
              </w:rPr>
              <w:t>том программы ООН по сн</w:t>
            </w:r>
            <w:r w:rsidR="004B6D39">
              <w:rPr>
                <w:rFonts w:ascii="Times New Roman" w:eastAsia="Times New Roman" w:hAnsi="Times New Roman" w:cs="Times New Roman"/>
                <w:sz w:val="24"/>
                <w:szCs w:val="24"/>
                <w:lang w:eastAsia="ru-RU"/>
              </w:rPr>
              <w:t>ижению иска бедствий, 36 часов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Владивосток, Ф</w:t>
            </w:r>
            <w:r w:rsidR="004B6D39">
              <w:rPr>
                <w:rFonts w:ascii="Times New Roman" w:eastAsia="Times New Roman" w:hAnsi="Times New Roman" w:cs="Times New Roman"/>
                <w:sz w:val="24"/>
                <w:szCs w:val="24"/>
                <w:lang w:eastAsia="ru-RU"/>
              </w:rPr>
              <w:t>ГБОУ ВО «МГТУ им. Н. Э. Баумана</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b/>
                <w:sz w:val="24"/>
                <w:szCs w:val="24"/>
                <w:lang w:eastAsia="ru-RU"/>
              </w:rPr>
              <w:t>Отдел физической культуры, технических и водных видов спорта</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4B6D39"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81C6A" w:rsidRPr="006B46FF">
              <w:rPr>
                <w:rFonts w:ascii="Times New Roman" w:eastAsia="Times New Roman" w:hAnsi="Times New Roman" w:cs="Times New Roman"/>
                <w:sz w:val="24"/>
                <w:szCs w:val="24"/>
                <w:lang w:eastAsia="ru-RU"/>
              </w:rPr>
              <w:t>Актуальные проблемы физического воспитания в современном образова</w:t>
            </w:r>
            <w:r>
              <w:rPr>
                <w:rFonts w:ascii="Times New Roman" w:eastAsia="Times New Roman" w:hAnsi="Times New Roman" w:cs="Times New Roman"/>
                <w:sz w:val="24"/>
                <w:szCs w:val="24"/>
                <w:lang w:eastAsia="ru-RU"/>
              </w:rPr>
              <w:t>нии в условиях перехода на ФГОС</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ДВФУ, Уссурийск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8</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Дополнительное обра</w:t>
            </w:r>
            <w:r w:rsidR="004B6D39">
              <w:rPr>
                <w:rFonts w:ascii="Times New Roman" w:eastAsia="Times New Roman" w:hAnsi="Times New Roman" w:cs="Times New Roman"/>
                <w:sz w:val="24"/>
                <w:szCs w:val="24"/>
                <w:lang w:eastAsia="ru-RU"/>
              </w:rPr>
              <w:t>зование детей: векторы развития</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ФГБОУ ВДЦ «Океан»</w:t>
            </w:r>
            <w:r w:rsidR="004B6D39">
              <w:rPr>
                <w:rFonts w:ascii="Times New Roman" w:eastAsia="Times New Roman" w:hAnsi="Times New Roman" w:cs="Times New Roman"/>
                <w:sz w:val="24"/>
                <w:szCs w:val="24"/>
                <w:lang w:eastAsia="ru-RU"/>
              </w:rPr>
              <w:t>, г. 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15</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b/>
                <w:sz w:val="24"/>
                <w:szCs w:val="24"/>
                <w:lang w:eastAsia="ru-RU"/>
              </w:rPr>
              <w:t>Отдел дополнительного образования</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4B6D39" w:rsidRDefault="004B6D39"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81C6A" w:rsidRPr="004B6D39">
              <w:rPr>
                <w:rFonts w:ascii="Times New Roman" w:eastAsia="Times New Roman" w:hAnsi="Times New Roman" w:cs="Times New Roman"/>
                <w:sz w:val="24"/>
                <w:szCs w:val="24"/>
                <w:lang w:eastAsia="ru-RU"/>
              </w:rPr>
              <w:t>Педагогика дополнительн</w:t>
            </w:r>
            <w:r>
              <w:rPr>
                <w:rFonts w:ascii="Times New Roman" w:eastAsia="Times New Roman" w:hAnsi="Times New Roman" w:cs="Times New Roman"/>
                <w:sz w:val="24"/>
                <w:szCs w:val="24"/>
                <w:lang w:eastAsia="ru-RU"/>
              </w:rPr>
              <w:t>ого образования</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4B6D39" w:rsidRDefault="005E074B"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w:t>
            </w:r>
            <w:r w:rsidR="00081C6A" w:rsidRPr="004B6D39">
              <w:rPr>
                <w:rFonts w:ascii="Times New Roman" w:eastAsia="Times New Roman" w:hAnsi="Times New Roman" w:cs="Times New Roman"/>
                <w:sz w:val="24"/>
                <w:szCs w:val="24"/>
                <w:lang w:eastAsia="ru-RU"/>
              </w:rPr>
              <w:t>Мос</w:t>
            </w:r>
            <w:r>
              <w:rPr>
                <w:rFonts w:ascii="Times New Roman" w:eastAsia="Times New Roman" w:hAnsi="Times New Roman" w:cs="Times New Roman"/>
                <w:sz w:val="24"/>
                <w:szCs w:val="24"/>
                <w:lang w:eastAsia="ru-RU"/>
              </w:rPr>
              <w:t>кв</w:t>
            </w:r>
            <w:r w:rsidR="00081C6A" w:rsidRPr="004B6D39">
              <w:rPr>
                <w:rFonts w:ascii="Times New Roman" w:eastAsia="Times New Roman" w:hAnsi="Times New Roman" w:cs="Times New Roman"/>
                <w:sz w:val="24"/>
                <w:szCs w:val="24"/>
                <w:lang w:eastAsia="ru-RU"/>
              </w:rPr>
              <w:t>а, ОЦ «Каменный город»</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w:t>
            </w:r>
          </w:p>
        </w:tc>
      </w:tr>
      <w:tr w:rsidR="00081C6A" w:rsidRPr="006B46F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b/>
                <w:sz w:val="24"/>
                <w:szCs w:val="24"/>
                <w:lang w:eastAsia="ru-RU"/>
              </w:rPr>
              <w:t>Управление обеспечения комплексной системы безопасности</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Конференция о мерах пожарной безопасности при проектировании и эксплуатации объектов</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4B6D39"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ДВФУ, г. </w:t>
            </w:r>
            <w:r w:rsidR="00081C6A" w:rsidRPr="006B46FF">
              <w:rPr>
                <w:rFonts w:ascii="Times New Roman" w:eastAsia="Times New Roman" w:hAnsi="Times New Roman" w:cs="Times New Roman"/>
                <w:sz w:val="24"/>
                <w:szCs w:val="24"/>
                <w:lang w:eastAsia="ru-RU"/>
              </w:rPr>
              <w:t>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3</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Пожарно-технический минимум</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ВДЦ «Океан»,</w:t>
            </w:r>
            <w:r w:rsidR="004B6D39">
              <w:rPr>
                <w:rFonts w:ascii="Times New Roman" w:eastAsia="Times New Roman" w:hAnsi="Times New Roman" w:cs="Times New Roman"/>
                <w:sz w:val="24"/>
                <w:szCs w:val="24"/>
                <w:lang w:eastAsia="ru-RU"/>
              </w:rPr>
              <w:t xml:space="preserve"> г. </w:t>
            </w:r>
            <w:r w:rsidRPr="006B46FF">
              <w:rPr>
                <w:rFonts w:ascii="Times New Roman" w:eastAsia="Times New Roman" w:hAnsi="Times New Roman" w:cs="Times New Roman"/>
                <w:sz w:val="24"/>
                <w:szCs w:val="24"/>
                <w:lang w:eastAsia="ru-RU"/>
              </w:rPr>
              <w:t>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3</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Проверка знаний требований охраны труда</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4B6D39"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ВДЦ «Океан», г. </w:t>
            </w:r>
            <w:r w:rsidR="00081C6A" w:rsidRPr="006B46FF">
              <w:rPr>
                <w:rFonts w:ascii="Times New Roman" w:eastAsia="Times New Roman" w:hAnsi="Times New Roman" w:cs="Times New Roman"/>
                <w:sz w:val="24"/>
                <w:szCs w:val="24"/>
                <w:lang w:eastAsia="ru-RU"/>
              </w:rPr>
              <w:t xml:space="preserve">Владивосток </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3</w:t>
            </w:r>
          </w:p>
        </w:tc>
      </w:tr>
      <w:tr w:rsidR="00081C6A"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pStyle w:val="ListParagraph"/>
              <w:numPr>
                <w:ilvl w:val="0"/>
                <w:numId w:val="11"/>
              </w:numPr>
              <w:snapToGrid w:val="0"/>
              <w:spacing w:after="60" w:line="240" w:lineRule="auto"/>
              <w:ind w:left="0" w:firstLine="0"/>
              <w:contextualSpacing w:val="0"/>
              <w:jc w:val="both"/>
              <w:rPr>
                <w:rFonts w:ascii="Times New Roman" w:eastAsia="Times New Roman" w:hAnsi="Times New Roman" w:cs="Times New Roman"/>
                <w:sz w:val="24"/>
                <w:szCs w:val="24"/>
                <w:lang w:eastAsia="ru-RU"/>
              </w:rPr>
            </w:pPr>
          </w:p>
        </w:tc>
        <w:tc>
          <w:tcPr>
            <w:tcW w:w="2600" w:type="pct"/>
            <w:tcBorders>
              <w:top w:val="single" w:sz="4" w:space="0" w:color="auto"/>
              <w:left w:val="single" w:sz="4" w:space="0" w:color="auto"/>
              <w:bottom w:val="single" w:sz="4" w:space="0" w:color="auto"/>
              <w:right w:val="single" w:sz="4" w:space="0" w:color="auto"/>
            </w:tcBorders>
          </w:tcPr>
          <w:p w:rsidR="00081C6A" w:rsidRPr="006B46FF" w:rsidRDefault="00081C6A"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Семинар по охранно-пожарной сигнализации «Болид»</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4B6D39"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 НВП «</w:t>
            </w:r>
            <w:r w:rsidR="00081C6A" w:rsidRPr="006B46FF">
              <w:rPr>
                <w:rFonts w:ascii="Times New Roman" w:eastAsia="Times New Roman" w:hAnsi="Times New Roman" w:cs="Times New Roman"/>
                <w:sz w:val="24"/>
                <w:szCs w:val="24"/>
                <w:lang w:eastAsia="ru-RU"/>
              </w:rPr>
              <w:t>Болид</w:t>
            </w:r>
            <w:r>
              <w:rPr>
                <w:rFonts w:ascii="Times New Roman" w:eastAsia="Times New Roman" w:hAnsi="Times New Roman" w:cs="Times New Roman"/>
                <w:sz w:val="24"/>
                <w:szCs w:val="24"/>
                <w:lang w:eastAsia="ru-RU"/>
              </w:rPr>
              <w:t>»</w:t>
            </w:r>
            <w:r w:rsidR="00081C6A" w:rsidRPr="006B46F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г. </w:t>
            </w:r>
            <w:r w:rsidR="00081C6A" w:rsidRPr="006B46FF">
              <w:rPr>
                <w:rFonts w:ascii="Times New Roman" w:eastAsia="Times New Roman" w:hAnsi="Times New Roman" w:cs="Times New Roman"/>
                <w:sz w:val="24"/>
                <w:szCs w:val="24"/>
                <w:lang w:eastAsia="ru-RU"/>
              </w:rPr>
              <w:t>Владивосток</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081C6A" w:rsidRPr="006B46FF" w:rsidRDefault="00081C6A" w:rsidP="00E2389B">
            <w:pPr>
              <w:snapToGrid w:val="0"/>
              <w:spacing w:after="60" w:line="240" w:lineRule="auto"/>
              <w:jc w:val="center"/>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w:t>
            </w:r>
          </w:p>
        </w:tc>
      </w:tr>
    </w:tbl>
    <w:p w:rsidR="00081C6A" w:rsidRDefault="00081C6A" w:rsidP="00E2389B">
      <w:pPr>
        <w:snapToGrid w:val="0"/>
        <w:spacing w:after="60" w:line="240" w:lineRule="auto"/>
        <w:rPr>
          <w:rFonts w:ascii="Times New Roman" w:eastAsia="Calibri" w:hAnsi="Times New Roman" w:cs="Times New Roman"/>
        </w:rPr>
      </w:pPr>
    </w:p>
    <w:p w:rsidR="00081C6A" w:rsidRDefault="00081C6A" w:rsidP="00E2389B">
      <w:pPr>
        <w:snapToGrid w:val="0"/>
        <w:spacing w:after="60" w:line="240" w:lineRule="auto"/>
        <w:rPr>
          <w:rFonts w:ascii="Times New Roman" w:eastAsia="Calibri" w:hAnsi="Times New Roman" w:cs="Times New Roman"/>
        </w:rPr>
      </w:pPr>
      <w:r>
        <w:rPr>
          <w:rFonts w:ascii="Times New Roman" w:eastAsia="Calibri" w:hAnsi="Times New Roman" w:cs="Times New Roman"/>
        </w:rPr>
        <w:br w:type="page"/>
      </w:r>
    </w:p>
    <w:p w:rsidR="006B46FF" w:rsidRPr="006B46FF" w:rsidRDefault="006B46FF" w:rsidP="00E2389B">
      <w:pPr>
        <w:snapToGrid w:val="0"/>
        <w:spacing w:after="60" w:line="240" w:lineRule="auto"/>
        <w:jc w:val="right"/>
        <w:rPr>
          <w:rFonts w:ascii="Times New Roman" w:eastAsia="Calibri" w:hAnsi="Times New Roman" w:cs="Times New Roman"/>
          <w:sz w:val="28"/>
        </w:rPr>
      </w:pPr>
      <w:r w:rsidRPr="006B46FF">
        <w:rPr>
          <w:rFonts w:ascii="Times New Roman" w:eastAsia="Calibri" w:hAnsi="Times New Roman" w:cs="Times New Roman"/>
          <w:sz w:val="28"/>
        </w:rPr>
        <w:t>Приложение № 6</w:t>
      </w:r>
    </w:p>
    <w:p w:rsidR="006F553D" w:rsidRPr="006B46FF" w:rsidRDefault="006F553D" w:rsidP="00E2389B">
      <w:pPr>
        <w:snapToGrid w:val="0"/>
        <w:spacing w:after="60" w:line="240" w:lineRule="auto"/>
        <w:jc w:val="center"/>
        <w:rPr>
          <w:rFonts w:ascii="Times New Roman" w:eastAsia="Calibri" w:hAnsi="Times New Roman" w:cs="Times New Roman"/>
          <w:sz w:val="28"/>
        </w:rPr>
      </w:pPr>
      <w:r w:rsidRPr="006B46FF">
        <w:rPr>
          <w:rFonts w:ascii="Times New Roman" w:eastAsia="Calibri" w:hAnsi="Times New Roman" w:cs="Times New Roman"/>
          <w:sz w:val="28"/>
        </w:rPr>
        <w:t xml:space="preserve">Информация </w:t>
      </w:r>
      <w:r w:rsidRPr="006B46FF">
        <w:rPr>
          <w:rFonts w:ascii="Times New Roman" w:eastAsia="Calibri" w:hAnsi="Times New Roman" w:cs="Times New Roman"/>
          <w:b/>
          <w:sz w:val="28"/>
        </w:rPr>
        <w:t>о привлечении специалистов</w:t>
      </w:r>
    </w:p>
    <w:p w:rsidR="006F553D" w:rsidRPr="006B46FF" w:rsidRDefault="006F553D" w:rsidP="00E2389B">
      <w:pPr>
        <w:snapToGrid w:val="0"/>
        <w:spacing w:after="60" w:line="240" w:lineRule="auto"/>
        <w:jc w:val="center"/>
        <w:rPr>
          <w:rFonts w:ascii="Times New Roman" w:eastAsia="Calibri" w:hAnsi="Times New Roman" w:cs="Times New Roman"/>
          <w:b/>
          <w:sz w:val="28"/>
        </w:rPr>
      </w:pPr>
      <w:r w:rsidRPr="006B46FF">
        <w:rPr>
          <w:rFonts w:ascii="Times New Roman" w:eastAsia="Calibri" w:hAnsi="Times New Roman" w:cs="Times New Roman"/>
          <w:b/>
          <w:sz w:val="28"/>
        </w:rPr>
        <w:t>Период 01.01.2018 – 30.11.2018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5592"/>
        <w:gridCol w:w="5592"/>
        <w:gridCol w:w="2936"/>
      </w:tblGrid>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rsidR="00C80BE5" w:rsidRPr="006B46FF" w:rsidRDefault="00C80BE5" w:rsidP="00E2389B">
            <w:pPr>
              <w:snapToGrid w:val="0"/>
              <w:spacing w:after="60" w:line="240" w:lineRule="auto"/>
              <w:jc w:val="center"/>
              <w:rPr>
                <w:rFonts w:ascii="Times New Roman" w:eastAsia="Times New Roman" w:hAnsi="Times New Roman" w:cs="Times New Roman"/>
                <w:b/>
                <w:sz w:val="24"/>
                <w:szCs w:val="24"/>
                <w:lang w:eastAsia="ru-RU"/>
              </w:rPr>
            </w:pPr>
            <w:r w:rsidRPr="006B46FF">
              <w:rPr>
                <w:rFonts w:ascii="Times New Roman" w:eastAsia="Times New Roman" w:hAnsi="Times New Roman" w:cs="Times New Roman"/>
                <w:b/>
                <w:sz w:val="24"/>
                <w:szCs w:val="24"/>
                <w:lang w:eastAsia="ru-RU"/>
              </w:rPr>
              <w:t xml:space="preserve">№ </w:t>
            </w:r>
            <w:r w:rsidR="006B46FF" w:rsidRPr="006B46FF">
              <w:rPr>
                <w:rFonts w:ascii="Times New Roman" w:eastAsia="Times New Roman" w:hAnsi="Times New Roman" w:cs="Times New Roman"/>
                <w:b/>
                <w:sz w:val="24"/>
                <w:szCs w:val="24"/>
                <w:lang w:eastAsia="ru-RU"/>
              </w:rPr>
              <w:t>п/п</w:t>
            </w:r>
          </w:p>
        </w:tc>
        <w:tc>
          <w:tcPr>
            <w:tcW w:w="1891" w:type="pct"/>
            <w:tcBorders>
              <w:top w:val="single" w:sz="4" w:space="0" w:color="auto"/>
              <w:left w:val="single" w:sz="4" w:space="0" w:color="auto"/>
              <w:bottom w:val="single" w:sz="4" w:space="0" w:color="auto"/>
              <w:right w:val="single" w:sz="4" w:space="0" w:color="auto"/>
            </w:tcBorders>
            <w:shd w:val="clear" w:color="auto" w:fill="auto"/>
            <w:vAlign w:val="center"/>
          </w:tcPr>
          <w:p w:rsidR="00C80BE5" w:rsidRPr="006B46FF" w:rsidRDefault="00C80BE5" w:rsidP="00E2389B">
            <w:pPr>
              <w:snapToGrid w:val="0"/>
              <w:spacing w:after="60" w:line="240" w:lineRule="auto"/>
              <w:jc w:val="center"/>
              <w:rPr>
                <w:rFonts w:ascii="Times New Roman" w:eastAsia="Times New Roman" w:hAnsi="Times New Roman" w:cs="Times New Roman"/>
                <w:b/>
                <w:sz w:val="24"/>
                <w:szCs w:val="24"/>
                <w:lang w:eastAsia="ru-RU"/>
              </w:rPr>
            </w:pPr>
            <w:r w:rsidRPr="006B46FF">
              <w:rPr>
                <w:rFonts w:ascii="Times New Roman" w:eastAsia="Times New Roman" w:hAnsi="Times New Roman" w:cs="Times New Roman"/>
                <w:b/>
                <w:sz w:val="24"/>
                <w:szCs w:val="24"/>
                <w:lang w:eastAsia="ru-RU"/>
              </w:rPr>
              <w:t>Партнер (учреждение, организация)</w:t>
            </w:r>
          </w:p>
        </w:tc>
        <w:tc>
          <w:tcPr>
            <w:tcW w:w="1891" w:type="pct"/>
            <w:tcBorders>
              <w:top w:val="single" w:sz="4" w:space="0" w:color="auto"/>
              <w:left w:val="single" w:sz="4" w:space="0" w:color="auto"/>
              <w:bottom w:val="single" w:sz="4" w:space="0" w:color="auto"/>
              <w:right w:val="single" w:sz="4" w:space="0" w:color="auto"/>
            </w:tcBorders>
            <w:shd w:val="clear" w:color="auto" w:fill="auto"/>
            <w:vAlign w:val="center"/>
          </w:tcPr>
          <w:p w:rsidR="00C80BE5" w:rsidRPr="006B46FF" w:rsidRDefault="00C80BE5" w:rsidP="00E2389B">
            <w:pPr>
              <w:snapToGrid w:val="0"/>
              <w:spacing w:after="60" w:line="240" w:lineRule="auto"/>
              <w:jc w:val="center"/>
              <w:rPr>
                <w:rFonts w:ascii="Times New Roman" w:eastAsia="Times New Roman" w:hAnsi="Times New Roman" w:cs="Times New Roman"/>
                <w:b/>
                <w:sz w:val="24"/>
                <w:szCs w:val="24"/>
                <w:lang w:eastAsia="ru-RU"/>
              </w:rPr>
            </w:pPr>
          </w:p>
          <w:p w:rsidR="00C80BE5" w:rsidRPr="006B46FF" w:rsidRDefault="00C80BE5" w:rsidP="00E2389B">
            <w:pPr>
              <w:snapToGrid w:val="0"/>
              <w:spacing w:after="60" w:line="240" w:lineRule="auto"/>
              <w:jc w:val="center"/>
              <w:rPr>
                <w:rFonts w:ascii="Times New Roman" w:eastAsia="Times New Roman" w:hAnsi="Times New Roman" w:cs="Times New Roman"/>
                <w:b/>
                <w:sz w:val="24"/>
                <w:szCs w:val="24"/>
                <w:lang w:eastAsia="ru-RU"/>
              </w:rPr>
            </w:pPr>
            <w:r w:rsidRPr="006B46FF">
              <w:rPr>
                <w:rFonts w:ascii="Times New Roman" w:eastAsia="Times New Roman" w:hAnsi="Times New Roman" w:cs="Times New Roman"/>
                <w:b/>
                <w:sz w:val="24"/>
                <w:szCs w:val="24"/>
                <w:lang w:eastAsia="ru-RU"/>
              </w:rPr>
              <w:t>Область деятельности специалистов (профессия, экспертное поле)</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rsidR="00C80BE5" w:rsidRPr="006B46FF" w:rsidRDefault="00C80BE5" w:rsidP="00E2389B">
            <w:pPr>
              <w:tabs>
                <w:tab w:val="left" w:pos="210"/>
              </w:tabs>
              <w:snapToGrid w:val="0"/>
              <w:spacing w:after="60" w:line="240" w:lineRule="auto"/>
              <w:jc w:val="center"/>
              <w:rPr>
                <w:rFonts w:ascii="Times New Roman" w:eastAsia="Times New Roman" w:hAnsi="Times New Roman" w:cs="Times New Roman"/>
                <w:b/>
                <w:sz w:val="24"/>
                <w:szCs w:val="24"/>
                <w:lang w:eastAsia="ru-RU"/>
              </w:rPr>
            </w:pPr>
            <w:r w:rsidRPr="006B46FF">
              <w:rPr>
                <w:rFonts w:ascii="Times New Roman" w:eastAsia="Times New Roman" w:hAnsi="Times New Roman" w:cs="Times New Roman"/>
                <w:b/>
                <w:sz w:val="24"/>
                <w:szCs w:val="24"/>
                <w:lang w:eastAsia="ru-RU"/>
              </w:rPr>
              <w:t>Количество специалистов, ФИО</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АНО «Центр </w:t>
            </w:r>
            <w:r w:rsidR="006B46FF" w:rsidRPr="006B46FF">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Амурский тигр</w:t>
            </w:r>
            <w:r w:rsidR="006B46FF" w:rsidRPr="006B46FF">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w:t>
            </w: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Встреча со специалистом АНО «Центр </w:t>
            </w:r>
            <w:r w:rsidR="006B46FF" w:rsidRPr="006B46FF">
              <w:rPr>
                <w:rFonts w:ascii="Times New Roman" w:eastAsia="Times New Roman" w:hAnsi="Times New Roman" w:cs="Times New Roman"/>
                <w:sz w:val="24"/>
                <w:szCs w:val="24"/>
                <w:lang w:eastAsia="ru-RU"/>
              </w:rPr>
              <w:t>„Амурский тигр“»</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Зайка Леонид Евгеньевич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Представители </w:t>
            </w:r>
            <w:r w:rsidR="00D72634">
              <w:rPr>
                <w:rFonts w:ascii="Times New Roman" w:eastAsia="Times New Roman" w:hAnsi="Times New Roman" w:cs="Times New Roman"/>
                <w:sz w:val="24"/>
                <w:szCs w:val="24"/>
                <w:lang w:eastAsia="ru-RU"/>
              </w:rPr>
              <w:t>«М</w:t>
            </w:r>
            <w:r w:rsidRPr="006B46FF">
              <w:rPr>
                <w:rFonts w:ascii="Times New Roman" w:eastAsia="Times New Roman" w:hAnsi="Times New Roman" w:cs="Times New Roman"/>
                <w:sz w:val="24"/>
                <w:szCs w:val="24"/>
                <w:lang w:eastAsia="ru-RU"/>
              </w:rPr>
              <w:t xml:space="preserve">одели ООН на Дальнем </w:t>
            </w:r>
            <w:r w:rsidR="00E2389B">
              <w:rPr>
                <w:rFonts w:ascii="Times New Roman" w:eastAsia="Times New Roman" w:hAnsi="Times New Roman" w:cs="Times New Roman"/>
                <w:sz w:val="24"/>
                <w:szCs w:val="24"/>
                <w:lang w:eastAsia="ru-RU"/>
              </w:rPr>
              <w:t>В</w:t>
            </w:r>
            <w:r w:rsidRPr="006B46FF">
              <w:rPr>
                <w:rFonts w:ascii="Times New Roman" w:eastAsia="Times New Roman" w:hAnsi="Times New Roman" w:cs="Times New Roman"/>
                <w:sz w:val="24"/>
                <w:szCs w:val="24"/>
                <w:lang w:eastAsia="ru-RU"/>
              </w:rPr>
              <w:t>остоке</w:t>
            </w:r>
            <w:r w:rsidR="00D72634">
              <w:rPr>
                <w:rFonts w:ascii="Times New Roman" w:eastAsia="Times New Roman" w:hAnsi="Times New Roman" w:cs="Times New Roman"/>
                <w:sz w:val="24"/>
                <w:szCs w:val="24"/>
                <w:lang w:eastAsia="ru-RU"/>
              </w:rPr>
              <w:t>»</w:t>
            </w: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Спецкурс по программе</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 4 студенты ДВФУ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Общероссийская общественно-государственная детско-юношеская организация «Российское движение школьников»</w:t>
            </w: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Спецкурс по программе, мероприятия по программе</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 3 сотрудники РДШ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ДВФУ, главный специалист центра по работе с одар</w:t>
            </w:r>
            <w:r w:rsidR="00D72634">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нными детьми</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Семинар для педагогических работников</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Персикова А.</w:t>
            </w:r>
            <w:r w:rsidR="006B46FF" w:rsidRPr="006B46FF">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АРЧК</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Семинар для педагогических работников</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Горчишина Е.</w:t>
            </w:r>
            <w:r w:rsidR="006B46FF" w:rsidRPr="006B46FF">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И.</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Кравчук Л.</w:t>
            </w:r>
            <w:r w:rsidR="006B46FF" w:rsidRPr="006B46FF">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А.</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Семинар для педагогических работников</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 специалист</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Cambria" w:hAnsi="Times New Roman" w:cs="Times New Roman"/>
                <w:sz w:val="24"/>
                <w:szCs w:val="24"/>
              </w:rPr>
            </w:pPr>
            <w:r w:rsidRPr="006B46FF">
              <w:rPr>
                <w:rFonts w:ascii="Times New Roman" w:eastAsia="Cambria" w:hAnsi="Times New Roman" w:cs="Times New Roman"/>
                <w:sz w:val="24"/>
                <w:szCs w:val="24"/>
              </w:rPr>
              <w:t>ВГУЭС</w:t>
            </w:r>
            <w:r w:rsidR="00D72634">
              <w:rPr>
                <w:rFonts w:ascii="Times New Roman" w:eastAsia="Cambria" w:hAnsi="Times New Roman" w:cs="Times New Roman"/>
                <w:sz w:val="24"/>
                <w:szCs w:val="24"/>
              </w:rPr>
              <w:t>,</w:t>
            </w:r>
            <w:r w:rsidRPr="006B46FF">
              <w:rPr>
                <w:rFonts w:ascii="Times New Roman" w:eastAsia="Cambria" w:hAnsi="Times New Roman" w:cs="Times New Roman"/>
                <w:sz w:val="24"/>
                <w:szCs w:val="24"/>
              </w:rPr>
              <w:t xml:space="preserve"> старший преподаватель </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Cambria" w:hAnsi="Times New Roman" w:cs="Times New Roman"/>
                <w:sz w:val="24"/>
                <w:szCs w:val="24"/>
              </w:rPr>
            </w:pPr>
            <w:r w:rsidRPr="006B46FF">
              <w:rPr>
                <w:rFonts w:ascii="Times New Roman" w:eastAsia="Cambria" w:hAnsi="Times New Roman" w:cs="Times New Roman"/>
                <w:sz w:val="24"/>
                <w:szCs w:val="24"/>
              </w:rPr>
              <w:t>Семинар для педагогических</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Cambria" w:hAnsi="Times New Roman" w:cs="Times New Roman"/>
                <w:sz w:val="24"/>
                <w:szCs w:val="24"/>
              </w:rPr>
            </w:pPr>
            <w:r w:rsidRPr="006B46FF">
              <w:rPr>
                <w:rFonts w:ascii="Times New Roman" w:eastAsia="Cambria" w:hAnsi="Times New Roman" w:cs="Times New Roman"/>
                <w:sz w:val="24"/>
                <w:szCs w:val="24"/>
              </w:rPr>
              <w:t>Самойличенко А.</w:t>
            </w:r>
            <w:r w:rsidR="006B46FF" w:rsidRPr="006B46FF">
              <w:rPr>
                <w:rFonts w:ascii="Times New Roman" w:eastAsia="Cambria" w:hAnsi="Times New Roman" w:cs="Times New Roman"/>
                <w:sz w:val="24"/>
                <w:szCs w:val="24"/>
              </w:rPr>
              <w:t xml:space="preserve"> </w:t>
            </w:r>
            <w:r w:rsidRPr="006B46FF">
              <w:rPr>
                <w:rFonts w:ascii="Times New Roman" w:eastAsia="Cambria" w:hAnsi="Times New Roman" w:cs="Times New Roman"/>
                <w:sz w:val="24"/>
                <w:szCs w:val="24"/>
              </w:rPr>
              <w:t xml:space="preserve">К.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Cambria" w:hAnsi="Times New Roman" w:cs="Times New Roman"/>
                <w:sz w:val="24"/>
                <w:szCs w:val="24"/>
              </w:rPr>
            </w:pPr>
            <w:r w:rsidRPr="006B46FF">
              <w:rPr>
                <w:rFonts w:ascii="Times New Roman" w:eastAsia="Cambria" w:hAnsi="Times New Roman" w:cs="Times New Roman"/>
                <w:sz w:val="24"/>
                <w:szCs w:val="24"/>
              </w:rPr>
              <w:t>ВГУЭС</w:t>
            </w:r>
            <w:r w:rsidR="00D72634">
              <w:rPr>
                <w:rFonts w:ascii="Times New Roman" w:eastAsia="Cambria" w:hAnsi="Times New Roman" w:cs="Times New Roman"/>
                <w:sz w:val="24"/>
                <w:szCs w:val="24"/>
              </w:rPr>
              <w:t>, р</w:t>
            </w:r>
            <w:r w:rsidRPr="006B46FF">
              <w:rPr>
                <w:rFonts w:ascii="Times New Roman" w:eastAsia="Cambria" w:hAnsi="Times New Roman" w:cs="Times New Roman"/>
                <w:sz w:val="24"/>
                <w:szCs w:val="24"/>
              </w:rPr>
              <w:t xml:space="preserve">уководитель Приморского регионального отделения РОС, канд. ист. наук, руководитель ЦСМИ </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Cambria" w:hAnsi="Times New Roman" w:cs="Times New Roman"/>
                <w:sz w:val="24"/>
                <w:szCs w:val="24"/>
              </w:rPr>
            </w:pPr>
            <w:r w:rsidRPr="006B46FF">
              <w:rPr>
                <w:rFonts w:ascii="Times New Roman" w:eastAsia="Cambria" w:hAnsi="Times New Roman" w:cs="Times New Roman"/>
                <w:sz w:val="24"/>
                <w:szCs w:val="24"/>
              </w:rPr>
              <w:t>Семинар для педагогических работников</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Cambria" w:hAnsi="Times New Roman" w:cs="Times New Roman"/>
                <w:sz w:val="24"/>
                <w:szCs w:val="24"/>
              </w:rPr>
            </w:pPr>
            <w:r w:rsidRPr="006B46FF">
              <w:rPr>
                <w:rFonts w:ascii="Times New Roman" w:eastAsia="Cambria" w:hAnsi="Times New Roman" w:cs="Times New Roman"/>
                <w:sz w:val="24"/>
                <w:szCs w:val="24"/>
              </w:rPr>
              <w:t>Шестак О.</w:t>
            </w:r>
            <w:r w:rsidR="006B46FF" w:rsidRPr="006B46FF">
              <w:rPr>
                <w:rFonts w:ascii="Times New Roman" w:eastAsia="Cambria" w:hAnsi="Times New Roman" w:cs="Times New Roman"/>
                <w:sz w:val="24"/>
                <w:szCs w:val="24"/>
              </w:rPr>
              <w:t xml:space="preserve"> </w:t>
            </w:r>
            <w:r w:rsidRPr="006B46FF">
              <w:rPr>
                <w:rFonts w:ascii="Times New Roman" w:eastAsia="Cambria" w:hAnsi="Times New Roman" w:cs="Times New Roman"/>
                <w:sz w:val="24"/>
                <w:szCs w:val="24"/>
              </w:rPr>
              <w:t xml:space="preserve">И.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ТПО ПК РО ГОУ «Приморский краевой институт развития образования» Заведующая Кафедрой естественно-математического образования </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Процесс аттестации педагогических работников Центра</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Меделян Елена Викторовна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Директор ГОА УДОД «Детско-юношеский центр ПК»</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Процесс аттестации педагогических работников Центра</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Цымбал Елена Владимировна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ТПО ПК РО ГОУ «Приморский краевой институт развития образования», преподаватель кафедры ЕМО </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Процесс аттестации педагогических работников Центра</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Попова Наталья Александровна</w:t>
            </w:r>
            <w:r w:rsidR="00D72634">
              <w:rPr>
                <w:rFonts w:ascii="Times New Roman" w:eastAsia="Times New Roman" w:hAnsi="Times New Roman" w:cs="Times New Roman"/>
                <w:sz w:val="24"/>
                <w:szCs w:val="24"/>
                <w:lang w:eastAsia="ru-RU"/>
              </w:rPr>
              <w:t xml:space="preserve"> – </w:t>
            </w:r>
            <w:r w:rsidRPr="006B46FF">
              <w:rPr>
                <w:rFonts w:ascii="Times New Roman" w:eastAsia="Times New Roman" w:hAnsi="Times New Roman" w:cs="Times New Roman"/>
                <w:sz w:val="24"/>
                <w:szCs w:val="24"/>
                <w:lang w:eastAsia="ru-RU"/>
              </w:rPr>
              <w:t>16</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Директор МБОУ «СОШ № 72»</w:t>
            </w:r>
            <w:r w:rsidR="00D72634">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 xml:space="preserve"> г. Владивосток</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Процесс аттестации педагогических работников Центра</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Серкина Ирина Николаевна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Учитель гимназии ДВФУ</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Процесс аттестации педагогических работников Центра</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Юрковская Людмила Федеровна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Директор МБОУ </w:t>
            </w:r>
            <w:r w:rsidR="00D72634">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СОШ №</w:t>
            </w:r>
            <w:r w:rsidR="00D72634">
              <w:rPr>
                <w:rFonts w:ascii="Times New Roman" w:eastAsia="Times New Roman" w:hAnsi="Times New Roman" w:cs="Times New Roman"/>
                <w:sz w:val="24"/>
                <w:szCs w:val="24"/>
                <w:lang w:eastAsia="ru-RU"/>
              </w:rPr>
              <w:t xml:space="preserve"> 44»</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Процесс аттестации педагогических работников Центра</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sz w:val="24"/>
                <w:szCs w:val="24"/>
                <w:lang w:eastAsia="ru-RU"/>
              </w:rPr>
              <w:t>Унтилова Оксана Григорьевна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Учитель гимназии ДВФУ</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Процесс аттестации педагогических работников Центра</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Кушнаревская Татьяна Павловна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Учитель математики и физики МБОУ «СОШ №74 с углубл</w:t>
            </w:r>
            <w:r w:rsidR="00D72634">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нным изучением предметов эстетического цикла», г. Владивосток</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Процесс аттестации педагогических работников Центра</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 xml:space="preserve">Найдышева Елена Викторовна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Департамент образования и науки Приморского края</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Спецкурс по программе «Приморский интеллект»</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3 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Дальневосточный государственный институт </w:t>
            </w:r>
            <w:r w:rsidR="00D72634">
              <w:rPr>
                <w:rFonts w:ascii="Times New Roman" w:eastAsia="Times New Roman" w:hAnsi="Times New Roman" w:cs="Times New Roman"/>
                <w:sz w:val="24"/>
                <w:szCs w:val="24"/>
                <w:lang w:eastAsia="ru-RU"/>
              </w:rPr>
              <w:t>и</w:t>
            </w:r>
            <w:r w:rsidRPr="006B46FF">
              <w:rPr>
                <w:rFonts w:ascii="Times New Roman" w:eastAsia="Times New Roman" w:hAnsi="Times New Roman" w:cs="Times New Roman"/>
                <w:sz w:val="24"/>
                <w:szCs w:val="24"/>
                <w:lang w:eastAsia="ru-RU"/>
              </w:rPr>
              <w:t>скусств</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Члены жюри творческих конкурсов</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2 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Приморский краевой драматический театр молод</w:t>
            </w:r>
            <w:r w:rsidR="002D49A3">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жи</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Члены жюри творческих конкурсов</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1 специалист</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Федеральное собрание РФ</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Тематические события программы «Россия, устремленная в будущее»</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Заместитель председателя комитета С.</w:t>
            </w:r>
            <w:r w:rsidR="00D72634">
              <w:rPr>
                <w:rFonts w:ascii="Times New Roman" w:eastAsia="Times New Roman" w:hAnsi="Times New Roman" w:cs="Times New Roman"/>
                <w:bCs/>
                <w:sz w:val="24"/>
                <w:szCs w:val="24"/>
                <w:lang w:eastAsia="ru-RU"/>
              </w:rPr>
              <w:t xml:space="preserve"> </w:t>
            </w:r>
            <w:r w:rsidRPr="006B46FF">
              <w:rPr>
                <w:rFonts w:ascii="Times New Roman" w:eastAsia="Times New Roman" w:hAnsi="Times New Roman" w:cs="Times New Roman"/>
                <w:bCs/>
                <w:sz w:val="24"/>
                <w:szCs w:val="24"/>
                <w:lang w:eastAsia="ru-RU"/>
              </w:rPr>
              <w:t>П. Горячева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Федеральный фонд «ЖКХ»</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Спецкурс по программе «Россия, устремленная в будущее» </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Эксперт А.</w:t>
            </w:r>
            <w:r w:rsidR="00D72634">
              <w:rPr>
                <w:rFonts w:ascii="Times New Roman" w:eastAsia="Times New Roman" w:hAnsi="Times New Roman" w:cs="Times New Roman"/>
                <w:bCs/>
                <w:sz w:val="24"/>
                <w:szCs w:val="24"/>
                <w:lang w:eastAsia="ru-RU"/>
              </w:rPr>
              <w:t xml:space="preserve"> </w:t>
            </w:r>
            <w:r w:rsidRPr="006B46FF">
              <w:rPr>
                <w:rFonts w:ascii="Times New Roman" w:eastAsia="Times New Roman" w:hAnsi="Times New Roman" w:cs="Times New Roman"/>
                <w:bCs/>
                <w:sz w:val="24"/>
                <w:szCs w:val="24"/>
                <w:lang w:eastAsia="ru-RU"/>
              </w:rPr>
              <w:t>Н. Шарашкин</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Общероссийская общественная организация малого и среднего предпринимательства «</w:t>
            </w:r>
            <w:r w:rsidRPr="006B46FF">
              <w:rPr>
                <w:rFonts w:ascii="Times New Roman" w:eastAsia="Times New Roman" w:hAnsi="Times New Roman" w:cs="Times New Roman"/>
                <w:bCs/>
                <w:sz w:val="24"/>
                <w:szCs w:val="24"/>
                <w:lang w:eastAsia="ru-RU"/>
              </w:rPr>
              <w:t>Опора</w:t>
            </w:r>
            <w:r w:rsidR="00E2389B">
              <w:rPr>
                <w:rFonts w:ascii="Times New Roman" w:eastAsia="Times New Roman" w:hAnsi="Times New Roman" w:cs="Times New Roman"/>
                <w:bCs/>
                <w:sz w:val="24"/>
                <w:szCs w:val="24"/>
                <w:lang w:eastAsia="ru-RU"/>
              </w:rPr>
              <w:t xml:space="preserve"> </w:t>
            </w:r>
            <w:r w:rsidRPr="006B46FF">
              <w:rPr>
                <w:rFonts w:ascii="Times New Roman" w:eastAsia="Times New Roman" w:hAnsi="Times New Roman" w:cs="Times New Roman"/>
                <w:bCs/>
                <w:sz w:val="24"/>
                <w:szCs w:val="24"/>
                <w:lang w:eastAsia="ru-RU"/>
              </w:rPr>
              <w:t>России</w:t>
            </w:r>
            <w:r w:rsidRPr="006B46FF">
              <w:rPr>
                <w:rFonts w:ascii="Times New Roman" w:eastAsia="Times New Roman" w:hAnsi="Times New Roman" w:cs="Times New Roman"/>
                <w:sz w:val="24"/>
                <w:szCs w:val="24"/>
                <w:lang w:eastAsia="ru-RU"/>
              </w:rPr>
              <w:t>» </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Спецкурс и мероприятия по программе «Россия, устремл</w:t>
            </w:r>
            <w:r w:rsidR="00D72634">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нная в будущее»</w:t>
            </w:r>
            <w:r w:rsidR="00D72634">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И.</w:t>
            </w:r>
            <w:r w:rsidR="00D72634">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В. Свен</w:t>
            </w:r>
            <w:r w:rsidR="005E074B">
              <w:rPr>
                <w:rFonts w:ascii="Times New Roman" w:eastAsia="Times New Roman" w:hAnsi="Times New Roman" w:cs="Times New Roman"/>
                <w:sz w:val="24"/>
                <w:szCs w:val="24"/>
                <w:lang w:eastAsia="ru-RU"/>
              </w:rPr>
              <w:t>и</w:t>
            </w:r>
            <w:r w:rsidRPr="006B46FF">
              <w:rPr>
                <w:rFonts w:ascii="Times New Roman" w:eastAsia="Times New Roman" w:hAnsi="Times New Roman" w:cs="Times New Roman"/>
                <w:sz w:val="24"/>
                <w:szCs w:val="24"/>
                <w:lang w:eastAsia="ru-RU"/>
              </w:rPr>
              <w:t>цкий, Е.</w:t>
            </w:r>
            <w:r w:rsidR="00D72634">
              <w:rPr>
                <w:rFonts w:ascii="Times New Roman" w:eastAsia="Times New Roman" w:hAnsi="Times New Roman" w:cs="Times New Roman"/>
                <w:sz w:val="24"/>
                <w:szCs w:val="24"/>
                <w:lang w:eastAsia="ru-RU"/>
              </w:rPr>
              <w:t> </w:t>
            </w:r>
            <w:r w:rsidRPr="006B46FF">
              <w:rPr>
                <w:rFonts w:ascii="Times New Roman" w:eastAsia="Times New Roman" w:hAnsi="Times New Roman" w:cs="Times New Roman"/>
                <w:sz w:val="24"/>
                <w:szCs w:val="24"/>
                <w:lang w:eastAsia="ru-RU"/>
              </w:rPr>
              <w:t>В.</w:t>
            </w:r>
            <w:r w:rsidR="00D72634">
              <w:rPr>
                <w:rFonts w:ascii="Times New Roman" w:eastAsia="Times New Roman" w:hAnsi="Times New Roman" w:cs="Times New Roman"/>
                <w:sz w:val="24"/>
                <w:szCs w:val="24"/>
                <w:lang w:eastAsia="ru-RU"/>
              </w:rPr>
              <w:t> </w:t>
            </w:r>
            <w:r w:rsidRPr="006B46FF">
              <w:rPr>
                <w:rFonts w:ascii="Times New Roman" w:eastAsia="Times New Roman" w:hAnsi="Times New Roman" w:cs="Times New Roman"/>
                <w:sz w:val="24"/>
                <w:szCs w:val="24"/>
                <w:lang w:eastAsia="ru-RU"/>
              </w:rPr>
              <w:t>Шкарупа, Е.</w:t>
            </w:r>
            <w:r w:rsidR="00D72634">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А. Справцева,</w:t>
            </w:r>
            <w:r w:rsidR="00D72634" w:rsidRPr="006B46FF">
              <w:rPr>
                <w:rFonts w:ascii="Times New Roman" w:eastAsia="Times New Roman" w:hAnsi="Times New Roman" w:cs="Times New Roman"/>
                <w:sz w:val="24"/>
                <w:szCs w:val="24"/>
                <w:lang w:eastAsia="ru-RU"/>
              </w:rPr>
              <w:t xml:space="preserve"> А.</w:t>
            </w:r>
            <w:r w:rsidR="00D72634">
              <w:rPr>
                <w:rFonts w:ascii="Times New Roman" w:eastAsia="Times New Roman" w:hAnsi="Times New Roman" w:cs="Times New Roman"/>
                <w:sz w:val="24"/>
                <w:szCs w:val="24"/>
                <w:lang w:eastAsia="ru-RU"/>
              </w:rPr>
              <w:t xml:space="preserve"> </w:t>
            </w:r>
            <w:r w:rsidR="00D72634" w:rsidRPr="006B46FF">
              <w:rPr>
                <w:rFonts w:ascii="Times New Roman" w:eastAsia="Times New Roman" w:hAnsi="Times New Roman" w:cs="Times New Roman"/>
                <w:sz w:val="24"/>
                <w:szCs w:val="24"/>
                <w:lang w:eastAsia="ru-RU"/>
              </w:rPr>
              <w:t>Е.</w:t>
            </w:r>
            <w:r w:rsidRPr="006B46FF">
              <w:rPr>
                <w:rFonts w:ascii="Times New Roman" w:eastAsia="Times New Roman" w:hAnsi="Times New Roman" w:cs="Times New Roman"/>
                <w:sz w:val="24"/>
                <w:szCs w:val="24"/>
                <w:lang w:eastAsia="ru-RU"/>
              </w:rPr>
              <w:t xml:space="preserve"> Рубцов</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4 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Агентство по развитию человеческого капитала на ДВ</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Спецкурс по программе «Россия, устремленная в будущее»</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Руководитель отдела Е.И. Харчишина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Молод</w:t>
            </w:r>
            <w:r w:rsidR="00D72634">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жная организация «</w:t>
            </w:r>
            <w:r w:rsidR="00D72634">
              <w:rPr>
                <w:rFonts w:ascii="Times New Roman" w:eastAsia="Times New Roman" w:hAnsi="Times New Roman" w:cs="Times New Roman"/>
                <w:sz w:val="24"/>
                <w:szCs w:val="24"/>
                <w:lang w:eastAsia="ru-RU"/>
              </w:rPr>
              <w:t>М</w:t>
            </w:r>
            <w:r w:rsidRPr="006B46FF">
              <w:rPr>
                <w:rFonts w:ascii="Times New Roman" w:eastAsia="Times New Roman" w:hAnsi="Times New Roman" w:cs="Times New Roman"/>
                <w:sz w:val="24"/>
                <w:szCs w:val="24"/>
                <w:lang w:eastAsia="ru-RU"/>
              </w:rPr>
              <w:t xml:space="preserve">одель ООН на </w:t>
            </w:r>
            <w:r w:rsidR="00D72634">
              <w:rPr>
                <w:rFonts w:ascii="Times New Roman" w:eastAsia="Times New Roman" w:hAnsi="Times New Roman" w:cs="Times New Roman"/>
                <w:sz w:val="24"/>
                <w:szCs w:val="24"/>
                <w:lang w:eastAsia="ru-RU"/>
              </w:rPr>
              <w:t>Д</w:t>
            </w:r>
            <w:r w:rsidRPr="006B46FF">
              <w:rPr>
                <w:rFonts w:ascii="Times New Roman" w:eastAsia="Times New Roman" w:hAnsi="Times New Roman" w:cs="Times New Roman"/>
                <w:sz w:val="24"/>
                <w:szCs w:val="24"/>
                <w:lang w:eastAsia="ru-RU"/>
              </w:rPr>
              <w:t>альнем Востоке»</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Спецкурс по программе «Юный дипломат»</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 xml:space="preserve">8 студентов ДВФУ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ДВФУ</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Спецкурс по программе «Российский интеллект»</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6 специалистов  32</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Автономное учреждение </w:t>
            </w:r>
            <w:r w:rsidR="00D72634">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 xml:space="preserve">Государственный цирк Республики САХА (Якутия) имени Марфы </w:t>
            </w:r>
            <w:r w:rsidR="00D72634">
              <w:rPr>
                <w:rFonts w:ascii="Times New Roman" w:eastAsia="Times New Roman" w:hAnsi="Times New Roman" w:cs="Times New Roman"/>
                <w:sz w:val="24"/>
                <w:szCs w:val="24"/>
                <w:lang w:eastAsia="ru-RU"/>
              </w:rPr>
              <w:t>и</w:t>
            </w:r>
            <w:r w:rsidRPr="006B46FF">
              <w:rPr>
                <w:rFonts w:ascii="Times New Roman" w:eastAsia="Times New Roman" w:hAnsi="Times New Roman" w:cs="Times New Roman"/>
                <w:sz w:val="24"/>
                <w:szCs w:val="24"/>
                <w:lang w:eastAsia="ru-RU"/>
              </w:rPr>
              <w:t xml:space="preserve"> Сергея Расторгуевы</w:t>
            </w:r>
            <w:r w:rsidR="00D72634">
              <w:rPr>
                <w:rFonts w:ascii="Times New Roman" w:eastAsia="Times New Roman" w:hAnsi="Times New Roman" w:cs="Times New Roman"/>
                <w:sz w:val="24"/>
                <w:szCs w:val="24"/>
                <w:lang w:eastAsia="ru-RU"/>
              </w:rPr>
              <w:t>х»</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Члены жюри творческих конкурсов</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 xml:space="preserve">3 специалиста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Агентство по развитию человеческого капитала</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Спецкурс по программе, мероприятия по программе «Океан открытий»</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1 специалист</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SLAVDA GROUP</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Спецкурс по программе, мероприятия по программе «Океан открытий»</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1 специалист</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ДВФУ</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Спецкурс по программе, мероприятия по программе «Океан открытий»</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3 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ВГУЭС</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Спецкурс по программе, мероприятия по программе «Океан открытий»</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2</w:t>
            </w:r>
            <w:r w:rsidRPr="006B46FF">
              <w:rPr>
                <w:rFonts w:ascii="Times New Roman" w:eastAsia="Times New Roman" w:hAnsi="Times New Roman" w:cs="Times New Roman"/>
                <w:b/>
                <w:sz w:val="24"/>
                <w:szCs w:val="24"/>
                <w:lang w:eastAsia="ru-RU"/>
              </w:rPr>
              <w:t xml:space="preserve"> </w:t>
            </w:r>
            <w:r w:rsidRPr="006B46FF">
              <w:rPr>
                <w:rFonts w:ascii="Times New Roman" w:eastAsia="Times New Roman" w:hAnsi="Times New Roman" w:cs="Times New Roman"/>
                <w:bCs/>
                <w:sz w:val="24"/>
                <w:szCs w:val="24"/>
                <w:lang w:eastAsia="ru-RU"/>
              </w:rPr>
              <w:t>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ТОВВМУ имени С.О. Макарова г. Владивосток</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Спецкурс по программе, мероприятия по программе «Океан открытий»</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3</w:t>
            </w:r>
            <w:r w:rsidRPr="006B46FF">
              <w:rPr>
                <w:rFonts w:ascii="Times New Roman" w:eastAsia="Times New Roman" w:hAnsi="Times New Roman" w:cs="Times New Roman"/>
                <w:b/>
                <w:sz w:val="24"/>
                <w:szCs w:val="24"/>
                <w:lang w:eastAsia="ru-RU"/>
              </w:rPr>
              <w:t xml:space="preserve"> </w:t>
            </w:r>
            <w:r w:rsidRPr="006B46FF">
              <w:rPr>
                <w:rFonts w:ascii="Times New Roman" w:eastAsia="Times New Roman" w:hAnsi="Times New Roman" w:cs="Times New Roman"/>
                <w:bCs/>
                <w:sz w:val="24"/>
                <w:szCs w:val="24"/>
                <w:lang w:eastAsia="ru-RU"/>
              </w:rPr>
              <w:t>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МГУ имени адмирала Г.</w:t>
            </w:r>
            <w:r w:rsidR="00D72634">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И. Невельского</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Спецкурс по программе, мероприятия по программе «Океан открытий»</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3</w:t>
            </w:r>
            <w:r w:rsidRPr="006B46FF">
              <w:rPr>
                <w:rFonts w:ascii="Times New Roman" w:eastAsia="Times New Roman" w:hAnsi="Times New Roman" w:cs="Times New Roman"/>
                <w:b/>
                <w:sz w:val="24"/>
                <w:szCs w:val="24"/>
                <w:lang w:eastAsia="ru-RU"/>
              </w:rPr>
              <w:t xml:space="preserve"> </w:t>
            </w:r>
            <w:r w:rsidRPr="006B46FF">
              <w:rPr>
                <w:rFonts w:ascii="Times New Roman" w:eastAsia="Times New Roman" w:hAnsi="Times New Roman" w:cs="Times New Roman"/>
                <w:bCs/>
                <w:sz w:val="24"/>
                <w:szCs w:val="24"/>
                <w:lang w:eastAsia="ru-RU"/>
              </w:rPr>
              <w:t>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Следственный комитет </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Спецкурс по программе, мероприятия по программе «Океан открытий»</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2</w:t>
            </w:r>
            <w:r w:rsidRPr="006B46FF">
              <w:rPr>
                <w:rFonts w:ascii="Times New Roman" w:eastAsia="Times New Roman" w:hAnsi="Times New Roman" w:cs="Times New Roman"/>
                <w:b/>
                <w:sz w:val="24"/>
                <w:szCs w:val="24"/>
                <w:lang w:eastAsia="ru-RU"/>
              </w:rPr>
              <w:t xml:space="preserve"> </w:t>
            </w:r>
            <w:r w:rsidRPr="006B46FF">
              <w:rPr>
                <w:rFonts w:ascii="Times New Roman" w:eastAsia="Times New Roman" w:hAnsi="Times New Roman" w:cs="Times New Roman"/>
                <w:bCs/>
                <w:sz w:val="24"/>
                <w:szCs w:val="24"/>
                <w:lang w:eastAsia="ru-RU"/>
              </w:rPr>
              <w:t>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Авиационный холдинг </w:t>
            </w:r>
            <w:r w:rsidR="00D72634">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bCs/>
                <w:sz w:val="24"/>
                <w:szCs w:val="24"/>
                <w:lang w:eastAsia="ru-RU"/>
              </w:rPr>
              <w:t>Компания</w:t>
            </w:r>
            <w:r w:rsidRPr="006B46FF">
              <w:rPr>
                <w:rFonts w:ascii="Times New Roman" w:eastAsia="Times New Roman" w:hAnsi="Times New Roman" w:cs="Times New Roman"/>
                <w:sz w:val="24"/>
                <w:szCs w:val="24"/>
                <w:lang w:eastAsia="ru-RU"/>
              </w:rPr>
              <w:t> </w:t>
            </w:r>
            <w:r w:rsidRPr="006B46FF">
              <w:rPr>
                <w:rFonts w:ascii="Times New Roman" w:eastAsia="Times New Roman" w:hAnsi="Times New Roman" w:cs="Times New Roman"/>
                <w:bCs/>
                <w:sz w:val="24"/>
                <w:szCs w:val="24"/>
                <w:lang w:eastAsia="ru-RU"/>
              </w:rPr>
              <w:t>Сухой</w:t>
            </w:r>
            <w:r w:rsidR="00D72634">
              <w:rPr>
                <w:rFonts w:ascii="Times New Roman" w:eastAsia="Times New Roman" w:hAnsi="Times New Roman" w:cs="Times New Roman"/>
                <w:sz w:val="24"/>
                <w:szCs w:val="24"/>
                <w:lang w:eastAsia="ru-RU"/>
              </w:rPr>
              <w:t>»</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Спецкурс по программе, события по программе «Океан открытий»</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2 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ДВФУ</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Спецкурс по программе, события по программе «Океан открытий»</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3 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Объединенная авиастроительная корпорация (ОАК)</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Спецкурс по программе, события по программе «Океан открытий»</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1 специалист</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Приморская региональная молодёжная общественная организация </w:t>
            </w:r>
            <w:r w:rsidR="00D72634">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 xml:space="preserve">Поисковое </w:t>
            </w:r>
            <w:r w:rsidRPr="00D72634">
              <w:rPr>
                <w:rFonts w:ascii="Times New Roman" w:eastAsia="Times New Roman" w:hAnsi="Times New Roman" w:cs="Times New Roman"/>
                <w:sz w:val="24"/>
                <w:szCs w:val="24"/>
                <w:lang w:eastAsia="ru-RU"/>
              </w:rPr>
              <w:t xml:space="preserve">объединение </w:t>
            </w:r>
            <w:r w:rsidR="00D72634" w:rsidRPr="00D72634">
              <w:rPr>
                <w:rFonts w:ascii="Times New Roman" w:eastAsia="Times New Roman" w:hAnsi="Times New Roman" w:cs="Times New Roman"/>
                <w:sz w:val="24"/>
                <w:szCs w:val="24"/>
                <w:lang w:eastAsia="ru-RU"/>
              </w:rPr>
              <w:t>„</w:t>
            </w:r>
            <w:r w:rsidRPr="00D72634">
              <w:rPr>
                <w:rFonts w:ascii="Times New Roman" w:eastAsia="Times New Roman" w:hAnsi="Times New Roman" w:cs="Times New Roman"/>
                <w:bCs/>
                <w:sz w:val="24"/>
                <w:szCs w:val="24"/>
                <w:lang w:eastAsia="ru-RU"/>
              </w:rPr>
              <w:t>АвиаПоиск</w:t>
            </w:r>
            <w:r w:rsidR="00D72634" w:rsidRPr="00D72634">
              <w:rPr>
                <w:rFonts w:ascii="Times New Roman" w:eastAsia="Times New Roman" w:hAnsi="Times New Roman" w:cs="Times New Roman"/>
                <w:bCs/>
                <w:sz w:val="24"/>
                <w:szCs w:val="24"/>
                <w:lang w:eastAsia="ru-RU"/>
              </w:rPr>
              <w:t>“</w:t>
            </w:r>
            <w:r w:rsidR="00D72634" w:rsidRPr="00D72634">
              <w:rPr>
                <w:rFonts w:ascii="Times New Roman" w:eastAsia="Times New Roman" w:hAnsi="Times New Roman" w:cs="Times New Roman"/>
                <w:sz w:val="24"/>
                <w:szCs w:val="24"/>
                <w:lang w:eastAsia="ru-RU"/>
              </w:rPr>
              <w:t>»</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Спецкурс по программе, события по программе «Океан открытий»</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7 человек</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Лучно-арбалетный клуб Влад-Арч (г. Владивосток)</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Спортивная стрельба из лука </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9 специалистов</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ТОВВМУ имени С.</w:t>
            </w:r>
            <w:r w:rsidR="00D72634">
              <w:rPr>
                <w:rFonts w:ascii="Times New Roman" w:eastAsia="Times New Roman" w:hAnsi="Times New Roman" w:cs="Times New Roman"/>
                <w:sz w:val="24"/>
                <w:szCs w:val="24"/>
                <w:lang w:eastAsia="ru-RU"/>
              </w:rPr>
              <w:t xml:space="preserve"> О. Макарова, </w:t>
            </w:r>
            <w:r w:rsidRPr="006B46FF">
              <w:rPr>
                <w:rFonts w:ascii="Times New Roman" w:eastAsia="Times New Roman" w:hAnsi="Times New Roman" w:cs="Times New Roman"/>
                <w:sz w:val="24"/>
                <w:szCs w:val="24"/>
                <w:lang w:eastAsia="ru-RU"/>
              </w:rPr>
              <w:t>г. Владивосток</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Военно-морская подготовка</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5 специалистов</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МГУ имени адмирала Г.И. Невельского</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Подготовка специалистов для торгового флота</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3 специалиста, оркестр</w:t>
            </w:r>
            <w:r w:rsidR="00D72634">
              <w:rPr>
                <w:rFonts w:ascii="Times New Roman" w:eastAsia="Times New Roman" w:hAnsi="Times New Roman" w:cs="Times New Roman"/>
                <w:bCs/>
                <w:sz w:val="24"/>
                <w:szCs w:val="24"/>
                <w:lang w:eastAsia="ru-RU"/>
              </w:rPr>
              <w:t xml:space="preserve"> –</w:t>
            </w:r>
            <w:r w:rsidRPr="006B46FF">
              <w:rPr>
                <w:rFonts w:ascii="Times New Roman" w:eastAsia="Times New Roman" w:hAnsi="Times New Roman" w:cs="Times New Roman"/>
                <w:bCs/>
                <w:sz w:val="24"/>
                <w:szCs w:val="24"/>
                <w:lang w:eastAsia="ru-RU"/>
              </w:rPr>
              <w:t xml:space="preserve"> 20</w:t>
            </w:r>
            <w:bookmarkStart w:id="1" w:name="_GoBack"/>
            <w:bookmarkEnd w:id="1"/>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ВГТРК</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Теле-радио-вещание</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3</w:t>
            </w:r>
            <w:r w:rsidRPr="006B46FF">
              <w:rPr>
                <w:rFonts w:ascii="Times New Roman" w:eastAsia="Times New Roman" w:hAnsi="Times New Roman" w:cs="Times New Roman"/>
                <w:b/>
                <w:sz w:val="24"/>
                <w:szCs w:val="24"/>
                <w:lang w:eastAsia="ru-RU"/>
              </w:rPr>
              <w:t xml:space="preserve"> </w:t>
            </w:r>
            <w:r w:rsidRPr="006B46FF">
              <w:rPr>
                <w:rFonts w:ascii="Times New Roman" w:eastAsia="Times New Roman" w:hAnsi="Times New Roman" w:cs="Times New Roman"/>
                <w:bCs/>
                <w:sz w:val="24"/>
                <w:szCs w:val="24"/>
                <w:lang w:eastAsia="ru-RU"/>
              </w:rPr>
              <w:t xml:space="preserve">специалиста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ДВФУ, международный отдел</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Образование</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6</w:t>
            </w:r>
            <w:r w:rsidRPr="006B46FF">
              <w:rPr>
                <w:rFonts w:ascii="Times New Roman" w:eastAsia="Times New Roman" w:hAnsi="Times New Roman" w:cs="Times New Roman"/>
                <w:b/>
                <w:bCs/>
                <w:sz w:val="24"/>
                <w:szCs w:val="24"/>
                <w:lang w:eastAsia="ru-RU"/>
              </w:rPr>
              <w:t xml:space="preserve"> </w:t>
            </w:r>
            <w:r w:rsidRPr="006B46FF">
              <w:rPr>
                <w:rFonts w:ascii="Times New Roman" w:eastAsia="Times New Roman" w:hAnsi="Times New Roman" w:cs="Times New Roman"/>
                <w:bCs/>
                <w:sz w:val="24"/>
                <w:szCs w:val="24"/>
                <w:lang w:eastAsia="ru-RU"/>
              </w:rPr>
              <w:t>специалистов</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Государственная корпорация «Роскосмос»</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Освоение космоса</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bCs/>
                <w:sz w:val="24"/>
                <w:szCs w:val="24"/>
                <w:lang w:eastAsia="ru-RU"/>
              </w:rPr>
              <w:t>22 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АНО «Амурский тигр»</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Сохранение природы</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bCs/>
                <w:sz w:val="24"/>
                <w:szCs w:val="24"/>
                <w:lang w:eastAsia="ru-RU"/>
              </w:rPr>
            </w:pPr>
            <w:r w:rsidRPr="006B46FF">
              <w:rPr>
                <w:rFonts w:ascii="Times New Roman" w:eastAsia="Times New Roman" w:hAnsi="Times New Roman" w:cs="Times New Roman"/>
                <w:sz w:val="24"/>
                <w:szCs w:val="24"/>
              </w:rPr>
              <w:t>3</w:t>
            </w:r>
            <w:r w:rsidRPr="006B46FF">
              <w:rPr>
                <w:rFonts w:ascii="Times New Roman" w:eastAsia="Times New Roman" w:hAnsi="Times New Roman" w:cs="Times New Roman"/>
                <w:b/>
                <w:sz w:val="24"/>
                <w:szCs w:val="24"/>
                <w:lang w:eastAsia="ru-RU"/>
              </w:rPr>
              <w:t xml:space="preserve"> </w:t>
            </w:r>
            <w:r w:rsidRPr="006B46FF">
              <w:rPr>
                <w:rFonts w:ascii="Times New Roman" w:eastAsia="Times New Roman" w:hAnsi="Times New Roman" w:cs="Times New Roman"/>
                <w:sz w:val="24"/>
                <w:szCs w:val="24"/>
              </w:rPr>
              <w:t>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Дальрыбвтуз</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Подготовка специалистов по морским специальностям</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sz w:val="24"/>
                <w:szCs w:val="24"/>
              </w:rPr>
            </w:pPr>
            <w:r w:rsidRPr="006B46FF">
              <w:rPr>
                <w:rFonts w:ascii="Times New Roman" w:eastAsia="Times New Roman" w:hAnsi="Times New Roman" w:cs="Times New Roman"/>
                <w:sz w:val="24"/>
                <w:szCs w:val="24"/>
              </w:rPr>
              <w:t>3</w:t>
            </w:r>
            <w:r w:rsidRPr="006B46FF">
              <w:rPr>
                <w:rFonts w:ascii="Times New Roman" w:eastAsia="Times New Roman" w:hAnsi="Times New Roman" w:cs="Times New Roman"/>
                <w:b/>
                <w:sz w:val="24"/>
                <w:szCs w:val="24"/>
                <w:lang w:eastAsia="ru-RU"/>
              </w:rPr>
              <w:t xml:space="preserve"> </w:t>
            </w:r>
            <w:r w:rsidRPr="006B46FF">
              <w:rPr>
                <w:rFonts w:ascii="Times New Roman" w:eastAsia="Times New Roman" w:hAnsi="Times New Roman" w:cs="Times New Roman"/>
                <w:sz w:val="24"/>
                <w:szCs w:val="24"/>
              </w:rPr>
              <w:t>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7D7F9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7D7F9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7D7F9F">
              <w:rPr>
                <w:rFonts w:ascii="Times New Roman" w:eastAsia="Times New Roman" w:hAnsi="Times New Roman" w:cs="Times New Roman"/>
                <w:sz w:val="24"/>
                <w:szCs w:val="24"/>
                <w:lang w:eastAsia="ru-RU"/>
              </w:rPr>
              <w:t>С</w:t>
            </w:r>
            <w:r w:rsidR="00D72634" w:rsidRPr="007D7F9F">
              <w:rPr>
                <w:rFonts w:ascii="Times New Roman" w:eastAsia="Times New Roman" w:hAnsi="Times New Roman" w:cs="Times New Roman"/>
                <w:sz w:val="24"/>
                <w:szCs w:val="24"/>
                <w:lang w:eastAsia="ru-RU"/>
              </w:rPr>
              <w:t>пециальная коррекционная школа-</w:t>
            </w:r>
            <w:r w:rsidRPr="007D7F9F">
              <w:rPr>
                <w:rFonts w:ascii="Times New Roman" w:eastAsia="Times New Roman" w:hAnsi="Times New Roman" w:cs="Times New Roman"/>
                <w:sz w:val="24"/>
                <w:szCs w:val="24"/>
                <w:lang w:eastAsia="ru-RU"/>
              </w:rPr>
              <w:t>интернат №</w:t>
            </w:r>
            <w:r w:rsidR="00D72634" w:rsidRPr="007D7F9F">
              <w:rPr>
                <w:rFonts w:ascii="Times New Roman" w:eastAsia="Times New Roman" w:hAnsi="Times New Roman" w:cs="Times New Roman"/>
                <w:sz w:val="24"/>
                <w:szCs w:val="24"/>
                <w:lang w:eastAsia="ru-RU"/>
              </w:rPr>
              <w:t xml:space="preserve"> 1, </w:t>
            </w:r>
            <w:r w:rsidRPr="007D7F9F">
              <w:rPr>
                <w:rFonts w:ascii="Times New Roman" w:eastAsia="Times New Roman" w:hAnsi="Times New Roman" w:cs="Times New Roman"/>
                <w:sz w:val="24"/>
                <w:szCs w:val="24"/>
                <w:lang w:eastAsia="ru-RU"/>
              </w:rPr>
              <w:t>г. Владивостока</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7D7F9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7D7F9F">
              <w:rPr>
                <w:rFonts w:ascii="Times New Roman" w:eastAsia="Times New Roman" w:hAnsi="Times New Roman" w:cs="Times New Roman"/>
                <w:sz w:val="24"/>
                <w:szCs w:val="24"/>
                <w:lang w:eastAsia="ru-RU"/>
              </w:rPr>
              <w:t>Образование</w:t>
            </w:r>
          </w:p>
        </w:tc>
        <w:tc>
          <w:tcPr>
            <w:tcW w:w="993" w:type="pct"/>
            <w:tcBorders>
              <w:top w:val="single" w:sz="4" w:space="0" w:color="auto"/>
              <w:left w:val="single" w:sz="4" w:space="0" w:color="auto"/>
              <w:bottom w:val="single" w:sz="4" w:space="0" w:color="auto"/>
              <w:right w:val="single" w:sz="4" w:space="0" w:color="auto"/>
            </w:tcBorders>
          </w:tcPr>
          <w:p w:rsidR="00C80BE5" w:rsidRPr="007D7F9F" w:rsidRDefault="007D7F9F" w:rsidP="00E2389B">
            <w:pPr>
              <w:keepNext/>
              <w:snapToGrid w:val="0"/>
              <w:spacing w:after="60" w:line="240" w:lineRule="auto"/>
              <w:outlineLvl w:val="2"/>
              <w:rPr>
                <w:rFonts w:ascii="Times New Roman" w:eastAsia="Times New Roman" w:hAnsi="Times New Roman" w:cs="Times New Roman"/>
                <w:sz w:val="24"/>
                <w:szCs w:val="24"/>
              </w:rPr>
            </w:pPr>
            <w:r w:rsidRPr="007D7F9F">
              <w:rPr>
                <w:rFonts w:ascii="Times New Roman" w:eastAsia="Times New Roman" w:hAnsi="Times New Roman" w:cs="Times New Roman"/>
                <w:sz w:val="24"/>
                <w:szCs w:val="24"/>
                <w:lang w:val="en-US"/>
              </w:rPr>
              <w:t xml:space="preserve">7 </w:t>
            </w:r>
            <w:r w:rsidRPr="007D7F9F">
              <w:rPr>
                <w:rFonts w:ascii="Times New Roman" w:eastAsia="Times New Roman" w:hAnsi="Times New Roman" w:cs="Times New Roman"/>
                <w:sz w:val="24"/>
                <w:szCs w:val="24"/>
              </w:rPr>
              <w:t>специалистов</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Клуб дайверов</w:t>
            </w:r>
          </w:p>
        </w:tc>
        <w:tc>
          <w:tcPr>
            <w:tcW w:w="1891" w:type="pct"/>
            <w:shd w:val="clear" w:color="auto" w:fill="auto"/>
          </w:tcPr>
          <w:p w:rsidR="00C80BE5" w:rsidRPr="006B46FF" w:rsidRDefault="00C80BE5" w:rsidP="00E2389B">
            <w:pPr>
              <w:widowControl w:val="0"/>
              <w:pBdr>
                <w:top w:val="nil"/>
                <w:left w:val="nil"/>
                <w:bottom w:val="nil"/>
                <w:right w:val="nil"/>
                <w:between w:val="nil"/>
              </w:pBd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Морские профессии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keepNext/>
              <w:snapToGrid w:val="0"/>
              <w:spacing w:after="60" w:line="240" w:lineRule="auto"/>
              <w:outlineLvl w:val="2"/>
              <w:rPr>
                <w:rFonts w:ascii="Times New Roman" w:eastAsia="Times New Roman" w:hAnsi="Times New Roman" w:cs="Times New Roman"/>
                <w:sz w:val="24"/>
                <w:szCs w:val="24"/>
              </w:rPr>
            </w:pPr>
            <w:r w:rsidRPr="006B46FF">
              <w:rPr>
                <w:rFonts w:ascii="Times New Roman" w:eastAsia="Times New Roman" w:hAnsi="Times New Roman" w:cs="Times New Roman"/>
                <w:sz w:val="24"/>
                <w:szCs w:val="24"/>
              </w:rPr>
              <w:t>3</w:t>
            </w:r>
            <w:r w:rsidRPr="006B46FF">
              <w:rPr>
                <w:rFonts w:ascii="Times New Roman" w:eastAsia="Times New Roman" w:hAnsi="Times New Roman" w:cs="Times New Roman"/>
                <w:b/>
                <w:sz w:val="24"/>
                <w:szCs w:val="24"/>
                <w:lang w:eastAsia="ru-RU"/>
              </w:rPr>
              <w:t xml:space="preserve"> </w:t>
            </w:r>
            <w:r w:rsidRPr="006B46FF">
              <w:rPr>
                <w:rFonts w:ascii="Times New Roman" w:eastAsia="Times New Roman" w:hAnsi="Times New Roman" w:cs="Times New Roman"/>
                <w:sz w:val="24"/>
                <w:szCs w:val="24"/>
              </w:rPr>
              <w:t>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shd w:val="clear" w:color="auto" w:fill="auto"/>
          </w:tcPr>
          <w:p w:rsidR="00C80BE5" w:rsidRPr="006B46FF" w:rsidRDefault="00C80BE5" w:rsidP="00E2389B">
            <w:pPr>
              <w:widowControl w:val="0"/>
              <w:pBdr>
                <w:top w:val="nil"/>
                <w:left w:val="nil"/>
                <w:bottom w:val="nil"/>
                <w:right w:val="nil"/>
                <w:between w:val="nil"/>
              </w:pBd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АО ДРСК (г. Благовещенск, г. Владивосток)</w:t>
            </w:r>
          </w:p>
        </w:tc>
        <w:tc>
          <w:tcPr>
            <w:tcW w:w="1891" w:type="pct"/>
            <w:shd w:val="clear" w:color="auto" w:fill="auto"/>
          </w:tcPr>
          <w:p w:rsidR="00C80BE5" w:rsidRPr="006B46FF" w:rsidRDefault="00C80BE5" w:rsidP="00E2389B">
            <w:pPr>
              <w:widowControl w:val="0"/>
              <w:pBdr>
                <w:top w:val="nil"/>
                <w:left w:val="nil"/>
                <w:bottom w:val="nil"/>
                <w:right w:val="nil"/>
                <w:between w:val="nil"/>
              </w:pBd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Специалисты, работающие по программе «Энергия старта» вне программы, занимаются созданием системы энергоэффективности и энергоснабжения ДВ. Являются сотрудниками крупной корпорации.</w:t>
            </w:r>
          </w:p>
        </w:tc>
        <w:tc>
          <w:tcPr>
            <w:tcW w:w="993" w:type="pct"/>
            <w:shd w:val="clear" w:color="auto" w:fill="auto"/>
          </w:tcPr>
          <w:p w:rsidR="00C80BE5" w:rsidRPr="006B46FF" w:rsidRDefault="00C80BE5" w:rsidP="00E2389B">
            <w:pPr>
              <w:widowControl w:val="0"/>
              <w:pBdr>
                <w:top w:val="nil"/>
                <w:left w:val="nil"/>
                <w:bottom w:val="nil"/>
                <w:right w:val="nil"/>
                <w:between w:val="nil"/>
              </w:pBd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15 специалистов</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shd w:val="clear" w:color="auto" w:fill="auto"/>
          </w:tcPr>
          <w:p w:rsidR="00C80BE5" w:rsidRPr="006B46FF" w:rsidRDefault="00C80BE5" w:rsidP="00E2389B">
            <w:pPr>
              <w:widowControl w:val="0"/>
              <w:pBdr>
                <w:top w:val="nil"/>
                <w:left w:val="nil"/>
                <w:bottom w:val="nil"/>
                <w:right w:val="nil"/>
                <w:between w:val="nil"/>
              </w:pBd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ПАО ДЭК (г. Владивосток)</w:t>
            </w:r>
          </w:p>
        </w:tc>
        <w:tc>
          <w:tcPr>
            <w:tcW w:w="1891" w:type="pct"/>
            <w:shd w:val="clear" w:color="auto" w:fill="auto"/>
          </w:tcPr>
          <w:p w:rsidR="00C80BE5" w:rsidRPr="006B46FF" w:rsidRDefault="00C80BE5" w:rsidP="00E2389B">
            <w:pPr>
              <w:widowControl w:val="0"/>
              <w:pBdr>
                <w:top w:val="nil"/>
                <w:left w:val="nil"/>
                <w:bottom w:val="nil"/>
                <w:right w:val="nil"/>
                <w:between w:val="nil"/>
              </w:pBd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Специалисты, работающие по программе «Энергия старта» вне программы, занимаются созданием системы энергоэффективности и энергоснабжения ДВ. Являются сотрудниками крупной корпорации. </w:t>
            </w:r>
          </w:p>
        </w:tc>
        <w:tc>
          <w:tcPr>
            <w:tcW w:w="993" w:type="pct"/>
            <w:shd w:val="clear" w:color="auto" w:fill="auto"/>
          </w:tcPr>
          <w:p w:rsidR="00C80BE5" w:rsidRPr="006B46FF" w:rsidRDefault="00C80BE5" w:rsidP="00E2389B">
            <w:pPr>
              <w:widowControl w:val="0"/>
              <w:pBdr>
                <w:top w:val="nil"/>
                <w:left w:val="nil"/>
                <w:bottom w:val="nil"/>
                <w:right w:val="nil"/>
                <w:between w:val="nil"/>
              </w:pBd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4 специалиста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shd w:val="clear" w:color="auto" w:fill="auto"/>
          </w:tcPr>
          <w:p w:rsidR="00C80BE5" w:rsidRPr="006B46FF" w:rsidRDefault="00C80BE5" w:rsidP="00E2389B">
            <w:pPr>
              <w:widowControl w:val="0"/>
              <w:pBdr>
                <w:top w:val="nil"/>
                <w:left w:val="nil"/>
                <w:bottom w:val="nil"/>
                <w:right w:val="nil"/>
                <w:between w:val="nil"/>
              </w:pBd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Центра энергосбережения (г. Токио, Япония)</w:t>
            </w:r>
          </w:p>
        </w:tc>
        <w:tc>
          <w:tcPr>
            <w:tcW w:w="1891" w:type="pct"/>
            <w:shd w:val="clear" w:color="auto" w:fill="auto"/>
          </w:tcPr>
          <w:p w:rsidR="00C80BE5" w:rsidRPr="006B46FF" w:rsidRDefault="00C80BE5" w:rsidP="00E2389B">
            <w:pPr>
              <w:widowControl w:val="0"/>
              <w:pBdr>
                <w:top w:val="nil"/>
                <w:left w:val="nil"/>
                <w:bottom w:val="nil"/>
                <w:right w:val="nil"/>
                <w:between w:val="nil"/>
              </w:pBd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Популяризация энергоэффективных и энерго</w:t>
            </w:r>
            <w:r w:rsidR="00D72634">
              <w:rPr>
                <w:rFonts w:ascii="Times New Roman" w:eastAsia="Times New Roman" w:hAnsi="Times New Roman" w:cs="Times New Roman"/>
                <w:sz w:val="24"/>
                <w:szCs w:val="24"/>
                <w:lang w:eastAsia="ru-RU"/>
              </w:rPr>
              <w:softHyphen/>
            </w:r>
            <w:r w:rsidRPr="006B46FF">
              <w:rPr>
                <w:rFonts w:ascii="Times New Roman" w:eastAsia="Times New Roman" w:hAnsi="Times New Roman" w:cs="Times New Roman"/>
                <w:sz w:val="24"/>
                <w:szCs w:val="24"/>
                <w:lang w:eastAsia="ru-RU"/>
              </w:rPr>
              <w:t>безопасных технологий в мире</w:t>
            </w:r>
          </w:p>
        </w:tc>
        <w:tc>
          <w:tcPr>
            <w:tcW w:w="993" w:type="pct"/>
            <w:shd w:val="clear" w:color="auto" w:fill="auto"/>
          </w:tcPr>
          <w:p w:rsidR="00C80BE5" w:rsidRPr="006B46FF" w:rsidRDefault="00C80BE5" w:rsidP="00E2389B">
            <w:pPr>
              <w:widowControl w:val="0"/>
              <w:pBdr>
                <w:top w:val="nil"/>
                <w:left w:val="nil"/>
                <w:bottom w:val="nil"/>
                <w:right w:val="nil"/>
                <w:between w:val="nil"/>
              </w:pBd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 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shd w:val="clear" w:color="auto" w:fill="auto"/>
          </w:tcPr>
          <w:p w:rsidR="00C80BE5" w:rsidRPr="006B46FF" w:rsidRDefault="00C80BE5" w:rsidP="00E2389B">
            <w:pPr>
              <w:widowControl w:val="0"/>
              <w:pBdr>
                <w:top w:val="nil"/>
                <w:left w:val="nil"/>
                <w:bottom w:val="nil"/>
                <w:right w:val="nil"/>
                <w:between w:val="nil"/>
              </w:pBd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Фонда ЖКХ (г. Москва)</w:t>
            </w:r>
          </w:p>
        </w:tc>
        <w:tc>
          <w:tcPr>
            <w:tcW w:w="1891" w:type="pct"/>
            <w:shd w:val="clear" w:color="auto" w:fill="auto"/>
          </w:tcPr>
          <w:p w:rsidR="00C80BE5" w:rsidRPr="006B46FF" w:rsidRDefault="00C80BE5" w:rsidP="00E2389B">
            <w:pPr>
              <w:widowControl w:val="0"/>
              <w:pBdr>
                <w:top w:val="nil"/>
                <w:left w:val="nil"/>
                <w:bottom w:val="nil"/>
                <w:right w:val="nil"/>
                <w:between w:val="nil"/>
              </w:pBd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Популяризация знаний в области жилищно-коммунального хозяйства во всем Мире</w:t>
            </w:r>
          </w:p>
        </w:tc>
        <w:tc>
          <w:tcPr>
            <w:tcW w:w="993" w:type="pct"/>
            <w:shd w:val="clear" w:color="auto" w:fill="auto"/>
          </w:tcPr>
          <w:p w:rsidR="00C80BE5" w:rsidRPr="006B46FF" w:rsidRDefault="00C80BE5" w:rsidP="00E2389B">
            <w:pPr>
              <w:widowControl w:val="0"/>
              <w:pBdr>
                <w:top w:val="nil"/>
                <w:left w:val="nil"/>
                <w:bottom w:val="nil"/>
                <w:right w:val="nil"/>
                <w:between w:val="nil"/>
              </w:pBd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 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shd w:val="clear" w:color="auto" w:fill="auto"/>
          </w:tcPr>
          <w:p w:rsidR="00C80BE5" w:rsidRPr="006B46FF" w:rsidRDefault="00C80BE5" w:rsidP="00E2389B">
            <w:pPr>
              <w:widowControl w:val="0"/>
              <w:pBdr>
                <w:top w:val="nil"/>
                <w:left w:val="nil"/>
                <w:bottom w:val="nil"/>
                <w:right w:val="nil"/>
                <w:between w:val="nil"/>
              </w:pBd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Проекта «Интересная наука» (г. Владивосток)</w:t>
            </w:r>
          </w:p>
        </w:tc>
        <w:tc>
          <w:tcPr>
            <w:tcW w:w="1891" w:type="pct"/>
            <w:shd w:val="clear" w:color="auto" w:fill="auto"/>
          </w:tcPr>
          <w:p w:rsidR="00C80BE5" w:rsidRPr="006B46FF" w:rsidRDefault="00D72634" w:rsidP="00E2389B">
            <w:pPr>
              <w:widowControl w:val="0"/>
              <w:pBdr>
                <w:top w:val="nil"/>
                <w:left w:val="nil"/>
                <w:bottom w:val="nil"/>
                <w:right w:val="nil"/>
                <w:between w:val="nil"/>
              </w:pBd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«Интересная наука» –</w:t>
            </w:r>
            <w:r w:rsidR="00C80BE5" w:rsidRPr="006B46FF">
              <w:rPr>
                <w:rFonts w:ascii="Times New Roman" w:eastAsia="Times New Roman" w:hAnsi="Times New Roman" w:cs="Times New Roman"/>
                <w:sz w:val="24"/>
                <w:szCs w:val="24"/>
                <w:lang w:eastAsia="ru-RU"/>
              </w:rPr>
              <w:t xml:space="preserve"> проведение образовательной игры «Шоу </w:t>
            </w:r>
            <w:r>
              <w:rPr>
                <w:rFonts w:ascii="Times New Roman" w:eastAsia="Times New Roman" w:hAnsi="Times New Roman" w:cs="Times New Roman"/>
                <w:sz w:val="24"/>
                <w:szCs w:val="24"/>
                <w:lang w:eastAsia="ru-RU"/>
              </w:rPr>
              <w:t>Т</w:t>
            </w:r>
            <w:r w:rsidR="00C80BE5" w:rsidRPr="006B46FF">
              <w:rPr>
                <w:rFonts w:ascii="Times New Roman" w:eastAsia="Times New Roman" w:hAnsi="Times New Roman" w:cs="Times New Roman"/>
                <w:sz w:val="24"/>
                <w:szCs w:val="24"/>
                <w:lang w:eastAsia="ru-RU"/>
              </w:rPr>
              <w:t>есла»</w:t>
            </w:r>
          </w:p>
        </w:tc>
        <w:tc>
          <w:tcPr>
            <w:tcW w:w="993" w:type="pct"/>
            <w:shd w:val="clear" w:color="auto" w:fill="auto"/>
          </w:tcPr>
          <w:p w:rsidR="00C80BE5" w:rsidRPr="006B46FF" w:rsidRDefault="00C80BE5" w:rsidP="00E2389B">
            <w:pPr>
              <w:widowControl w:val="0"/>
              <w:pBdr>
                <w:top w:val="nil"/>
                <w:left w:val="nil"/>
                <w:bottom w:val="nil"/>
                <w:right w:val="nil"/>
                <w:between w:val="nil"/>
              </w:pBd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4 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Pr>
          <w:p w:rsidR="00C80BE5" w:rsidRPr="006B46FF" w:rsidRDefault="00C80BE5" w:rsidP="00E2389B">
            <w:pPr>
              <w:widowControl w:val="0"/>
              <w:pBdr>
                <w:top w:val="nil"/>
                <w:left w:val="nil"/>
                <w:bottom w:val="nil"/>
                <w:right w:val="nil"/>
                <w:between w:val="nil"/>
              </w:pBdr>
              <w:snapToGrid w:val="0"/>
              <w:spacing w:after="60" w:line="240" w:lineRule="auto"/>
              <w:jc w:val="both"/>
              <w:rPr>
                <w:rFonts w:ascii="Times New Roman" w:eastAsia="Times New Roman" w:hAnsi="Times New Roman" w:cs="Times New Roman"/>
                <w:sz w:val="24"/>
                <w:szCs w:val="24"/>
              </w:rPr>
            </w:pPr>
            <w:r w:rsidRPr="006B46FF">
              <w:rPr>
                <w:rFonts w:ascii="Times New Roman" w:eastAsia="Times New Roman" w:hAnsi="Times New Roman" w:cs="Times New Roman"/>
                <w:sz w:val="24"/>
                <w:szCs w:val="24"/>
              </w:rPr>
              <w:t>Дальневосточное отделение РАН, Биолого-почвенный институт</w:t>
            </w:r>
          </w:p>
        </w:tc>
        <w:tc>
          <w:tcPr>
            <w:tcW w:w="1891" w:type="pct"/>
          </w:tcPr>
          <w:p w:rsidR="00C80BE5" w:rsidRPr="006B46FF" w:rsidRDefault="00C80BE5" w:rsidP="00E2389B">
            <w:pPr>
              <w:widowControl w:val="0"/>
              <w:pBdr>
                <w:top w:val="nil"/>
                <w:left w:val="nil"/>
                <w:bottom w:val="nil"/>
                <w:right w:val="nil"/>
                <w:between w:val="nil"/>
              </w:pBdr>
              <w:snapToGrid w:val="0"/>
              <w:spacing w:after="60" w:line="240" w:lineRule="auto"/>
              <w:jc w:val="both"/>
              <w:rPr>
                <w:rFonts w:ascii="Times New Roman" w:eastAsia="Times New Roman" w:hAnsi="Times New Roman" w:cs="Times New Roman"/>
                <w:sz w:val="24"/>
                <w:szCs w:val="24"/>
              </w:rPr>
            </w:pPr>
            <w:r w:rsidRPr="006B46FF">
              <w:rPr>
                <w:rFonts w:ascii="Times New Roman" w:eastAsia="Times New Roman" w:hAnsi="Times New Roman" w:cs="Times New Roman"/>
                <w:sz w:val="24"/>
                <w:szCs w:val="24"/>
              </w:rPr>
              <w:t>Кандидаты биологических наук, научные сотрудники.</w:t>
            </w:r>
            <w:r w:rsidR="00D72634">
              <w:rPr>
                <w:rFonts w:ascii="Times New Roman" w:eastAsia="Times New Roman" w:hAnsi="Times New Roman" w:cs="Times New Roman"/>
                <w:sz w:val="24"/>
                <w:szCs w:val="24"/>
              </w:rPr>
              <w:t xml:space="preserve"> </w:t>
            </w:r>
            <w:r w:rsidRPr="006B46FF">
              <w:rPr>
                <w:rFonts w:ascii="Times New Roman" w:eastAsia="Times New Roman" w:hAnsi="Times New Roman" w:cs="Times New Roman"/>
                <w:sz w:val="24"/>
                <w:szCs w:val="24"/>
              </w:rPr>
              <w:t>Учебный курс «Экологическое исследование»</w:t>
            </w:r>
          </w:p>
        </w:tc>
        <w:tc>
          <w:tcPr>
            <w:tcW w:w="993" w:type="pct"/>
            <w:shd w:val="clear" w:color="auto" w:fill="auto"/>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3 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Pr>
          <w:p w:rsidR="00C80BE5" w:rsidRPr="006B46FF" w:rsidRDefault="00C80BE5" w:rsidP="007D1EFD">
            <w:pPr>
              <w:widowControl w:val="0"/>
              <w:tabs>
                <w:tab w:val="left" w:pos="1134"/>
              </w:tabs>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Дальневосточное отделение РАН, </w:t>
            </w:r>
            <w:r w:rsidR="00D72634">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Океанологический институт, институт биологии моря</w:t>
            </w:r>
            <w:r w:rsidR="00D72634">
              <w:rPr>
                <w:rFonts w:ascii="Times New Roman" w:eastAsia="Times New Roman" w:hAnsi="Times New Roman" w:cs="Times New Roman"/>
                <w:sz w:val="24"/>
                <w:szCs w:val="24"/>
                <w:lang w:eastAsia="ru-RU"/>
              </w:rPr>
              <w:t>»</w:t>
            </w:r>
          </w:p>
        </w:tc>
        <w:tc>
          <w:tcPr>
            <w:tcW w:w="1891" w:type="pct"/>
          </w:tcPr>
          <w:p w:rsidR="00C80BE5" w:rsidRPr="006B46FF" w:rsidRDefault="00C80BE5" w:rsidP="00E2389B">
            <w:pPr>
              <w:widowControl w:val="0"/>
              <w:pBdr>
                <w:top w:val="nil"/>
                <w:left w:val="nil"/>
                <w:bottom w:val="nil"/>
                <w:right w:val="nil"/>
                <w:between w:val="nil"/>
              </w:pBdr>
              <w:snapToGrid w:val="0"/>
              <w:spacing w:after="60" w:line="240" w:lineRule="auto"/>
              <w:jc w:val="both"/>
              <w:rPr>
                <w:rFonts w:ascii="Times New Roman" w:eastAsia="Times New Roman" w:hAnsi="Times New Roman" w:cs="Times New Roman"/>
                <w:sz w:val="24"/>
                <w:szCs w:val="24"/>
              </w:rPr>
            </w:pPr>
            <w:r w:rsidRPr="006B46FF">
              <w:rPr>
                <w:rFonts w:ascii="Times New Roman" w:eastAsia="Times New Roman" w:hAnsi="Times New Roman" w:cs="Times New Roman"/>
                <w:sz w:val="24"/>
                <w:szCs w:val="24"/>
              </w:rPr>
              <w:t>Учебный курс «Экологическое исследование»</w:t>
            </w:r>
          </w:p>
        </w:tc>
        <w:tc>
          <w:tcPr>
            <w:tcW w:w="993" w:type="pct"/>
            <w:shd w:val="clear" w:color="auto" w:fill="auto"/>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4 специалиста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bottom w:val="single" w:sz="4" w:space="0" w:color="auto"/>
            </w:tcBorders>
          </w:tcPr>
          <w:p w:rsidR="00C80BE5" w:rsidRPr="006B46FF" w:rsidRDefault="00C80BE5" w:rsidP="00E2389B">
            <w:pPr>
              <w:widowControl w:val="0"/>
              <w:pBdr>
                <w:top w:val="nil"/>
                <w:left w:val="nil"/>
                <w:bottom w:val="nil"/>
                <w:right w:val="nil"/>
                <w:between w:val="nil"/>
              </w:pBdr>
              <w:snapToGrid w:val="0"/>
              <w:spacing w:after="60" w:line="240" w:lineRule="auto"/>
              <w:jc w:val="both"/>
              <w:rPr>
                <w:rFonts w:ascii="Times New Roman" w:eastAsia="Times New Roman" w:hAnsi="Times New Roman" w:cs="Times New Roman"/>
                <w:sz w:val="24"/>
                <w:szCs w:val="24"/>
              </w:rPr>
            </w:pPr>
            <w:r w:rsidRPr="006B46FF">
              <w:rPr>
                <w:rFonts w:ascii="Times New Roman" w:eastAsia="Times New Roman" w:hAnsi="Times New Roman" w:cs="Times New Roman"/>
                <w:sz w:val="24"/>
                <w:szCs w:val="24"/>
                <w:lang w:eastAsia="ru-RU"/>
              </w:rPr>
              <w:t>МГУ имени адмирала Г.</w:t>
            </w:r>
            <w:r w:rsidR="00D72634">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 xml:space="preserve">И. Невельского </w:t>
            </w:r>
          </w:p>
        </w:tc>
        <w:tc>
          <w:tcPr>
            <w:tcW w:w="1891" w:type="pct"/>
            <w:tcBorders>
              <w:bottom w:val="single" w:sz="4" w:space="0" w:color="auto"/>
            </w:tcBorders>
          </w:tcPr>
          <w:p w:rsidR="00C80BE5" w:rsidRPr="006B46FF" w:rsidRDefault="00C80BE5" w:rsidP="00D77F13">
            <w:pPr>
              <w:widowControl w:val="0"/>
              <w:tabs>
                <w:tab w:val="left" w:pos="1134"/>
              </w:tabs>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Учебный курс «Экологическое исследование»</w:t>
            </w:r>
          </w:p>
        </w:tc>
        <w:tc>
          <w:tcPr>
            <w:tcW w:w="993" w:type="pct"/>
            <w:tcBorders>
              <w:bottom w:val="single" w:sz="4" w:space="0" w:color="auto"/>
            </w:tcBorders>
            <w:shd w:val="clear" w:color="auto" w:fill="auto"/>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 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D77F13">
            <w:pPr>
              <w:widowControl w:val="0"/>
              <w:tabs>
                <w:tab w:val="left" w:pos="1134"/>
              </w:tabs>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Бо</w:t>
            </w:r>
            <w:r w:rsidR="00D72634">
              <w:rPr>
                <w:rFonts w:ascii="Times New Roman" w:eastAsia="Times New Roman" w:hAnsi="Times New Roman" w:cs="Times New Roman"/>
                <w:sz w:val="24"/>
                <w:szCs w:val="24"/>
                <w:lang w:eastAsia="ru-RU"/>
              </w:rPr>
              <w:t>танический сад-институт ДВО РАН</w:t>
            </w: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D77F13">
            <w:pPr>
              <w:widowControl w:val="0"/>
              <w:tabs>
                <w:tab w:val="left" w:pos="1134"/>
              </w:tabs>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Учебный курс «Экологическое исследование»</w:t>
            </w:r>
          </w:p>
        </w:tc>
        <w:tc>
          <w:tcPr>
            <w:tcW w:w="993" w:type="pct"/>
            <w:tcBorders>
              <w:top w:val="single" w:sz="4" w:space="0" w:color="auto"/>
              <w:left w:val="single" w:sz="4" w:space="0" w:color="auto"/>
              <w:bottom w:val="single" w:sz="4" w:space="0" w:color="auto"/>
            </w:tcBorders>
            <w:shd w:val="clear" w:color="auto" w:fill="auto"/>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5 специалистов   </w:t>
            </w:r>
          </w:p>
        </w:tc>
      </w:tr>
      <w:tr w:rsidR="00C80BE5" w:rsidRPr="006B46FF">
        <w:trPr>
          <w:trHeight w:val="766"/>
        </w:trPr>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widowControl w:val="0"/>
              <w:tabs>
                <w:tab w:val="left" w:pos="1134"/>
              </w:tabs>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Общероссийская общественно-государственная детско-юношеская организация «Российское движение школьников» </w:t>
            </w: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widowControl w:val="0"/>
              <w:tabs>
                <w:tab w:val="left" w:pos="1134"/>
              </w:tabs>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Учебный курс «Экологическое исследование»</w:t>
            </w:r>
          </w:p>
          <w:p w:rsidR="00C80BE5" w:rsidRPr="006B46FF" w:rsidRDefault="00C80BE5" w:rsidP="00E2389B">
            <w:pPr>
              <w:widowControl w:val="0"/>
              <w:pBdr>
                <w:top w:val="nil"/>
                <w:left w:val="nil"/>
                <w:bottom w:val="nil"/>
                <w:right w:val="nil"/>
                <w:between w:val="nil"/>
              </w:pBdr>
              <w:snapToGrid w:val="0"/>
              <w:spacing w:after="60" w:line="240" w:lineRule="auto"/>
              <w:jc w:val="both"/>
              <w:rPr>
                <w:rFonts w:ascii="Times New Roman" w:eastAsia="Times New Roman" w:hAnsi="Times New Roman" w:cs="Times New Roman"/>
                <w:sz w:val="24"/>
                <w:szCs w:val="24"/>
              </w:rPr>
            </w:pPr>
          </w:p>
        </w:tc>
        <w:tc>
          <w:tcPr>
            <w:tcW w:w="993" w:type="pct"/>
            <w:tcBorders>
              <w:top w:val="single" w:sz="4" w:space="0" w:color="auto"/>
              <w:left w:val="single" w:sz="4" w:space="0" w:color="auto"/>
              <w:bottom w:val="single" w:sz="4" w:space="0" w:color="auto"/>
            </w:tcBorders>
            <w:shd w:val="clear" w:color="auto" w:fill="auto"/>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15 специалистов</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Приморская ГСХА</w:t>
            </w:r>
          </w:p>
          <w:p w:rsidR="00C80BE5" w:rsidRPr="006B46FF" w:rsidRDefault="00C80BE5" w:rsidP="00E2389B">
            <w:pPr>
              <w:widowControl w:val="0"/>
              <w:tabs>
                <w:tab w:val="left" w:pos="1134"/>
              </w:tabs>
              <w:snapToGrid w:val="0"/>
              <w:spacing w:after="60" w:line="240" w:lineRule="auto"/>
              <w:jc w:val="both"/>
              <w:rPr>
                <w:rFonts w:ascii="Times New Roman" w:eastAsia="Times New Roman" w:hAnsi="Times New Roman" w:cs="Times New Roman"/>
                <w:sz w:val="24"/>
                <w:szCs w:val="24"/>
                <w:lang w:eastAsia="ru-RU"/>
              </w:rPr>
            </w:pP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widowControl w:val="0"/>
              <w:tabs>
                <w:tab w:val="left" w:pos="1134"/>
              </w:tabs>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Учебный курс «Экологическое исследование»</w:t>
            </w:r>
          </w:p>
          <w:p w:rsidR="00C80BE5" w:rsidRPr="006B46FF" w:rsidRDefault="00C80BE5" w:rsidP="00E2389B">
            <w:pPr>
              <w:widowControl w:val="0"/>
              <w:tabs>
                <w:tab w:val="left" w:pos="1134"/>
              </w:tabs>
              <w:snapToGrid w:val="0"/>
              <w:spacing w:after="60" w:line="240" w:lineRule="auto"/>
              <w:jc w:val="both"/>
              <w:rPr>
                <w:rFonts w:ascii="Times New Roman" w:eastAsia="Times New Roman" w:hAnsi="Times New Roman" w:cs="Times New Roman"/>
                <w:sz w:val="24"/>
                <w:szCs w:val="24"/>
                <w:lang w:eastAsia="ru-RU"/>
              </w:rPr>
            </w:pPr>
          </w:p>
        </w:tc>
        <w:tc>
          <w:tcPr>
            <w:tcW w:w="993" w:type="pct"/>
            <w:tcBorders>
              <w:top w:val="single" w:sz="4" w:space="0" w:color="auto"/>
              <w:left w:val="single" w:sz="4" w:space="0" w:color="auto"/>
              <w:bottom w:val="single" w:sz="4" w:space="0" w:color="auto"/>
            </w:tcBorders>
            <w:shd w:val="clear" w:color="auto" w:fill="auto"/>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3 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Русское географическое общество </w:t>
            </w:r>
          </w:p>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Е.</w:t>
            </w:r>
            <w:r w:rsidR="00D72634">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Г. Лубашевская, координатор проекта профильных смен,</w:t>
            </w:r>
            <w:r w:rsidR="00D72634">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 xml:space="preserve">директор МБОУ ООШ </w:t>
            </w:r>
            <w:r w:rsidR="00D72634">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36 МО БР Краснодарского края, учитель географии;</w:t>
            </w:r>
            <w:r w:rsidR="00D72634">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О.</w:t>
            </w:r>
            <w:r w:rsidR="00D72634">
              <w:rPr>
                <w:rFonts w:ascii="Times New Roman" w:eastAsia="Times New Roman" w:hAnsi="Times New Roman" w:cs="Times New Roman"/>
                <w:sz w:val="24"/>
                <w:szCs w:val="24"/>
                <w:lang w:eastAsia="ru-RU"/>
              </w:rPr>
              <w:t> И. </w:t>
            </w:r>
            <w:r w:rsidRPr="006B46FF">
              <w:rPr>
                <w:rFonts w:ascii="Times New Roman" w:eastAsia="Times New Roman" w:hAnsi="Times New Roman" w:cs="Times New Roman"/>
                <w:sz w:val="24"/>
                <w:szCs w:val="24"/>
                <w:lang w:eastAsia="ru-RU"/>
              </w:rPr>
              <w:t>Гизатуллина, методист Башкирского эколого-биологического центра г. Уфа;</w:t>
            </w:r>
            <w:r w:rsidR="00D72634">
              <w:rPr>
                <w:rFonts w:ascii="Times New Roman" w:eastAsia="Times New Roman" w:hAnsi="Times New Roman" w:cs="Times New Roman"/>
                <w:sz w:val="24"/>
                <w:szCs w:val="24"/>
                <w:lang w:eastAsia="ru-RU"/>
              </w:rPr>
              <w:t xml:space="preserve"> </w:t>
            </w:r>
            <w:r w:rsidRPr="006B46FF">
              <w:rPr>
                <w:rFonts w:ascii="Times New Roman" w:eastAsia="Calibri" w:hAnsi="Times New Roman" w:cs="Times New Roman"/>
                <w:sz w:val="24"/>
                <w:szCs w:val="24"/>
                <w:shd w:val="clear" w:color="auto" w:fill="FFFFFF"/>
                <w:lang w:eastAsia="ru-RU"/>
              </w:rPr>
              <w:t>Шкодин В.</w:t>
            </w:r>
            <w:r w:rsidR="00D72634">
              <w:rPr>
                <w:rFonts w:ascii="Times New Roman" w:eastAsia="Calibri" w:hAnsi="Times New Roman" w:cs="Times New Roman"/>
                <w:sz w:val="24"/>
                <w:szCs w:val="24"/>
                <w:shd w:val="clear" w:color="auto" w:fill="FFFFFF"/>
                <w:lang w:eastAsia="ru-RU"/>
              </w:rPr>
              <w:t> </w:t>
            </w:r>
            <w:r w:rsidRPr="006B46FF">
              <w:rPr>
                <w:rFonts w:ascii="Times New Roman" w:eastAsia="Calibri" w:hAnsi="Times New Roman" w:cs="Times New Roman"/>
                <w:sz w:val="24"/>
                <w:szCs w:val="24"/>
                <w:shd w:val="clear" w:color="auto" w:fill="FFFFFF"/>
                <w:lang w:eastAsia="ru-RU"/>
              </w:rPr>
              <w:t>П., руководитель молодёжного клуба Российского географичес</w:t>
            </w:r>
            <w:r w:rsidR="00D72634">
              <w:rPr>
                <w:rFonts w:ascii="Times New Roman" w:eastAsia="Calibri" w:hAnsi="Times New Roman" w:cs="Times New Roman"/>
                <w:sz w:val="24"/>
                <w:szCs w:val="24"/>
                <w:shd w:val="clear" w:color="auto" w:fill="FFFFFF"/>
                <w:lang w:eastAsia="ru-RU"/>
              </w:rPr>
              <w:t xml:space="preserve">кого общества Приморского Края; </w:t>
            </w:r>
            <w:r w:rsidRPr="006B46FF">
              <w:rPr>
                <w:rFonts w:ascii="Times New Roman" w:eastAsia="Calibri" w:hAnsi="Times New Roman" w:cs="Times New Roman"/>
                <w:bCs/>
                <w:sz w:val="24"/>
                <w:szCs w:val="24"/>
                <w:lang w:eastAsia="ru-RU"/>
              </w:rPr>
              <w:t>Мезенцев</w:t>
            </w:r>
            <w:r w:rsidR="00D72634">
              <w:rPr>
                <w:rFonts w:ascii="Times New Roman" w:eastAsia="Calibri" w:hAnsi="Times New Roman" w:cs="Times New Roman"/>
                <w:bCs/>
                <w:sz w:val="24"/>
                <w:szCs w:val="24"/>
                <w:lang w:eastAsia="ru-RU"/>
              </w:rPr>
              <w:t> </w:t>
            </w:r>
            <w:r w:rsidRPr="006B46FF">
              <w:rPr>
                <w:rFonts w:ascii="Times New Roman" w:eastAsia="Calibri" w:hAnsi="Times New Roman" w:cs="Times New Roman"/>
                <w:bCs/>
                <w:sz w:val="24"/>
                <w:szCs w:val="24"/>
                <w:lang w:eastAsia="ru-RU"/>
              </w:rPr>
              <w:t>А.</w:t>
            </w:r>
            <w:r w:rsidR="00D72634">
              <w:rPr>
                <w:rFonts w:ascii="Times New Roman" w:eastAsia="Calibri" w:hAnsi="Times New Roman" w:cs="Times New Roman"/>
                <w:bCs/>
                <w:sz w:val="24"/>
                <w:szCs w:val="24"/>
                <w:lang w:eastAsia="ru-RU"/>
              </w:rPr>
              <w:t> </w:t>
            </w:r>
            <w:r w:rsidRPr="006B46FF">
              <w:rPr>
                <w:rFonts w:ascii="Times New Roman" w:eastAsia="Calibri" w:hAnsi="Times New Roman" w:cs="Times New Roman"/>
                <w:bCs/>
                <w:sz w:val="24"/>
                <w:szCs w:val="24"/>
                <w:lang w:eastAsia="ru-RU"/>
              </w:rPr>
              <w:t>Л.</w:t>
            </w:r>
            <w:r w:rsidRPr="006B46FF">
              <w:rPr>
                <w:rFonts w:ascii="Times New Roman" w:eastAsia="Calibri" w:hAnsi="Times New Roman" w:cs="Times New Roman"/>
                <w:sz w:val="24"/>
                <w:szCs w:val="24"/>
                <w:lang w:eastAsia="ru-RU"/>
              </w:rPr>
              <w:t>, педагог дополнительного образования, туристско-краеведческое направле</w:t>
            </w:r>
            <w:r w:rsidR="00D72634">
              <w:rPr>
                <w:rFonts w:ascii="Times New Roman" w:eastAsia="Calibri" w:hAnsi="Times New Roman" w:cs="Times New Roman"/>
                <w:sz w:val="24"/>
                <w:szCs w:val="24"/>
                <w:lang w:eastAsia="ru-RU"/>
              </w:rPr>
              <w:softHyphen/>
            </w:r>
            <w:r w:rsidRPr="006B46FF">
              <w:rPr>
                <w:rFonts w:ascii="Times New Roman" w:eastAsia="Calibri" w:hAnsi="Times New Roman" w:cs="Times New Roman"/>
                <w:sz w:val="24"/>
                <w:szCs w:val="24"/>
                <w:lang w:eastAsia="ru-RU"/>
              </w:rPr>
              <w:t>ние, клуб юных археологов «Резерв» </w:t>
            </w:r>
            <w:r w:rsidRPr="006B46FF">
              <w:rPr>
                <w:rFonts w:ascii="Times New Roman" w:eastAsia="Calibri" w:hAnsi="Times New Roman" w:cs="Times New Roman"/>
                <w:bCs/>
                <w:sz w:val="24"/>
                <w:szCs w:val="24"/>
                <w:lang w:eastAsia="ru-RU"/>
              </w:rPr>
              <w:t>г. Уссурийск;</w:t>
            </w:r>
            <w:r w:rsidR="00D72634">
              <w:rPr>
                <w:rFonts w:ascii="Times New Roman" w:eastAsia="Calibri" w:hAnsi="Times New Roman" w:cs="Times New Roman"/>
                <w:sz w:val="24"/>
                <w:szCs w:val="24"/>
                <w:shd w:val="clear" w:color="auto" w:fill="FFFFFF"/>
                <w:lang w:eastAsia="ru-RU"/>
              </w:rPr>
              <w:t xml:space="preserve"> Ильяшенко </w:t>
            </w:r>
            <w:r w:rsidRPr="006B46FF">
              <w:rPr>
                <w:rFonts w:ascii="Times New Roman" w:eastAsia="Calibri" w:hAnsi="Times New Roman" w:cs="Times New Roman"/>
                <w:sz w:val="24"/>
                <w:szCs w:val="24"/>
                <w:shd w:val="clear" w:color="auto" w:fill="FFFFFF"/>
                <w:lang w:eastAsia="ru-RU"/>
              </w:rPr>
              <w:t>Е.</w:t>
            </w:r>
            <w:r w:rsidR="00D72634">
              <w:rPr>
                <w:rFonts w:ascii="Times New Roman" w:eastAsia="Calibri" w:hAnsi="Times New Roman" w:cs="Times New Roman"/>
                <w:sz w:val="24"/>
                <w:szCs w:val="24"/>
                <w:shd w:val="clear" w:color="auto" w:fill="FFFFFF"/>
                <w:lang w:eastAsia="ru-RU"/>
              </w:rPr>
              <w:t> </w:t>
            </w:r>
            <w:r w:rsidRPr="006B46FF">
              <w:rPr>
                <w:rFonts w:ascii="Times New Roman" w:eastAsia="Calibri" w:hAnsi="Times New Roman" w:cs="Times New Roman"/>
                <w:sz w:val="24"/>
                <w:szCs w:val="24"/>
                <w:shd w:val="clear" w:color="auto" w:fill="FFFFFF"/>
                <w:lang w:eastAsia="ru-RU"/>
              </w:rPr>
              <w:t>А., председатель секции экскурсоведения и краеведения Общества изучения Амурского края;</w:t>
            </w:r>
            <w:r w:rsidR="00D72634">
              <w:rPr>
                <w:rFonts w:ascii="Times New Roman" w:eastAsia="Calibri" w:hAnsi="Times New Roman" w:cs="Times New Roman"/>
                <w:sz w:val="24"/>
                <w:szCs w:val="24"/>
                <w:shd w:val="clear" w:color="auto" w:fill="FFFFFF"/>
                <w:lang w:eastAsia="ru-RU"/>
              </w:rPr>
              <w:t xml:space="preserve"> </w:t>
            </w:r>
            <w:r w:rsidRPr="006B46FF">
              <w:rPr>
                <w:rFonts w:ascii="Times New Roman" w:eastAsia="Calibri" w:hAnsi="Times New Roman" w:cs="Times New Roman"/>
                <w:sz w:val="24"/>
                <w:szCs w:val="24"/>
                <w:shd w:val="clear" w:color="auto" w:fill="FFFFFF"/>
                <w:lang w:eastAsia="ru-RU"/>
              </w:rPr>
              <w:t>Буяков А.</w:t>
            </w:r>
            <w:r w:rsidR="00D72634">
              <w:rPr>
                <w:rFonts w:ascii="Times New Roman" w:eastAsia="Calibri" w:hAnsi="Times New Roman" w:cs="Times New Roman"/>
                <w:sz w:val="24"/>
                <w:szCs w:val="24"/>
                <w:shd w:val="clear" w:color="auto" w:fill="FFFFFF"/>
                <w:lang w:eastAsia="ru-RU"/>
              </w:rPr>
              <w:t xml:space="preserve"> </w:t>
            </w:r>
            <w:r w:rsidRPr="006B46FF">
              <w:rPr>
                <w:rFonts w:ascii="Times New Roman" w:eastAsia="Calibri" w:hAnsi="Times New Roman" w:cs="Times New Roman"/>
                <w:sz w:val="24"/>
                <w:szCs w:val="24"/>
                <w:shd w:val="clear" w:color="auto" w:fill="FFFFFF"/>
                <w:lang w:eastAsia="ru-RU"/>
              </w:rPr>
              <w:t>М., председатель Приморского регионального отделения РГО;</w:t>
            </w:r>
            <w:r w:rsidR="00D72634">
              <w:rPr>
                <w:rFonts w:ascii="Times New Roman" w:eastAsia="Calibri" w:hAnsi="Times New Roman" w:cs="Times New Roman"/>
                <w:sz w:val="24"/>
                <w:szCs w:val="24"/>
                <w:shd w:val="clear" w:color="auto" w:fill="FFFFFF"/>
                <w:lang w:eastAsia="ru-RU"/>
              </w:rPr>
              <w:t xml:space="preserve"> Новик </w:t>
            </w:r>
            <w:r w:rsidRPr="006B46FF">
              <w:rPr>
                <w:rFonts w:ascii="Times New Roman" w:eastAsia="Calibri" w:hAnsi="Times New Roman" w:cs="Times New Roman"/>
                <w:sz w:val="24"/>
                <w:szCs w:val="24"/>
                <w:shd w:val="clear" w:color="auto" w:fill="FFFFFF"/>
                <w:lang w:eastAsia="ru-RU"/>
              </w:rPr>
              <w:t>А.</w:t>
            </w:r>
            <w:r w:rsidR="00D72634">
              <w:rPr>
                <w:rFonts w:ascii="Times New Roman" w:eastAsia="Calibri" w:hAnsi="Times New Roman" w:cs="Times New Roman"/>
                <w:sz w:val="24"/>
                <w:szCs w:val="24"/>
                <w:shd w:val="clear" w:color="auto" w:fill="FFFFFF"/>
                <w:lang w:eastAsia="ru-RU"/>
              </w:rPr>
              <w:t> </w:t>
            </w:r>
            <w:r w:rsidRPr="006B46FF">
              <w:rPr>
                <w:rFonts w:ascii="Times New Roman" w:eastAsia="Calibri" w:hAnsi="Times New Roman" w:cs="Times New Roman"/>
                <w:sz w:val="24"/>
                <w:szCs w:val="24"/>
                <w:shd w:val="clear" w:color="auto" w:fill="FFFFFF"/>
                <w:lang w:eastAsia="ru-RU"/>
              </w:rPr>
              <w:t>С., председатель клуба «Юный краевед» Приморское краевое отделение РГО;</w:t>
            </w:r>
            <w:r w:rsidR="00D72634">
              <w:rPr>
                <w:rFonts w:ascii="Times New Roman" w:eastAsia="Calibri" w:hAnsi="Times New Roman" w:cs="Times New Roman"/>
                <w:sz w:val="24"/>
                <w:szCs w:val="24"/>
                <w:shd w:val="clear" w:color="auto" w:fill="FFFFFF"/>
                <w:lang w:eastAsia="ru-RU"/>
              </w:rPr>
              <w:t xml:space="preserve"> </w:t>
            </w:r>
            <w:r w:rsidR="00D72634">
              <w:rPr>
                <w:rFonts w:ascii="Times New Roman" w:eastAsia="Times New Roman" w:hAnsi="Times New Roman" w:cs="Times New Roman"/>
                <w:sz w:val="24"/>
                <w:szCs w:val="24"/>
                <w:lang w:eastAsia="ru-RU"/>
              </w:rPr>
              <w:t>Журавлев </w:t>
            </w:r>
            <w:r w:rsidRPr="006B46FF">
              <w:rPr>
                <w:rFonts w:ascii="Times New Roman" w:eastAsia="Times New Roman" w:hAnsi="Times New Roman" w:cs="Times New Roman"/>
                <w:sz w:val="24"/>
                <w:szCs w:val="24"/>
                <w:lang w:eastAsia="ru-RU"/>
              </w:rPr>
              <w:t>А.</w:t>
            </w:r>
            <w:r w:rsidR="00D72634">
              <w:rPr>
                <w:rFonts w:ascii="Times New Roman" w:eastAsia="Times New Roman" w:hAnsi="Times New Roman" w:cs="Times New Roman"/>
                <w:sz w:val="24"/>
                <w:szCs w:val="24"/>
                <w:lang w:eastAsia="ru-RU"/>
              </w:rPr>
              <w:t> </w:t>
            </w:r>
            <w:r w:rsidRPr="006B46FF">
              <w:rPr>
                <w:rFonts w:ascii="Times New Roman" w:eastAsia="Times New Roman" w:hAnsi="Times New Roman" w:cs="Times New Roman"/>
                <w:sz w:val="24"/>
                <w:szCs w:val="24"/>
                <w:lang w:eastAsia="ru-RU"/>
              </w:rPr>
              <w:t>С., директор центра развития туризма дальневосточный гид;</w:t>
            </w:r>
            <w:r w:rsidR="00D72634">
              <w:rPr>
                <w:rFonts w:ascii="Times New Roman" w:eastAsia="Times New Roman" w:hAnsi="Times New Roman" w:cs="Times New Roman"/>
                <w:sz w:val="24"/>
                <w:szCs w:val="24"/>
                <w:lang w:eastAsia="ru-RU"/>
              </w:rPr>
              <w:t xml:space="preserve"> </w:t>
            </w:r>
            <w:r w:rsidRPr="006B46FF">
              <w:rPr>
                <w:rFonts w:ascii="Times New Roman" w:eastAsia="Calibri" w:hAnsi="Times New Roman" w:cs="Times New Roman"/>
                <w:sz w:val="24"/>
                <w:szCs w:val="24"/>
                <w:shd w:val="clear" w:color="auto" w:fill="FFFFFF"/>
                <w:lang w:eastAsia="ru-RU"/>
              </w:rPr>
              <w:t>Б</w:t>
            </w:r>
            <w:r w:rsidR="00D72634">
              <w:rPr>
                <w:rFonts w:ascii="Times New Roman" w:eastAsia="Calibri" w:hAnsi="Times New Roman" w:cs="Times New Roman"/>
                <w:sz w:val="24"/>
                <w:szCs w:val="24"/>
                <w:shd w:val="clear" w:color="auto" w:fill="FFFFFF"/>
                <w:lang w:eastAsia="ru-RU"/>
              </w:rPr>
              <w:t xml:space="preserve">акланов П., вице-президент РГО; </w:t>
            </w:r>
            <w:r w:rsidRPr="006B46FF">
              <w:rPr>
                <w:rFonts w:ascii="Times New Roman" w:eastAsia="Calibri" w:hAnsi="Times New Roman" w:cs="Times New Roman"/>
                <w:sz w:val="24"/>
                <w:szCs w:val="24"/>
                <w:lang w:eastAsia="ru-RU"/>
              </w:rPr>
              <w:t>Вакуленко С. А., путешественник, создатель русского исторического парка «Изумрудная Долина»;</w:t>
            </w:r>
            <w:r w:rsidR="00D72634">
              <w:rPr>
                <w:rFonts w:ascii="Times New Roman" w:eastAsia="Calibri" w:hAnsi="Times New Roman" w:cs="Times New Roman"/>
                <w:sz w:val="24"/>
                <w:szCs w:val="24"/>
                <w:lang w:eastAsia="ru-RU"/>
              </w:rPr>
              <w:t xml:space="preserve"> </w:t>
            </w:r>
            <w:r w:rsidRPr="006B46FF">
              <w:rPr>
                <w:rFonts w:ascii="Times New Roman" w:eastAsia="Calibri" w:hAnsi="Times New Roman" w:cs="Times New Roman"/>
                <w:sz w:val="24"/>
                <w:szCs w:val="24"/>
                <w:lang w:eastAsia="ru-RU"/>
              </w:rPr>
              <w:t>Бисикалова В. Н., начальник отдела экопросвещения Уссурийского государственного природного заповедника;</w:t>
            </w:r>
            <w:r w:rsidR="00D72634">
              <w:rPr>
                <w:rFonts w:ascii="Times New Roman" w:eastAsia="Calibri" w:hAnsi="Times New Roman" w:cs="Times New Roman"/>
                <w:sz w:val="24"/>
                <w:szCs w:val="24"/>
                <w:lang w:eastAsia="ru-RU"/>
              </w:rPr>
              <w:t xml:space="preserve"> </w:t>
            </w:r>
            <w:r w:rsidRPr="006B46FF">
              <w:rPr>
                <w:rFonts w:ascii="Times New Roman" w:eastAsia="Calibri" w:hAnsi="Times New Roman" w:cs="Times New Roman"/>
                <w:sz w:val="24"/>
                <w:szCs w:val="24"/>
                <w:lang w:eastAsia="ru-RU"/>
              </w:rPr>
              <w:t>Утицких А. С., старший специалист отдела экологического пр</w:t>
            </w:r>
            <w:r w:rsidR="00D72634">
              <w:rPr>
                <w:rFonts w:ascii="Times New Roman" w:eastAsia="Calibri" w:hAnsi="Times New Roman" w:cs="Times New Roman"/>
                <w:sz w:val="24"/>
                <w:szCs w:val="24"/>
                <w:lang w:eastAsia="ru-RU"/>
              </w:rPr>
              <w:t>освещения ФГПУ «Земля леопарда»</w:t>
            </w:r>
          </w:p>
        </w:tc>
        <w:tc>
          <w:tcPr>
            <w:tcW w:w="993" w:type="pct"/>
            <w:tcBorders>
              <w:top w:val="single" w:sz="4" w:space="0" w:color="auto"/>
              <w:left w:val="single" w:sz="4" w:space="0" w:color="auto"/>
              <w:bottom w:val="single" w:sz="4" w:space="0" w:color="auto"/>
            </w:tcBorders>
            <w:shd w:val="clear" w:color="auto" w:fill="auto"/>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12 специалистов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Дальневосточное отделение российской академии наук</w:t>
            </w: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widowControl w:val="0"/>
              <w:pBdr>
                <w:top w:val="nil"/>
                <w:left w:val="nil"/>
                <w:bottom w:val="nil"/>
                <w:right w:val="nil"/>
                <w:between w:val="nil"/>
              </w:pBd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Дроздов К.</w:t>
            </w:r>
            <w:r w:rsidR="00D72634">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А., к.</w:t>
            </w:r>
            <w:r w:rsidR="00D72634">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б.</w:t>
            </w:r>
            <w:r w:rsidR="00D72634">
              <w:rPr>
                <w:rFonts w:ascii="Times New Roman" w:eastAsia="Times New Roman" w:hAnsi="Times New Roman" w:cs="Times New Roman"/>
                <w:sz w:val="24"/>
                <w:szCs w:val="24"/>
                <w:lang w:eastAsia="ru-RU"/>
              </w:rPr>
              <w:t xml:space="preserve"> н., </w:t>
            </w:r>
            <w:r w:rsidRPr="006B46FF">
              <w:rPr>
                <w:rFonts w:ascii="Times New Roman" w:eastAsia="Times New Roman" w:hAnsi="Times New Roman" w:cs="Times New Roman"/>
                <w:sz w:val="24"/>
                <w:szCs w:val="24"/>
                <w:lang w:eastAsia="ru-RU"/>
              </w:rPr>
              <w:t xml:space="preserve">научный сотрудник Тихоокеанского института биоорганической химии ДВО РАН; Самар А.П., к.и.н. научный сотрудник института истории, археологии и этнографии ДВО РАН; Вшивкова Т.С., </w:t>
            </w:r>
            <w:r w:rsidRPr="006B46FF">
              <w:rPr>
                <w:rFonts w:ascii="Times New Roman" w:eastAsia="Calibri" w:hAnsi="Times New Roman" w:cs="Times New Roman"/>
                <w:sz w:val="24"/>
                <w:szCs w:val="24"/>
                <w:shd w:val="clear" w:color="auto" w:fill="FFFFFF"/>
                <w:lang w:eastAsia="ru-RU"/>
              </w:rPr>
              <w:t>биолог и член-корреспондент Общественного совет</w:t>
            </w:r>
            <w:r w:rsidR="00D72634">
              <w:rPr>
                <w:rFonts w:ascii="Times New Roman" w:eastAsia="Calibri" w:hAnsi="Times New Roman" w:cs="Times New Roman"/>
                <w:sz w:val="24"/>
                <w:szCs w:val="24"/>
                <w:shd w:val="clear" w:color="auto" w:fill="FFFFFF"/>
                <w:lang w:eastAsia="ru-RU"/>
              </w:rPr>
              <w:t xml:space="preserve">а по экологической безопасности; </w:t>
            </w:r>
            <w:r w:rsidRPr="006B46FF">
              <w:rPr>
                <w:rFonts w:ascii="Times New Roman" w:eastAsia="Calibri" w:hAnsi="Times New Roman" w:cs="Times New Roman"/>
                <w:sz w:val="24"/>
                <w:szCs w:val="24"/>
                <w:lang w:eastAsia="ru-RU"/>
              </w:rPr>
              <w:t>Клышевская С.В. н.с. сектора биогеохимии БПИ ДВО РАН;</w:t>
            </w:r>
            <w:r w:rsidR="00D72634">
              <w:rPr>
                <w:rFonts w:ascii="Times New Roman" w:eastAsia="Calibri" w:hAnsi="Times New Roman" w:cs="Times New Roman"/>
                <w:sz w:val="24"/>
                <w:szCs w:val="24"/>
                <w:lang w:eastAsia="ru-RU"/>
              </w:rPr>
              <w:t xml:space="preserve"> </w:t>
            </w:r>
            <w:r w:rsidRPr="006B46FF">
              <w:rPr>
                <w:rFonts w:ascii="Times New Roman" w:eastAsia="Calibri" w:hAnsi="Times New Roman" w:cs="Times New Roman"/>
                <w:sz w:val="24"/>
                <w:szCs w:val="24"/>
                <w:lang w:eastAsia="ru-RU"/>
              </w:rPr>
              <w:t>Сибирина Л. А., Руководитель НОЭЦ, к.с.-х.н., с.н.с. секто</w:t>
            </w:r>
            <w:r w:rsidR="00D72634">
              <w:rPr>
                <w:rFonts w:ascii="Times New Roman" w:eastAsia="Calibri" w:hAnsi="Times New Roman" w:cs="Times New Roman"/>
                <w:sz w:val="24"/>
                <w:szCs w:val="24"/>
                <w:lang w:eastAsia="ru-RU"/>
              </w:rPr>
              <w:t>ра лесных экосистем БПИ ДВО РАН</w:t>
            </w:r>
          </w:p>
        </w:tc>
        <w:tc>
          <w:tcPr>
            <w:tcW w:w="993" w:type="pct"/>
            <w:tcBorders>
              <w:top w:val="single" w:sz="4" w:space="0" w:color="auto"/>
              <w:left w:val="single" w:sz="4" w:space="0" w:color="auto"/>
              <w:bottom w:val="single" w:sz="4" w:space="0" w:color="auto"/>
            </w:tcBorders>
            <w:shd w:val="clear" w:color="auto" w:fill="auto"/>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5 специалистов</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ДВФУ</w:t>
            </w: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widowControl w:val="0"/>
              <w:pBdr>
                <w:top w:val="nil"/>
                <w:left w:val="nil"/>
                <w:bottom w:val="nil"/>
                <w:right w:val="nil"/>
                <w:between w:val="nil"/>
              </w:pBd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Calibri" w:hAnsi="Times New Roman" w:cs="Times New Roman"/>
                <w:sz w:val="24"/>
                <w:szCs w:val="24"/>
                <w:shd w:val="clear" w:color="auto" w:fill="FFFFFF"/>
                <w:lang w:eastAsia="ru-RU"/>
              </w:rPr>
              <w:t>Бровко П.</w:t>
            </w:r>
            <w:r w:rsidR="00D77F13">
              <w:rPr>
                <w:rFonts w:ascii="Times New Roman" w:eastAsia="Calibri" w:hAnsi="Times New Roman" w:cs="Times New Roman"/>
                <w:sz w:val="24"/>
                <w:szCs w:val="24"/>
                <w:shd w:val="clear" w:color="auto" w:fill="FFFFFF"/>
                <w:lang w:eastAsia="ru-RU"/>
              </w:rPr>
              <w:t> </w:t>
            </w:r>
            <w:r w:rsidRPr="006B46FF">
              <w:rPr>
                <w:rFonts w:ascii="Times New Roman" w:eastAsia="Calibri" w:hAnsi="Times New Roman" w:cs="Times New Roman"/>
                <w:sz w:val="24"/>
                <w:szCs w:val="24"/>
                <w:shd w:val="clear" w:color="auto" w:fill="FFFFFF"/>
                <w:lang w:eastAsia="ru-RU"/>
              </w:rPr>
              <w:t>Ф.,</w:t>
            </w:r>
            <w:r w:rsidR="00D77F13">
              <w:rPr>
                <w:rFonts w:ascii="Times New Roman" w:eastAsia="Calibri" w:hAnsi="Times New Roman" w:cs="Times New Roman"/>
                <w:sz w:val="24"/>
                <w:szCs w:val="24"/>
                <w:shd w:val="clear" w:color="auto" w:fill="FFFFFF"/>
                <w:lang w:eastAsia="ru-RU"/>
              </w:rPr>
              <w:t xml:space="preserve"> </w:t>
            </w:r>
            <w:r w:rsidRPr="006B46FF">
              <w:rPr>
                <w:rFonts w:ascii="Times New Roman" w:eastAsia="Calibri" w:hAnsi="Times New Roman" w:cs="Times New Roman"/>
                <w:sz w:val="24"/>
                <w:szCs w:val="24"/>
                <w:shd w:val="clear" w:color="auto" w:fill="FFFFFF"/>
                <w:lang w:eastAsia="ru-RU"/>
              </w:rPr>
              <w:t>руководитель</w:t>
            </w:r>
            <w:r w:rsidR="00D72634">
              <w:rPr>
                <w:rFonts w:ascii="Times New Roman" w:eastAsia="Calibri" w:hAnsi="Times New Roman" w:cs="Times New Roman"/>
                <w:sz w:val="24"/>
                <w:szCs w:val="24"/>
                <w:shd w:val="clear" w:color="auto" w:fill="FFFFFF"/>
                <w:lang w:eastAsia="ru-RU"/>
              </w:rPr>
              <w:t xml:space="preserve"> лаборатории прибрежно-морского природопользования «</w:t>
            </w:r>
            <w:hyperlink r:id="rId23" w:tooltip="Школа естественных наук ДВФУ (страница отсутствует)" w:history="1">
              <w:r w:rsidRPr="006B46FF">
                <w:rPr>
                  <w:rFonts w:ascii="Times New Roman" w:eastAsia="Calibri" w:hAnsi="Times New Roman" w:cs="Times New Roman"/>
                  <w:sz w:val="24"/>
                  <w:szCs w:val="24"/>
                  <w:shd w:val="clear" w:color="auto" w:fill="FFFFFF"/>
                  <w:lang w:eastAsia="ru-RU"/>
                </w:rPr>
                <w:t>Школы естественных наук ДВФУ</w:t>
              </w:r>
            </w:hyperlink>
            <w:r w:rsidR="00D72634">
              <w:rPr>
                <w:rFonts w:ascii="Times New Roman" w:eastAsia="Calibri" w:hAnsi="Times New Roman" w:cs="Times New Roman"/>
                <w:sz w:val="24"/>
                <w:szCs w:val="24"/>
                <w:shd w:val="clear" w:color="auto" w:fill="FFFFFF"/>
                <w:lang w:eastAsia="ru-RU"/>
              </w:rPr>
              <w:t>»</w:t>
            </w:r>
            <w:r w:rsidRPr="006B46FF">
              <w:rPr>
                <w:rFonts w:ascii="Times New Roman" w:eastAsia="Calibri" w:hAnsi="Times New Roman" w:cs="Times New Roman"/>
                <w:sz w:val="24"/>
                <w:szCs w:val="24"/>
                <w:lang w:eastAsia="ru-RU"/>
              </w:rPr>
              <w:t>;</w:t>
            </w:r>
            <w:r w:rsidR="00D72634">
              <w:rPr>
                <w:rFonts w:ascii="Times New Roman" w:eastAsia="Calibri" w:hAnsi="Times New Roman" w:cs="Times New Roman"/>
                <w:sz w:val="24"/>
                <w:szCs w:val="24"/>
                <w:lang w:eastAsia="ru-RU"/>
              </w:rPr>
              <w:t xml:space="preserve"> </w:t>
            </w:r>
            <w:r w:rsidRPr="006B46FF">
              <w:rPr>
                <w:rFonts w:ascii="Times New Roman" w:eastAsia="Calibri" w:hAnsi="Times New Roman" w:cs="Times New Roman"/>
                <w:sz w:val="24"/>
                <w:szCs w:val="24"/>
                <w:shd w:val="clear" w:color="auto" w:fill="FFFFFF"/>
                <w:lang w:eastAsia="ru-RU"/>
              </w:rPr>
              <w:t>Крупянко А., кандидатом исторических наук, профессор ДВФУ</w:t>
            </w:r>
          </w:p>
        </w:tc>
        <w:tc>
          <w:tcPr>
            <w:tcW w:w="993" w:type="pct"/>
            <w:tcBorders>
              <w:top w:val="single" w:sz="4" w:space="0" w:color="auto"/>
              <w:left w:val="single" w:sz="4" w:space="0" w:color="auto"/>
              <w:bottom w:val="single" w:sz="4" w:space="0" w:color="auto"/>
            </w:tcBorders>
            <w:shd w:val="clear" w:color="auto" w:fill="auto"/>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 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bCs/>
                <w:sz w:val="24"/>
                <w:szCs w:val="24"/>
                <w:lang w:eastAsia="ru-RU"/>
              </w:rPr>
              <w:t>Союз художников</w:t>
            </w: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widowControl w:val="0"/>
              <w:pBdr>
                <w:top w:val="nil"/>
                <w:left w:val="nil"/>
                <w:bottom w:val="nil"/>
                <w:right w:val="nil"/>
                <w:between w:val="nil"/>
              </w:pBd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Calibri" w:hAnsi="Times New Roman" w:cs="Times New Roman"/>
                <w:bCs/>
                <w:sz w:val="24"/>
                <w:szCs w:val="24"/>
                <w:shd w:val="clear" w:color="auto" w:fill="FFFFFF"/>
                <w:lang w:eastAsia="ru-RU"/>
              </w:rPr>
              <w:t>член союза художников Цой Б.</w:t>
            </w:r>
            <w:r w:rsidR="00D72634">
              <w:rPr>
                <w:rFonts w:ascii="Times New Roman" w:eastAsia="Calibri" w:hAnsi="Times New Roman" w:cs="Times New Roman"/>
                <w:bCs/>
                <w:sz w:val="24"/>
                <w:szCs w:val="24"/>
                <w:shd w:val="clear" w:color="auto" w:fill="FFFFFF"/>
                <w:lang w:eastAsia="ru-RU"/>
              </w:rPr>
              <w:t xml:space="preserve"> </w:t>
            </w:r>
            <w:r w:rsidRPr="006B46FF">
              <w:rPr>
                <w:rFonts w:ascii="Times New Roman" w:eastAsia="Calibri" w:hAnsi="Times New Roman" w:cs="Times New Roman"/>
                <w:bCs/>
                <w:sz w:val="24"/>
                <w:szCs w:val="24"/>
                <w:shd w:val="clear" w:color="auto" w:fill="FFFFFF"/>
                <w:lang w:eastAsia="ru-RU"/>
              </w:rPr>
              <w:t>Т.</w:t>
            </w:r>
          </w:p>
        </w:tc>
        <w:tc>
          <w:tcPr>
            <w:tcW w:w="993" w:type="pct"/>
            <w:tcBorders>
              <w:top w:val="single" w:sz="4" w:space="0" w:color="auto"/>
              <w:left w:val="single" w:sz="4" w:space="0" w:color="auto"/>
              <w:bottom w:val="single" w:sz="4" w:space="0" w:color="auto"/>
            </w:tcBorders>
            <w:shd w:val="clear" w:color="auto" w:fill="auto"/>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 специалист</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Национальная Академия исследований</w:t>
            </w: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widowControl w:val="0"/>
              <w:pBdr>
                <w:top w:val="nil"/>
                <w:left w:val="nil"/>
                <w:bottom w:val="nil"/>
                <w:right w:val="nil"/>
                <w:between w:val="nil"/>
              </w:pBd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Calibri" w:hAnsi="Times New Roman" w:cs="Times New Roman"/>
                <w:sz w:val="24"/>
                <w:szCs w:val="24"/>
                <w:shd w:val="clear" w:color="auto" w:fill="FFFFFF"/>
                <w:lang w:eastAsia="ru-RU"/>
              </w:rPr>
              <w:t>Национальная Академия исследований:</w:t>
            </w:r>
            <w:r w:rsidR="00D72634">
              <w:rPr>
                <w:rFonts w:ascii="Times New Roman" w:eastAsia="Calibri" w:hAnsi="Times New Roman" w:cs="Times New Roman"/>
                <w:sz w:val="24"/>
                <w:szCs w:val="24"/>
                <w:shd w:val="clear" w:color="auto" w:fill="FFFFFF"/>
                <w:lang w:eastAsia="ru-RU"/>
              </w:rPr>
              <w:t xml:space="preserve"> </w:t>
            </w:r>
            <w:r w:rsidRPr="006B46FF">
              <w:rPr>
                <w:rFonts w:ascii="Times New Roman" w:eastAsia="Calibri" w:hAnsi="Times New Roman" w:cs="Times New Roman"/>
                <w:sz w:val="24"/>
                <w:szCs w:val="24"/>
                <w:shd w:val="clear" w:color="auto" w:fill="FFFFFF"/>
                <w:lang w:eastAsia="ru-RU"/>
              </w:rPr>
              <w:t>Сушков В.</w:t>
            </w:r>
            <w:r w:rsidR="00D72634">
              <w:rPr>
                <w:rFonts w:ascii="Times New Roman" w:eastAsia="Calibri" w:hAnsi="Times New Roman" w:cs="Times New Roman"/>
                <w:sz w:val="24"/>
                <w:szCs w:val="24"/>
                <w:shd w:val="clear" w:color="auto" w:fill="FFFFFF"/>
                <w:lang w:eastAsia="ru-RU"/>
              </w:rPr>
              <w:t> </w:t>
            </w:r>
            <w:r w:rsidRPr="006B46FF">
              <w:rPr>
                <w:rFonts w:ascii="Times New Roman" w:eastAsia="Calibri" w:hAnsi="Times New Roman" w:cs="Times New Roman"/>
                <w:sz w:val="24"/>
                <w:szCs w:val="24"/>
                <w:shd w:val="clear" w:color="auto" w:fill="FFFFFF"/>
                <w:lang w:eastAsia="ru-RU"/>
              </w:rPr>
              <w:t>И., президент национальной академии исследований и открытий;</w:t>
            </w:r>
            <w:r w:rsidR="00D72634">
              <w:rPr>
                <w:rFonts w:ascii="Times New Roman" w:eastAsia="Calibri" w:hAnsi="Times New Roman" w:cs="Times New Roman"/>
                <w:sz w:val="24"/>
                <w:szCs w:val="24"/>
                <w:shd w:val="clear" w:color="auto" w:fill="FFFFFF"/>
                <w:lang w:eastAsia="ru-RU"/>
              </w:rPr>
              <w:t xml:space="preserve"> </w:t>
            </w:r>
            <w:r w:rsidRPr="006B46FF">
              <w:rPr>
                <w:rFonts w:ascii="Times New Roman" w:eastAsia="Calibri" w:hAnsi="Times New Roman" w:cs="Times New Roman"/>
                <w:sz w:val="24"/>
                <w:szCs w:val="24"/>
                <w:shd w:val="clear" w:color="auto" w:fill="FFFFFF"/>
                <w:lang w:eastAsia="ru-RU"/>
              </w:rPr>
              <w:t>Скикевич И., вице-президент Национальной Академии исследований и от</w:t>
            </w:r>
            <w:r w:rsidR="00D72634">
              <w:rPr>
                <w:rFonts w:ascii="Times New Roman" w:eastAsia="Calibri" w:hAnsi="Times New Roman" w:cs="Times New Roman"/>
                <w:sz w:val="24"/>
                <w:szCs w:val="24"/>
                <w:shd w:val="clear" w:color="auto" w:fill="FFFFFF"/>
                <w:lang w:eastAsia="ru-RU"/>
              </w:rPr>
              <w:t>крытий «Русский путешественник»</w:t>
            </w:r>
          </w:p>
        </w:tc>
        <w:tc>
          <w:tcPr>
            <w:tcW w:w="993" w:type="pct"/>
            <w:tcBorders>
              <w:top w:val="single" w:sz="4" w:space="0" w:color="auto"/>
              <w:left w:val="single" w:sz="4" w:space="0" w:color="auto"/>
              <w:bottom w:val="single" w:sz="4" w:space="0" w:color="auto"/>
            </w:tcBorders>
            <w:shd w:val="clear" w:color="auto" w:fill="auto"/>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2 </w:t>
            </w:r>
            <w:r w:rsidR="00106217" w:rsidRPr="006B46FF">
              <w:rPr>
                <w:rFonts w:ascii="Times New Roman" w:eastAsia="Times New Roman" w:hAnsi="Times New Roman" w:cs="Times New Roman"/>
                <w:sz w:val="24"/>
                <w:szCs w:val="24"/>
                <w:lang w:eastAsia="ru-RU"/>
              </w:rPr>
              <w:t>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Федерация ПК по шахматам, Владивосток, президент федерации</w:t>
            </w: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Юношеские игры стран АТР</w:t>
            </w:r>
          </w:p>
        </w:tc>
        <w:tc>
          <w:tcPr>
            <w:tcW w:w="993" w:type="pct"/>
            <w:tcBorders>
              <w:top w:val="single" w:sz="4" w:space="0" w:color="auto"/>
              <w:left w:val="single" w:sz="4" w:space="0" w:color="auto"/>
              <w:bottom w:val="single" w:sz="4" w:space="0" w:color="auto"/>
            </w:tcBorders>
            <w:shd w:val="clear" w:color="auto" w:fill="auto"/>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Степанов Андрей Александрович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Федерация ПК по Баскетболу, президент федерации</w:t>
            </w: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Юношеские игры стран АТР</w:t>
            </w:r>
          </w:p>
        </w:tc>
        <w:tc>
          <w:tcPr>
            <w:tcW w:w="993" w:type="pct"/>
            <w:tcBorders>
              <w:top w:val="single" w:sz="4" w:space="0" w:color="auto"/>
              <w:left w:val="single" w:sz="4" w:space="0" w:color="auto"/>
              <w:bottom w:val="single" w:sz="4" w:space="0" w:color="auto"/>
            </w:tcBorders>
            <w:shd w:val="clear" w:color="auto" w:fill="auto"/>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Дмитрий Мягких</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Федерация ПК по настольному теннису, судья</w:t>
            </w: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Юношеские игры стран АТР</w:t>
            </w:r>
          </w:p>
        </w:tc>
        <w:tc>
          <w:tcPr>
            <w:tcW w:w="993" w:type="pct"/>
            <w:tcBorders>
              <w:top w:val="single" w:sz="4" w:space="0" w:color="auto"/>
              <w:left w:val="single" w:sz="4" w:space="0" w:color="auto"/>
              <w:bottom w:val="single" w:sz="4" w:space="0" w:color="auto"/>
            </w:tcBorders>
            <w:shd w:val="clear" w:color="auto" w:fill="auto"/>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Геннадий Петрович Захаров</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Федерация ПК по легкой атлетике, судья Всероссийской категории</w:t>
            </w: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Юношеские игры стран АТР</w:t>
            </w:r>
          </w:p>
        </w:tc>
        <w:tc>
          <w:tcPr>
            <w:tcW w:w="993" w:type="pct"/>
            <w:tcBorders>
              <w:top w:val="single" w:sz="4" w:space="0" w:color="auto"/>
              <w:left w:val="single" w:sz="4" w:space="0" w:color="auto"/>
              <w:bottom w:val="single" w:sz="4" w:space="0" w:color="auto"/>
            </w:tcBorders>
            <w:shd w:val="clear" w:color="auto" w:fill="auto"/>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Анисимов Владимир Николаевич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Федерация ПК по плаванию, судья Всероссийской категории</w:t>
            </w: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Юношеские игры стран АТР</w:t>
            </w:r>
          </w:p>
        </w:tc>
        <w:tc>
          <w:tcPr>
            <w:tcW w:w="993" w:type="pct"/>
            <w:tcBorders>
              <w:top w:val="single" w:sz="4" w:space="0" w:color="auto"/>
              <w:left w:val="single" w:sz="4" w:space="0" w:color="auto"/>
              <w:bottom w:val="single" w:sz="4" w:space="0" w:color="auto"/>
            </w:tcBorders>
            <w:shd w:val="clear" w:color="auto" w:fill="auto"/>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Данильченко Наталья Николаевна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Федерация ПК по футболу, судья</w:t>
            </w: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Юношеские игры стран АТР</w:t>
            </w:r>
          </w:p>
        </w:tc>
        <w:tc>
          <w:tcPr>
            <w:tcW w:w="993" w:type="pct"/>
            <w:tcBorders>
              <w:top w:val="single" w:sz="4" w:space="0" w:color="auto"/>
              <w:left w:val="single" w:sz="4" w:space="0" w:color="auto"/>
              <w:bottom w:val="single" w:sz="4" w:space="0" w:color="auto"/>
            </w:tcBorders>
            <w:shd w:val="clear" w:color="auto" w:fill="auto"/>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Кулемесин Евгений Николаевич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Федерация ПК по бадминтону, судья</w:t>
            </w: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Юношеские игры стран АТР</w:t>
            </w:r>
          </w:p>
        </w:tc>
        <w:tc>
          <w:tcPr>
            <w:tcW w:w="993" w:type="pct"/>
            <w:tcBorders>
              <w:top w:val="single" w:sz="4" w:space="0" w:color="auto"/>
              <w:left w:val="single" w:sz="4" w:space="0" w:color="auto"/>
              <w:bottom w:val="single" w:sz="4" w:space="0" w:color="auto"/>
            </w:tcBorders>
            <w:shd w:val="clear" w:color="auto" w:fill="auto"/>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Ольховский Вячеслав Иосифович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Федерация бокса ПК</w:t>
            </w: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widowControl w:val="0"/>
              <w:pBdr>
                <w:top w:val="nil"/>
                <w:left w:val="nil"/>
                <w:bottom w:val="nil"/>
                <w:right w:val="nil"/>
                <w:between w:val="nil"/>
              </w:pBdr>
              <w:snapToGrid w:val="0"/>
              <w:spacing w:after="60" w:line="240" w:lineRule="auto"/>
              <w:jc w:val="both"/>
              <w:rPr>
                <w:rFonts w:ascii="Times New Roman" w:eastAsia="Calibri" w:hAnsi="Times New Roman" w:cs="Times New Roman"/>
                <w:sz w:val="24"/>
                <w:szCs w:val="24"/>
                <w:shd w:val="clear" w:color="auto" w:fill="FFFFFF"/>
                <w:lang w:eastAsia="ru-RU"/>
              </w:rPr>
            </w:pPr>
            <w:r w:rsidRPr="006B46FF">
              <w:rPr>
                <w:rFonts w:ascii="Times New Roman" w:eastAsia="Calibri" w:hAnsi="Times New Roman" w:cs="Times New Roman"/>
                <w:sz w:val="24"/>
                <w:szCs w:val="24"/>
                <w:shd w:val="clear" w:color="auto" w:fill="FFFFFF"/>
                <w:lang w:eastAsia="ru-RU"/>
              </w:rPr>
              <w:t>Праздник спорта,</w:t>
            </w:r>
            <w:r w:rsidR="00D72634">
              <w:rPr>
                <w:rFonts w:ascii="Times New Roman" w:eastAsia="Calibri" w:hAnsi="Times New Roman" w:cs="Times New Roman"/>
                <w:sz w:val="24"/>
                <w:szCs w:val="24"/>
                <w:shd w:val="clear" w:color="auto" w:fill="FFFFFF"/>
                <w:lang w:eastAsia="ru-RU"/>
              </w:rPr>
              <w:t xml:space="preserve"> показательные выступления боксё</w:t>
            </w:r>
            <w:r w:rsidRPr="006B46FF">
              <w:rPr>
                <w:rFonts w:ascii="Times New Roman" w:eastAsia="Calibri" w:hAnsi="Times New Roman" w:cs="Times New Roman"/>
                <w:sz w:val="24"/>
                <w:szCs w:val="24"/>
                <w:shd w:val="clear" w:color="auto" w:fill="FFFFFF"/>
                <w:lang w:eastAsia="ru-RU"/>
              </w:rPr>
              <w:t>ров, посвященные международному дню бокса</w:t>
            </w:r>
          </w:p>
        </w:tc>
        <w:tc>
          <w:tcPr>
            <w:tcW w:w="993" w:type="pct"/>
            <w:tcBorders>
              <w:top w:val="single" w:sz="4" w:space="0" w:color="auto"/>
              <w:left w:val="single" w:sz="4" w:space="0" w:color="auto"/>
              <w:bottom w:val="single" w:sz="4" w:space="0" w:color="auto"/>
            </w:tcBorders>
            <w:shd w:val="clear" w:color="auto" w:fill="auto"/>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1 специалист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Руководитель центра «Мореход»</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Программа повышения квалификации для сопровождающих детские делегации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Омельченко Любовь  Шамваровна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Помощник депутата Государственной Думы РФ,</w:t>
            </w:r>
          </w:p>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Помощник депутата Думы г. Владивостока,</w:t>
            </w:r>
            <w:r w:rsidR="00D72634">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Председатель Исполнительного коми</w:t>
            </w:r>
            <w:r w:rsidR="00D72634">
              <w:rPr>
                <w:rFonts w:ascii="Times New Roman" w:eastAsia="Times New Roman" w:hAnsi="Times New Roman" w:cs="Times New Roman"/>
                <w:sz w:val="24"/>
                <w:szCs w:val="24"/>
                <w:lang w:eastAsia="ru-RU"/>
              </w:rPr>
              <w:t>тета ПКО ВООВ «Боевое Братство»</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Программа повышения квалификации для сопровождающих детские делегации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Донец Виктор Васильевич </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Помощник руководителя центра «Мореход»</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Программа повышения квалификации для сопровождающих детские делегации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Боганова Зинаида Валентиновна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Доцент кафедры менеджмента ДВФУ</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Программа повышения квалификации для сопровождающих детские делегации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Дроздов Игорь Николаевич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Педагог Триз-центра «Дарина»</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Программа повышения квалификации для сопровождающих детские делегации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Арапова Ольга Николаевна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педагог Триз-центра «Дарина»</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Программа повышения квалификации для сопровождающих детские делегации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Родзавилова Марина Александровна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Учитель СОШ </w:t>
            </w:r>
            <w:r w:rsidR="00F53999">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74</w:t>
            </w:r>
            <w:r w:rsidR="00F53999">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 xml:space="preserve"> г. Владивосток</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Программа повышения квалификации для сопровождающих детские делегации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Камянская Татьяна Анатольевна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старший менеджер по обучению учебного центра развития талантов ДВ ПАО </w:t>
            </w:r>
            <w:r w:rsidR="00F53999">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Сбербанк</w:t>
            </w:r>
            <w:r w:rsidR="00F53999">
              <w:rPr>
                <w:rFonts w:ascii="Times New Roman" w:eastAsia="Times New Roman" w:hAnsi="Times New Roman" w:cs="Times New Roman"/>
                <w:sz w:val="24"/>
                <w:szCs w:val="24"/>
                <w:lang w:eastAsia="ru-RU"/>
              </w:rPr>
              <w:t>»</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Программа повышения квалификации для сопровождающих детские делегации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Лавыгина Наталья Евгеньевна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Руководитель школы голоса и речи</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Программа повышения квалификации для сопровождающих детские делегации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Анна Юрьевна Буланова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Преподаватель кафедры международных отношений ДВФУ</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Программа повышения квалификации для сопровождающих детские делегации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Алексей Алексеевич Кулинич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МОАУДО «Дворца детей и юношества» г.</w:t>
            </w:r>
            <w:r w:rsidR="00F53999">
              <w:rPr>
                <w:rFonts w:ascii="Times New Roman" w:eastAsia="Times New Roman" w:hAnsi="Times New Roman" w:cs="Times New Roman"/>
                <w:sz w:val="24"/>
                <w:szCs w:val="24"/>
                <w:lang w:eastAsia="ru-RU"/>
              </w:rPr>
              <w:t> Райчихинск Амурской области, п</w:t>
            </w:r>
            <w:r w:rsidRPr="006B46FF">
              <w:rPr>
                <w:rFonts w:ascii="Times New Roman" w:eastAsia="Times New Roman" w:hAnsi="Times New Roman" w:cs="Times New Roman"/>
                <w:sz w:val="24"/>
                <w:szCs w:val="24"/>
                <w:lang w:eastAsia="ru-RU"/>
              </w:rPr>
              <w:t>едагог дополнительно</w:t>
            </w:r>
            <w:r w:rsidR="00F53999">
              <w:rPr>
                <w:rFonts w:ascii="Times New Roman" w:eastAsia="Times New Roman" w:hAnsi="Times New Roman" w:cs="Times New Roman"/>
                <w:sz w:val="24"/>
                <w:szCs w:val="24"/>
                <w:lang w:eastAsia="ru-RU"/>
              </w:rPr>
              <w:t>го образования высшей категории</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Школа подготовки вожатых</w:t>
            </w:r>
          </w:p>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Юбилейные мероприятия</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Черепанов Дмитрий Георгиевич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Известный детский писатель, г. Москва</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Видеомост с известным детским писателем</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Самарский Михаил</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Руководитель отряда «Каравелла», г. Екатеринбург, кандидат педагогических наук</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Тематический вечер, посвящённый 80-летию В.П. Крапивина, известного детского писателя.</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Крапивина Лариса Александровна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Руководитель проектного офиса «УчимЗнаем», почетный работник общего образования РФ</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Научные диалоги «Ресурсные возможности дополнительного образования в социально-образовательном проектировании»</w:t>
            </w:r>
            <w:r w:rsidR="00F53999">
              <w:rPr>
                <w:rFonts w:ascii="Times New Roman" w:eastAsia="Times New Roman" w:hAnsi="Times New Roman" w:cs="Times New Roman"/>
                <w:sz w:val="24"/>
                <w:szCs w:val="24"/>
                <w:lang w:eastAsia="ru-RU"/>
              </w:rPr>
              <w:t>, п</w:t>
            </w:r>
            <w:r w:rsidRPr="006B46FF">
              <w:rPr>
                <w:rFonts w:ascii="Times New Roman" w:eastAsia="Times New Roman" w:hAnsi="Times New Roman" w:cs="Times New Roman"/>
                <w:sz w:val="24"/>
                <w:szCs w:val="24"/>
                <w:lang w:eastAsia="ru-RU"/>
              </w:rPr>
              <w:t>лощадка</w:t>
            </w:r>
            <w:r w:rsidR="00F53999">
              <w:rPr>
                <w:rFonts w:ascii="Times New Roman" w:eastAsia="Times New Roman" w:hAnsi="Times New Roman" w:cs="Times New Roman"/>
                <w:sz w:val="24"/>
                <w:szCs w:val="24"/>
                <w:lang w:eastAsia="ru-RU"/>
              </w:rPr>
              <w:t xml:space="preserve"> педагогического проектирования </w:t>
            </w:r>
            <w:r w:rsidRPr="006B46FF">
              <w:rPr>
                <w:rFonts w:ascii="Times New Roman" w:eastAsia="Times New Roman" w:hAnsi="Times New Roman" w:cs="Times New Roman"/>
                <w:sz w:val="24"/>
                <w:szCs w:val="24"/>
                <w:lang w:eastAsia="ru-RU"/>
              </w:rPr>
              <w:t>«Социальное партнерство: взгляд из будущего»</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F53999" w:rsidP="00E2389B">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Шариков Сергей </w:t>
            </w:r>
            <w:r w:rsidR="00C80BE5" w:rsidRPr="006B46FF">
              <w:rPr>
                <w:rFonts w:ascii="Times New Roman" w:eastAsia="Times New Roman" w:hAnsi="Times New Roman" w:cs="Times New Roman"/>
                <w:bCs/>
                <w:sz w:val="24"/>
                <w:szCs w:val="24"/>
                <w:lang w:eastAsia="ru-RU"/>
              </w:rPr>
              <w:t>Витальевич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Доктор педагогических наук, доцент, профессор кафедры педагогики и психологии института истории, гуманитарного и социального образования ФГБОУ ВО </w:t>
            </w:r>
            <w:r w:rsidR="00F53999">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Новосибирский государственный педагогический университет</w:t>
            </w:r>
            <w:r w:rsidR="00F53999">
              <w:rPr>
                <w:rFonts w:ascii="Times New Roman" w:eastAsia="Times New Roman" w:hAnsi="Times New Roman" w:cs="Times New Roman"/>
                <w:sz w:val="24"/>
                <w:szCs w:val="24"/>
                <w:lang w:eastAsia="ru-RU"/>
              </w:rPr>
              <w:t>»</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Научные диалоги</w:t>
            </w:r>
            <w:r w:rsidR="00F53999">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Развитие одар</w:t>
            </w:r>
            <w:r w:rsidR="007071CC">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нности детей и подростков в дополнительном</w:t>
            </w:r>
            <w:r w:rsidR="00F53999">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образовании: научные тенденции и</w:t>
            </w:r>
            <w:r w:rsidR="00F53999">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педагогические практики</w:t>
            </w:r>
            <w:r w:rsidR="00F53999">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w:t>
            </w:r>
            <w:r w:rsidR="00F53999">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Площадка педагогического проектирования  «Реб</w:t>
            </w:r>
            <w:r w:rsidR="00F53999">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нок в условиях дополнительного образования»</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Лаврентьева Зоя Ивановна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Доктор педагогических наук, начальник управления развитием воспитательной деятельности РГПУ им. А. И. Герцена, профессор кафе</w:t>
            </w:r>
            <w:r w:rsidR="00F53999">
              <w:rPr>
                <w:rFonts w:ascii="Times New Roman" w:eastAsia="Times New Roman" w:hAnsi="Times New Roman" w:cs="Times New Roman"/>
                <w:sz w:val="24"/>
                <w:szCs w:val="24"/>
                <w:lang w:eastAsia="ru-RU"/>
              </w:rPr>
              <w:t>дры теории и истории педагогики</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Научные диалоги «Дополнительное образование детей: возможности профессионального роста»</w:t>
            </w:r>
            <w:r w:rsidR="00F53999">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 xml:space="preserve">Площадка педагогического проектирования «Ресурсность кадров дополнительного </w:t>
            </w:r>
            <w:r w:rsidR="00F53999">
              <w:rPr>
                <w:rFonts w:ascii="Times New Roman" w:eastAsia="Times New Roman" w:hAnsi="Times New Roman" w:cs="Times New Roman"/>
                <w:sz w:val="24"/>
                <w:szCs w:val="24"/>
                <w:lang w:eastAsia="ru-RU"/>
              </w:rPr>
              <w:t>образования»</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Богданова Раиса Умяровна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Тьютор (дополнительное образование), (ОСП ГБОУ Школа №</w:t>
            </w:r>
            <w:r w:rsidR="00031D4E">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109, город Москва, НМИЦ ДГОИ имени Дмитрия Рогачева, РДКБ, Проектный офис «УчимЗнаем»)</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Площадка инновационных практик</w:t>
            </w:r>
            <w:r w:rsidR="00031D4E">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«Дополнительное образование: ресурс вдохновления детей на достижение жизненно важных целей. «Музыка на здоровье»</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Мудров Сергей Валерьевич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менеджер Проектного офиса «УчимЗнаем» (ОСП ГБОУ Школа №</w:t>
            </w:r>
            <w:r w:rsidR="00031D4E">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109, город Москва, НМИЦ ДГОИ имени Дмитрия Рогачева, РДКБ, Проектный офис «УчимЗнаем»), аспирант МПГУ</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Площадка инновационных практик</w:t>
            </w:r>
            <w:r w:rsidR="00031D4E">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«Дополнительное образование: ресурс вдохновления детей на достижение жизненно важных целей. «Музыка на здоровье»</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Арбузова Ксения Андреевна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Кандидат педагогических наук, доцент, заведующий кафедрой теории и методики воспитательных систем ФГБОУ ВО </w:t>
            </w:r>
            <w:r w:rsidR="00031D4E">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Новосибирский государственный педагогический университет</w:t>
            </w:r>
            <w:r w:rsidR="00031D4E">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 автор более 120 научных работ в сфере дополнительного образования и воспитания</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Круглый стол</w:t>
            </w:r>
            <w:r w:rsidR="00031D4E">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Влияние изменений в современном детстве на практику педагогической деятельности: отечественный и зарубежный опыт</w:t>
            </w:r>
            <w:r w:rsidR="00031D4E">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 xml:space="preserve"> (с участием иностранных представителей)</w:t>
            </w:r>
            <w:r w:rsidR="00031D4E">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Презентация образовательного продукта «Дополнительное образование: истоки и история»</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Дейч Богрис Аркадьевич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Эксперт и организатор Всероссийских конкурсов программ и методических материалов организации отдыха и оздоровления детей, старший научный сотрудник Федерального института развития образования Российской академии народного хозяйства и государственной службы (РАНХиГС</w:t>
            </w:r>
            <w:r w:rsidR="00031D4E">
              <w:rPr>
                <w:rFonts w:ascii="Times New Roman" w:eastAsia="Times New Roman" w:hAnsi="Times New Roman" w:cs="Times New Roman"/>
                <w:sz w:val="24"/>
                <w:szCs w:val="24"/>
                <w:lang w:eastAsia="ru-RU"/>
              </w:rPr>
              <w:t>)</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Дискуссионная площадка</w:t>
            </w:r>
            <w:r w:rsidR="00031D4E">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«Инновационные модели и методики организации детского отдыха детей»</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Коваль Светлана Анатольевна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Руководитель проектного офиса ГБОУ Школа </w:t>
            </w:r>
            <w:r w:rsidR="00031D4E">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2030 г. Москвы, основатель онлайн-платформы для ведения школьных проектов STEAMULUS, лидер движения для начальных классов Всероссийская спортивно-образовате</w:t>
            </w:r>
            <w:r w:rsidR="00031D4E">
              <w:rPr>
                <w:rFonts w:ascii="Times New Roman" w:eastAsia="Times New Roman" w:hAnsi="Times New Roman" w:cs="Times New Roman"/>
                <w:sz w:val="24"/>
                <w:szCs w:val="24"/>
                <w:lang w:eastAsia="ru-RU"/>
              </w:rPr>
              <w:t>льная игра «Защитники, вперёд!»</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Проектный офис в школе. «Инструменты организации проектной деятельности школьнико</w:t>
            </w:r>
            <w:r w:rsidR="00031D4E">
              <w:rPr>
                <w:rFonts w:ascii="Times New Roman" w:eastAsia="Times New Roman" w:hAnsi="Times New Roman" w:cs="Times New Roman"/>
                <w:sz w:val="24"/>
                <w:szCs w:val="24"/>
                <w:lang w:eastAsia="ru-RU"/>
              </w:rPr>
              <w:t>в в дополнительном образовании»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Пшеницына Нина Сергеевна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Детский музыкальный театр «Домисолька»</w:t>
            </w:r>
            <w:r w:rsidR="00031D4E">
              <w:rPr>
                <w:rFonts w:ascii="Times New Roman" w:eastAsia="Times New Roman" w:hAnsi="Times New Roman" w:cs="Times New Roman"/>
                <w:sz w:val="24"/>
                <w:szCs w:val="24"/>
                <w:lang w:eastAsia="ru-RU"/>
              </w:rPr>
              <w:t>, з</w:t>
            </w:r>
            <w:r w:rsidRPr="006B46FF">
              <w:rPr>
                <w:rFonts w:ascii="Times New Roman" w:eastAsia="Times New Roman" w:hAnsi="Times New Roman" w:cs="Times New Roman"/>
                <w:sz w:val="24"/>
                <w:szCs w:val="24"/>
                <w:lang w:eastAsia="ru-RU"/>
              </w:rPr>
              <w:t>аместитель директора и художественный руководитель театра</w:t>
            </w:r>
            <w:r w:rsidR="00031D4E">
              <w:rPr>
                <w:rFonts w:ascii="Times New Roman" w:eastAsia="Times New Roman" w:hAnsi="Times New Roman" w:cs="Times New Roman"/>
                <w:sz w:val="24"/>
                <w:szCs w:val="24"/>
                <w:lang w:eastAsia="ru-RU"/>
              </w:rPr>
              <w:t xml:space="preserve">, </w:t>
            </w:r>
            <w:r w:rsidRPr="006B46FF">
              <w:rPr>
                <w:rFonts w:ascii="Times New Roman" w:eastAsia="Times New Roman" w:hAnsi="Times New Roman" w:cs="Times New Roman"/>
                <w:sz w:val="24"/>
                <w:szCs w:val="24"/>
                <w:lang w:eastAsia="ru-RU"/>
              </w:rPr>
              <w:t>Лауреат всероссийских и международных конкурсов, художественный руководитель Детского музыкального театра «Домисолька», член Союза композиторов России (1987), Кавалер Ордена «За служение искусству» (2005). Кавалер Ордена Ломоносова (2005). Заслуженный работник культуры РФ (2007). Дважды Лауреат грантов Департамента образования города Москвы (в области г</w:t>
            </w:r>
            <w:r w:rsidR="00031D4E">
              <w:rPr>
                <w:rFonts w:ascii="Times New Roman" w:eastAsia="Times New Roman" w:hAnsi="Times New Roman" w:cs="Times New Roman"/>
                <w:sz w:val="24"/>
                <w:szCs w:val="24"/>
                <w:lang w:eastAsia="ru-RU"/>
              </w:rPr>
              <w:t>уманитарных и технических наук)</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Круглый стол «Дополнительное образование, как необходимая составляющая индивид</w:t>
            </w:r>
            <w:r w:rsidR="00031D4E">
              <w:rPr>
                <w:rFonts w:ascii="Times New Roman" w:eastAsia="Times New Roman" w:hAnsi="Times New Roman" w:cs="Times New Roman"/>
                <w:sz w:val="24"/>
                <w:szCs w:val="24"/>
                <w:lang w:eastAsia="ru-RU"/>
              </w:rPr>
              <w:t>уальной траектории развития ребё</w:t>
            </w:r>
            <w:r w:rsidRPr="006B46FF">
              <w:rPr>
                <w:rFonts w:ascii="Times New Roman" w:eastAsia="Times New Roman" w:hAnsi="Times New Roman" w:cs="Times New Roman"/>
                <w:sz w:val="24"/>
                <w:szCs w:val="24"/>
                <w:lang w:eastAsia="ru-RU"/>
              </w:rPr>
              <w:t>нка»</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Юдахина Ольга Леонидовна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Детский музыкальный театр «Домисолька»</w:t>
            </w:r>
            <w:r w:rsidR="00031D4E">
              <w:rPr>
                <w:rFonts w:ascii="Times New Roman" w:eastAsia="Times New Roman" w:hAnsi="Times New Roman" w:cs="Times New Roman"/>
                <w:sz w:val="24"/>
                <w:szCs w:val="24"/>
                <w:lang w:eastAsia="ru-RU"/>
              </w:rPr>
              <w:t>, д</w:t>
            </w:r>
            <w:r w:rsidRPr="006B46FF">
              <w:rPr>
                <w:rFonts w:ascii="Times New Roman" w:eastAsia="Times New Roman" w:hAnsi="Times New Roman" w:cs="Times New Roman"/>
                <w:sz w:val="24"/>
                <w:szCs w:val="24"/>
                <w:lang w:eastAsia="ru-RU"/>
              </w:rPr>
              <w:t>иректор и художественный руководитель театра</w:t>
            </w:r>
          </w:p>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Поэт, сценарист и продюсер, директор и художественный руководитель Детского музыкального театра «Домисолька», член Комитета по культуре Торгово-промышленной палаты Российской Федерации, член Правления Союза концертных деятелей России, Кавалер Ордена «За служение искусству» (2005). Кавалер Ордена Ломоносова (2007). Закончил Казанский госуниверситет (1982, кафедра генетики), защитил кандидатскую диссертацию. Второе высшее образование получил как режиссер-постановщик (ГИТИС-РАТИ)</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Круглый стол «Дополнительное образование, как необходимая составляющая индивидуальной траектории развития реб</w:t>
            </w:r>
            <w:r w:rsidR="00031D4E">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нка»</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Жиганов Иван Назибович </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shd w:val="clear" w:color="auto" w:fill="FFFFFF"/>
                <w:lang w:eastAsia="ru-RU"/>
              </w:rPr>
              <w:t xml:space="preserve">г. Москва, Институт непрерывного образования, специалист кафедры педагогических технологий, </w:t>
            </w:r>
            <w:r w:rsidRPr="006B46FF">
              <w:rPr>
                <w:rFonts w:ascii="Times New Roman" w:eastAsia="Times New Roman" w:hAnsi="Times New Roman" w:cs="Times New Roman"/>
                <w:bCs/>
                <w:sz w:val="24"/>
                <w:szCs w:val="24"/>
                <w:lang w:eastAsia="ru-RU"/>
              </w:rPr>
              <w:t>руководитель центра сопровождения одарённых детей МГПУ</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bCs/>
                <w:sz w:val="24"/>
                <w:szCs w:val="24"/>
                <w:lang w:eastAsia="ru-RU"/>
              </w:rPr>
              <w:t>Проектное бюро</w:t>
            </w:r>
            <w:r w:rsidR="00031D4E">
              <w:rPr>
                <w:rFonts w:ascii="Times New Roman" w:eastAsia="Times New Roman" w:hAnsi="Times New Roman" w:cs="Times New Roman"/>
                <w:bCs/>
                <w:sz w:val="24"/>
                <w:szCs w:val="24"/>
                <w:lang w:eastAsia="ru-RU"/>
              </w:rPr>
              <w:t xml:space="preserve"> «</w:t>
            </w:r>
            <w:r w:rsidRPr="006B46FF">
              <w:rPr>
                <w:rFonts w:ascii="Times New Roman" w:eastAsia="Times New Roman" w:hAnsi="Times New Roman" w:cs="Times New Roman"/>
                <w:sz w:val="24"/>
                <w:szCs w:val="24"/>
                <w:lang w:eastAsia="ru-RU"/>
              </w:rPr>
              <w:t>Технологии STEAM-образования в проекте профильной смены</w:t>
            </w:r>
            <w:r w:rsidR="00031D4E">
              <w:rPr>
                <w:rFonts w:ascii="Times New Roman" w:eastAsia="Times New Roman" w:hAnsi="Times New Roman" w:cs="Times New Roman"/>
                <w:sz w:val="24"/>
                <w:szCs w:val="24"/>
                <w:lang w:eastAsia="ru-RU"/>
              </w:rPr>
              <w:t>»</w:t>
            </w:r>
          </w:p>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Рыбальченко Ксения Андреевна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031D4E"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031D4E">
              <w:rPr>
                <w:rFonts w:ascii="Times New Roman" w:eastAsia="Times New Roman" w:hAnsi="Times New Roman" w:cs="Times New Roman"/>
                <w:sz w:val="24"/>
                <w:szCs w:val="24"/>
                <w:lang w:eastAsia="ru-RU"/>
              </w:rPr>
              <w:t>Кандидат филологических наук, вице-президент Русской ассоциации чтения, методист (ОСП ГБОУ Школа 109 г. Москвы НМИЦ ДГОИ имени Дмитрия Рогачева, РДКБ, Проектный офис «УчимЗнаем») лауреат конкурса «Грант г. Москвы в области наук и технологий в сфере образования и образования», победитель НПП «Образование», эксперт проектно-исследовательских работ учащихся средней школы</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031D4E"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031D4E">
              <w:rPr>
                <w:rFonts w:ascii="Times New Roman" w:eastAsia="Times New Roman" w:hAnsi="Times New Roman" w:cs="Times New Roman"/>
                <w:sz w:val="24"/>
                <w:szCs w:val="24"/>
                <w:lang w:eastAsia="ru-RU"/>
              </w:rPr>
              <w:t>Круглый стол</w:t>
            </w:r>
            <w:r w:rsidRPr="00031D4E">
              <w:rPr>
                <w:rFonts w:ascii="Times New Roman" w:eastAsia="Times New Roman" w:hAnsi="Times New Roman" w:cs="Times New Roman"/>
                <w:b/>
                <w:sz w:val="24"/>
                <w:szCs w:val="24"/>
                <w:lang w:eastAsia="ru-RU"/>
              </w:rPr>
              <w:t xml:space="preserve"> </w:t>
            </w:r>
            <w:r w:rsidRPr="00031D4E">
              <w:rPr>
                <w:rFonts w:ascii="Times New Roman" w:eastAsia="Times New Roman" w:hAnsi="Times New Roman" w:cs="Times New Roman"/>
                <w:sz w:val="24"/>
                <w:szCs w:val="24"/>
                <w:lang w:eastAsia="ru-RU"/>
              </w:rPr>
              <w:t>«Международный и российский опыт формирования читательских компетенций у детей: потенциалы в развитии личности реб</w:t>
            </w:r>
            <w:r w:rsidR="00031D4E" w:rsidRPr="00031D4E">
              <w:rPr>
                <w:rFonts w:ascii="Times New Roman" w:eastAsia="Times New Roman" w:hAnsi="Times New Roman" w:cs="Times New Roman"/>
                <w:sz w:val="24"/>
                <w:szCs w:val="24"/>
                <w:lang w:eastAsia="ru-RU"/>
              </w:rPr>
              <w:t>ё</w:t>
            </w:r>
            <w:r w:rsidRPr="00031D4E">
              <w:rPr>
                <w:rFonts w:ascii="Times New Roman" w:eastAsia="Times New Roman" w:hAnsi="Times New Roman" w:cs="Times New Roman"/>
                <w:sz w:val="24"/>
                <w:szCs w:val="24"/>
                <w:lang w:eastAsia="ru-RU"/>
              </w:rPr>
              <w:t>нка»</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Курикалова Наталья Михайловна,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031D4E" w:rsidRDefault="006935F3"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C80BE5" w:rsidRPr="00031D4E">
              <w:rPr>
                <w:rFonts w:ascii="Times New Roman" w:eastAsia="Times New Roman" w:hAnsi="Times New Roman" w:cs="Times New Roman"/>
                <w:sz w:val="24"/>
                <w:szCs w:val="24"/>
                <w:lang w:eastAsia="ru-RU"/>
              </w:rPr>
              <w:t>ьютор (география, биология), (ОСП ГБОУ Школа №109, город Москва, НМИЦ ДГОИ имени Дмитрия Рогачева, РДКБ, Проектный офис «УчимЗнаем»)</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031D4E"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031D4E">
              <w:rPr>
                <w:rFonts w:ascii="Times New Roman" w:eastAsia="Times New Roman" w:hAnsi="Times New Roman" w:cs="Times New Roman"/>
                <w:sz w:val="24"/>
                <w:szCs w:val="24"/>
                <w:lang w:eastAsia="ru-RU"/>
              </w:rPr>
              <w:t>Презентация образовательного продукта: «Модульные программы в системе дополнительного образования детей с ограниченными возможностями здоровья (образовательный модуль «Сохраним природу Арктики вместе»)»</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Давыдова Светлана Борисовна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031D4E" w:rsidRDefault="00E776A3"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C80BE5" w:rsidRPr="00031D4E">
              <w:rPr>
                <w:rFonts w:ascii="Times New Roman" w:eastAsia="Times New Roman" w:hAnsi="Times New Roman" w:cs="Times New Roman"/>
                <w:sz w:val="24"/>
                <w:szCs w:val="24"/>
                <w:lang w:eastAsia="ru-RU"/>
              </w:rPr>
              <w:t>ьютор (дополнительное образование), (ОСП ГБОУ Школа №109, город Москва, НМИЦ ДГОИ имени Дмитрия Рогачева, РДКБ, Проектный офис «УчимЗнаем»)</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031D4E"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031D4E">
              <w:rPr>
                <w:rFonts w:ascii="Times New Roman" w:eastAsia="Times New Roman" w:hAnsi="Times New Roman" w:cs="Times New Roman"/>
                <w:sz w:val="24"/>
                <w:szCs w:val="24"/>
                <w:lang w:eastAsia="ru-RU"/>
              </w:rPr>
              <w:t>Презентация образовательного продукта: «Модульные программы в системе дополнительного образования детей с ограниченными возможностями здоровья (образовательный модуль «Сохраним природу Арктики вместе»)»</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Шайдуллин Ринат Фанурьевич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031D4E" w:rsidRDefault="00E776A3"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C80BE5" w:rsidRPr="00031D4E">
              <w:rPr>
                <w:rFonts w:ascii="Times New Roman" w:eastAsia="Times New Roman" w:hAnsi="Times New Roman" w:cs="Times New Roman"/>
                <w:sz w:val="24"/>
                <w:szCs w:val="24"/>
                <w:lang w:eastAsia="ru-RU"/>
              </w:rPr>
              <w:t>уководитель службы психолого-педагогического сопровождения (ОСП ГБОУ Школа №109, город Москва, НМИЦ ДГОИ имени Дмитрия Рогачева, РДКБ, Проектный офис «УчимЗнаем»)</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031D4E"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031D4E">
              <w:rPr>
                <w:rFonts w:ascii="Times New Roman" w:eastAsia="Times New Roman" w:hAnsi="Times New Roman" w:cs="Times New Roman"/>
                <w:sz w:val="24"/>
                <w:szCs w:val="24"/>
                <w:lang w:eastAsia="ru-RU"/>
              </w:rPr>
              <w:t>Мастер-класс «Стратегии общения педагогов с детьми с ОВЗ при формировании мотиваций к личностному росту»,</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Иванов  Михаил Борисович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E776A3"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C80BE5" w:rsidRPr="006B46FF">
              <w:rPr>
                <w:rFonts w:ascii="Times New Roman" w:eastAsia="Times New Roman" w:hAnsi="Times New Roman" w:cs="Times New Roman"/>
                <w:sz w:val="24"/>
                <w:szCs w:val="24"/>
                <w:lang w:eastAsia="ru-RU"/>
              </w:rPr>
              <w:t>оординатор социально-образовательных программ (ОСП ГБОУ Школа №109, город Москва, НМИЦ ДГОИ имени Дмитрия Рогачева, РДКБ, Проектный офис «УчимЗнаем»), финалист московского городского профессионального конкурса педагогического мастерства и общественного признания «Педагог года Москвы 2017»</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031D4E"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031D4E">
              <w:rPr>
                <w:rFonts w:ascii="Times New Roman" w:eastAsia="Times New Roman" w:hAnsi="Times New Roman" w:cs="Times New Roman"/>
                <w:sz w:val="24"/>
                <w:szCs w:val="24"/>
                <w:lang w:eastAsia="ru-RU"/>
              </w:rPr>
              <w:t xml:space="preserve">Мастер-класс «Стратегии общения педагогов с детьми с ОВЗ при формировании </w:t>
            </w:r>
            <w:r w:rsidR="00031D4E">
              <w:rPr>
                <w:rFonts w:ascii="Times New Roman" w:eastAsia="Times New Roman" w:hAnsi="Times New Roman" w:cs="Times New Roman"/>
                <w:sz w:val="24"/>
                <w:szCs w:val="24"/>
                <w:lang w:eastAsia="ru-RU"/>
              </w:rPr>
              <w:t>мотиваций к личностному росту»</w:t>
            </w:r>
          </w:p>
          <w:p w:rsidR="00C80BE5" w:rsidRPr="00031D4E" w:rsidRDefault="00C80BE5" w:rsidP="00E2389B">
            <w:pPr>
              <w:snapToGrid w:val="0"/>
              <w:spacing w:after="60" w:line="240" w:lineRule="auto"/>
              <w:jc w:val="both"/>
              <w:rPr>
                <w:rFonts w:ascii="Times New Roman" w:eastAsia="Times New Roman" w:hAnsi="Times New Roman" w:cs="Times New Roman"/>
                <w:sz w:val="24"/>
                <w:szCs w:val="24"/>
                <w:lang w:eastAsia="ru-RU"/>
              </w:rPr>
            </w:pP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Гусев Иван Алексеевич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6935F3"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C80BE5" w:rsidRPr="006B46FF">
              <w:rPr>
                <w:rFonts w:ascii="Times New Roman" w:eastAsia="Times New Roman" w:hAnsi="Times New Roman" w:cs="Times New Roman"/>
                <w:sz w:val="24"/>
                <w:szCs w:val="24"/>
                <w:lang w:eastAsia="ru-RU"/>
              </w:rPr>
              <w:t>ьютор (дополнительное образование), (ОСП ГБОУ Школа №109, город Москва, НМИЦ ДГОИ имени Дмитрия Рогачева, РДКБ, Проектный офис «УчимЗнаем»);</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031D4E"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031D4E">
              <w:rPr>
                <w:rFonts w:ascii="Times New Roman" w:eastAsia="Times New Roman" w:hAnsi="Times New Roman" w:cs="Times New Roman"/>
                <w:sz w:val="24"/>
                <w:szCs w:val="24"/>
                <w:lang w:eastAsia="ru-RU"/>
              </w:rPr>
              <w:t>Мастер-класс «Образовательные квесты как форма интеграции общего и дополнительного образования для детей с огранич</w:t>
            </w:r>
            <w:r w:rsidR="00031D4E">
              <w:rPr>
                <w:rFonts w:ascii="Times New Roman" w:eastAsia="Times New Roman" w:hAnsi="Times New Roman" w:cs="Times New Roman"/>
                <w:sz w:val="24"/>
                <w:szCs w:val="24"/>
                <w:lang w:eastAsia="ru-RU"/>
              </w:rPr>
              <w:t>енными возможностями здоровья»</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Кудияров Дмитрий Анатольевич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6935F3"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C80BE5" w:rsidRPr="006B46FF">
              <w:rPr>
                <w:rFonts w:ascii="Times New Roman" w:eastAsia="Times New Roman" w:hAnsi="Times New Roman" w:cs="Times New Roman"/>
                <w:sz w:val="24"/>
                <w:szCs w:val="24"/>
                <w:lang w:eastAsia="ru-RU"/>
              </w:rPr>
              <w:t>оординатор программ регионального развития (ОСП ГБОУ Школа №109, город Москва, НМИЦ ДГОИ имени Дмитрия Рогачева, РДКБ, Проектный офис «УчимЗнаем»), аспирант</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031D4E"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031D4E">
              <w:rPr>
                <w:rFonts w:ascii="Times New Roman" w:eastAsia="Times New Roman" w:hAnsi="Times New Roman" w:cs="Times New Roman"/>
                <w:sz w:val="24"/>
                <w:szCs w:val="24"/>
                <w:lang w:eastAsia="ru-RU"/>
              </w:rPr>
              <w:t>Мастер-класс «Образовательные квесты как форма интеграции общего и дополнительного образования для детей с ограни</w:t>
            </w:r>
            <w:r w:rsidR="00031D4E" w:rsidRPr="00031D4E">
              <w:rPr>
                <w:rFonts w:ascii="Times New Roman" w:eastAsia="Times New Roman" w:hAnsi="Times New Roman" w:cs="Times New Roman"/>
                <w:sz w:val="24"/>
                <w:szCs w:val="24"/>
                <w:lang w:eastAsia="ru-RU"/>
              </w:rPr>
              <w:t>ченными возможностями здоровья»</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Долуев Иван Юрьевич,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6935F3" w:rsidP="00E2389B">
            <w:pPr>
              <w:snapToGrid w:val="0"/>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00C80BE5" w:rsidRPr="006B46FF">
              <w:rPr>
                <w:rFonts w:ascii="Times New Roman" w:eastAsia="Times New Roman" w:hAnsi="Times New Roman" w:cs="Times New Roman"/>
                <w:sz w:val="24"/>
                <w:szCs w:val="24"/>
              </w:rPr>
              <w:t xml:space="preserve">ьютор, координатор программ неформального образования (ОСП ГБОУ Школа №109, город Москва, НМИЦ ДГОИ имени Дмитрия Рогачева, РДКБ, Проектный офис «УчимЗнаем»), лауреат специального приза конкурса «Учитель года 2017», </w:t>
            </w:r>
            <w:r w:rsidR="00C80BE5" w:rsidRPr="006B46FF">
              <w:rPr>
                <w:rFonts w:ascii="Times New Roman" w:eastAsia="Calibri" w:hAnsi="Times New Roman" w:cs="Times New Roman"/>
                <w:sz w:val="24"/>
                <w:szCs w:val="24"/>
              </w:rPr>
              <w:t>тренер победителей национального конкурса  профессионального мастерства «Абилимпикс»</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031D4E"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031D4E">
              <w:rPr>
                <w:rFonts w:ascii="Times New Roman" w:eastAsia="Times New Roman" w:hAnsi="Times New Roman" w:cs="Times New Roman"/>
                <w:sz w:val="24"/>
                <w:szCs w:val="24"/>
                <w:lang w:eastAsia="ru-RU"/>
              </w:rPr>
              <w:t>Мастер-класс «Робототехника, как активатор познавательной деятельности детей в условиях функционирования временных детских коллективов»</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Кузнецова Елена Владимировна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6935F3"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C80BE5" w:rsidRPr="006B46FF">
              <w:rPr>
                <w:rFonts w:ascii="Times New Roman" w:eastAsia="Times New Roman" w:hAnsi="Times New Roman" w:cs="Times New Roman"/>
                <w:sz w:val="24"/>
                <w:szCs w:val="24"/>
                <w:lang w:eastAsia="ru-RU"/>
              </w:rPr>
              <w:t>ьютор \"УчимЗнаем\", тьютор (биология), (ОСП ГБОУ Школа №109, город Москва, НМИЦ ДГОИ имени Дмитрия Рогачева, РДКБ, Проектный офис «УчимЗнаем»)</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031D4E">
              <w:rPr>
                <w:rFonts w:ascii="Times New Roman" w:eastAsia="Times New Roman" w:hAnsi="Times New Roman" w:cs="Times New Roman"/>
                <w:sz w:val="24"/>
                <w:szCs w:val="24"/>
                <w:lang w:eastAsia="ru-RU"/>
              </w:rPr>
              <w:t>Мастер-класс «Робототехника, как активатор познавательной деятельности</w:t>
            </w:r>
            <w:r w:rsidRPr="006B46FF">
              <w:rPr>
                <w:rFonts w:ascii="Times New Roman" w:eastAsia="Times New Roman" w:hAnsi="Times New Roman" w:cs="Times New Roman"/>
                <w:sz w:val="24"/>
                <w:szCs w:val="24"/>
                <w:lang w:eastAsia="ru-RU"/>
              </w:rPr>
              <w:t xml:space="preserve"> детей в условиях функционирования временных детских коллективов»</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Будан Лариса Владимировна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6935F3"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C80BE5" w:rsidRPr="006B46FF">
              <w:rPr>
                <w:rFonts w:ascii="Times New Roman" w:eastAsia="Times New Roman" w:hAnsi="Times New Roman" w:cs="Times New Roman"/>
                <w:sz w:val="24"/>
                <w:szCs w:val="24"/>
                <w:lang w:eastAsia="ru-RU"/>
              </w:rPr>
              <w:t>етодист высшей квалификационной категории отдела повышения квалификации и аттестации педагогических кадров ВДЦ «Океан», заместитель директора по учебной работе, учитель истории и обществознания Школы-интерната № 29 ОАО «РЖД» г. Уссурийска Приморского края, магистр педагогики (программа «Психология управления»), победител</w:t>
            </w:r>
            <w:r w:rsidR="00031D4E">
              <w:rPr>
                <w:rFonts w:ascii="Times New Roman" w:eastAsia="Times New Roman" w:hAnsi="Times New Roman" w:cs="Times New Roman"/>
                <w:sz w:val="24"/>
                <w:szCs w:val="24"/>
                <w:lang w:eastAsia="ru-RU"/>
              </w:rPr>
              <w:t>ь ПНПО «Лучший учитель России –</w:t>
            </w:r>
            <w:r w:rsidR="00C80BE5" w:rsidRPr="006B46FF">
              <w:rPr>
                <w:rFonts w:ascii="Times New Roman" w:eastAsia="Times New Roman" w:hAnsi="Times New Roman" w:cs="Times New Roman"/>
                <w:sz w:val="24"/>
                <w:szCs w:val="24"/>
                <w:lang w:eastAsia="ru-RU"/>
              </w:rPr>
              <w:t xml:space="preserve"> 2013</w:t>
            </w:r>
            <w:r w:rsidR="00031D4E">
              <w:rPr>
                <w:rFonts w:ascii="Times New Roman" w:eastAsia="Times New Roman" w:hAnsi="Times New Roman" w:cs="Times New Roman"/>
                <w:sz w:val="24"/>
                <w:szCs w:val="24"/>
                <w:lang w:eastAsia="ru-RU"/>
              </w:rPr>
              <w:t>»</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Мастер-класс «Рефлексивные инструменты в процессе образовательной деятельности»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Морозова Светлана Юрьевна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Директор ГБУ ДО Калининградской области «Центр развития одарённых детей»</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Ведущий панельной дискуссии, спикер площадки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Гоман Сергей Станиславович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Отр</w:t>
            </w:r>
            <w:r w:rsidR="007675BD">
              <w:rPr>
                <w:rFonts w:ascii="Times New Roman" w:eastAsia="Times New Roman" w:hAnsi="Times New Roman" w:cs="Times New Roman"/>
                <w:sz w:val="24"/>
                <w:szCs w:val="24"/>
                <w:lang w:eastAsia="ru-RU"/>
              </w:rPr>
              <w:t>яд волонтё</w:t>
            </w:r>
            <w:r w:rsidRPr="006B46FF">
              <w:rPr>
                <w:rFonts w:ascii="Times New Roman" w:eastAsia="Times New Roman" w:hAnsi="Times New Roman" w:cs="Times New Roman"/>
                <w:sz w:val="24"/>
                <w:szCs w:val="24"/>
                <w:lang w:eastAsia="ru-RU"/>
              </w:rPr>
              <w:t>ров, ВГУЭС</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помощью в организации III Международной научно-практической конференции «Дополнитель</w:t>
            </w:r>
            <w:r w:rsidR="00031D4E">
              <w:rPr>
                <w:rFonts w:ascii="Times New Roman" w:eastAsia="Times New Roman" w:hAnsi="Times New Roman" w:cs="Times New Roman"/>
                <w:sz w:val="24"/>
                <w:szCs w:val="24"/>
                <w:lang w:eastAsia="ru-RU"/>
              </w:rPr>
              <w:softHyphen/>
            </w:r>
            <w:r w:rsidRPr="006B46FF">
              <w:rPr>
                <w:rFonts w:ascii="Times New Roman" w:eastAsia="Times New Roman" w:hAnsi="Times New Roman" w:cs="Times New Roman"/>
                <w:sz w:val="24"/>
                <w:szCs w:val="24"/>
                <w:lang w:eastAsia="ru-RU"/>
              </w:rPr>
              <w:t>ное образование: векторы развития»</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11 студентов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Детско-юношеский центр Приморского края</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Проведение спецкурсов, событий программы «Юные спасатели»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Непокрытых Дарья Викторовна</w:t>
            </w:r>
            <w:r w:rsidR="00031D4E">
              <w:rPr>
                <w:rFonts w:ascii="Times New Roman" w:eastAsia="Times New Roman" w:hAnsi="Times New Roman" w:cs="Times New Roman"/>
                <w:sz w:val="24"/>
                <w:szCs w:val="24"/>
                <w:lang w:eastAsia="ru-RU"/>
              </w:rPr>
              <w:t>,</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Пальгуев Алексей Александрович</w:t>
            </w:r>
            <w:r w:rsidR="00031D4E">
              <w:rPr>
                <w:rFonts w:ascii="Times New Roman" w:eastAsia="Times New Roman" w:hAnsi="Times New Roman" w:cs="Times New Roman"/>
                <w:sz w:val="24"/>
                <w:szCs w:val="24"/>
                <w:lang w:eastAsia="ru-RU"/>
              </w:rPr>
              <w:t>,</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Александрова Алла Андреевна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Олимпийская чемпионка по синхронному плаванию</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Мастер класс </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Алла Шишкина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Краевая ПСС</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Проведение спецкурсов</w:t>
            </w:r>
            <w:r w:rsidR="00031D4E">
              <w:rPr>
                <w:rFonts w:ascii="Times New Roman" w:eastAsia="Times New Roman" w:hAnsi="Times New Roman" w:cs="Times New Roman"/>
                <w:sz w:val="24"/>
                <w:szCs w:val="24"/>
                <w:lang w:eastAsia="ru-RU"/>
              </w:rPr>
              <w:t>, событий программы «Юные спаса</w:t>
            </w:r>
            <w:r w:rsidRPr="006B46FF">
              <w:rPr>
                <w:rFonts w:ascii="Times New Roman" w:eastAsia="Times New Roman" w:hAnsi="Times New Roman" w:cs="Times New Roman"/>
                <w:sz w:val="24"/>
                <w:szCs w:val="24"/>
                <w:lang w:eastAsia="ru-RU"/>
              </w:rPr>
              <w:t>тели»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Живоглядов Александр Юрьевич</w:t>
            </w:r>
            <w:r w:rsidR="00031D4E">
              <w:rPr>
                <w:rFonts w:ascii="Times New Roman" w:eastAsia="Times New Roman" w:hAnsi="Times New Roman" w:cs="Times New Roman"/>
                <w:sz w:val="24"/>
                <w:szCs w:val="24"/>
                <w:lang w:eastAsia="ru-RU"/>
              </w:rPr>
              <w:t>,</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Носова Алла Борисовна</w:t>
            </w:r>
            <w:r w:rsidR="00031D4E">
              <w:rPr>
                <w:rFonts w:ascii="Times New Roman" w:eastAsia="Times New Roman" w:hAnsi="Times New Roman" w:cs="Times New Roman"/>
                <w:sz w:val="24"/>
                <w:szCs w:val="24"/>
                <w:lang w:eastAsia="ru-RU"/>
              </w:rPr>
              <w:t>,</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Пак Александр Юрьевич</w:t>
            </w:r>
            <w:r w:rsidR="00031D4E">
              <w:rPr>
                <w:rFonts w:ascii="Times New Roman" w:eastAsia="Times New Roman" w:hAnsi="Times New Roman" w:cs="Times New Roman"/>
                <w:sz w:val="24"/>
                <w:szCs w:val="24"/>
                <w:lang w:eastAsia="ru-RU"/>
              </w:rPr>
              <w:t>.</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Чемоданов Игорь Геннадьевич</w:t>
            </w:r>
            <w:r w:rsidR="00031D4E">
              <w:rPr>
                <w:rFonts w:ascii="Times New Roman" w:eastAsia="Times New Roman" w:hAnsi="Times New Roman" w:cs="Times New Roman"/>
                <w:sz w:val="24"/>
                <w:szCs w:val="24"/>
                <w:lang w:eastAsia="ru-RU"/>
              </w:rPr>
              <w:t>,</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Чихрамов Олек Юрьевич</w:t>
            </w:r>
            <w:r w:rsidR="00031D4E">
              <w:rPr>
                <w:rFonts w:ascii="Times New Roman" w:eastAsia="Times New Roman" w:hAnsi="Times New Roman" w:cs="Times New Roman"/>
                <w:sz w:val="24"/>
                <w:szCs w:val="24"/>
                <w:lang w:eastAsia="ru-RU"/>
              </w:rPr>
              <w:t>,</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Шупиро Сергей Сергеевич</w:t>
            </w:r>
            <w:r w:rsidR="00031D4E">
              <w:rPr>
                <w:rFonts w:ascii="Times New Roman" w:eastAsia="Times New Roman" w:hAnsi="Times New Roman" w:cs="Times New Roman"/>
                <w:sz w:val="24"/>
                <w:szCs w:val="24"/>
                <w:lang w:eastAsia="ru-RU"/>
              </w:rPr>
              <w:t>,</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Яркушкин Иван Анатольевич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МЧС России по Приморскому краю</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Проведение спецкурсов,</w:t>
            </w:r>
            <w:r w:rsidR="00106217" w:rsidRPr="006B46FF">
              <w:rPr>
                <w:rFonts w:ascii="Times New Roman" w:eastAsia="Times New Roman" w:hAnsi="Times New Roman" w:cs="Times New Roman"/>
                <w:sz w:val="24"/>
                <w:szCs w:val="24"/>
                <w:lang w:eastAsia="ru-RU"/>
              </w:rPr>
              <w:t xml:space="preserve"> событий программы «Юные спаса</w:t>
            </w:r>
            <w:r w:rsidRPr="006B46FF">
              <w:rPr>
                <w:rFonts w:ascii="Times New Roman" w:eastAsia="Times New Roman" w:hAnsi="Times New Roman" w:cs="Times New Roman"/>
                <w:sz w:val="24"/>
                <w:szCs w:val="24"/>
                <w:lang w:eastAsia="ru-RU"/>
              </w:rPr>
              <w:t>тели»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Аксёненко Иван Сергеевич</w:t>
            </w:r>
            <w:r w:rsidR="00031D4E">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 xml:space="preserve"> Гальцев Николай Юрьевич</w:t>
            </w:r>
            <w:r w:rsidR="00031D4E">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 xml:space="preserve"> Гусейнов Тимур Магеланович</w:t>
            </w:r>
            <w:r w:rsidR="00031D4E">
              <w:rPr>
                <w:rFonts w:ascii="Times New Roman" w:eastAsia="Times New Roman" w:hAnsi="Times New Roman" w:cs="Times New Roman"/>
                <w:sz w:val="24"/>
                <w:szCs w:val="24"/>
                <w:lang w:eastAsia="ru-RU"/>
              </w:rPr>
              <w:t>,</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Жалмаев Артур Аюрович</w:t>
            </w:r>
            <w:r w:rsidR="00031D4E">
              <w:rPr>
                <w:rFonts w:ascii="Times New Roman" w:eastAsia="Times New Roman" w:hAnsi="Times New Roman" w:cs="Times New Roman"/>
                <w:sz w:val="24"/>
                <w:szCs w:val="24"/>
                <w:lang w:eastAsia="ru-RU"/>
              </w:rPr>
              <w:t>,</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Капленко Олег Михайлович</w:t>
            </w:r>
            <w:r w:rsidR="00031D4E">
              <w:rPr>
                <w:rFonts w:ascii="Times New Roman" w:eastAsia="Times New Roman" w:hAnsi="Times New Roman" w:cs="Times New Roman"/>
                <w:sz w:val="24"/>
                <w:szCs w:val="24"/>
                <w:lang w:eastAsia="ru-RU"/>
              </w:rPr>
              <w:t>,</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Лихонин Анатолий Стефанович</w:t>
            </w:r>
            <w:r w:rsidR="00031D4E">
              <w:rPr>
                <w:rFonts w:ascii="Times New Roman" w:eastAsia="Times New Roman" w:hAnsi="Times New Roman" w:cs="Times New Roman"/>
                <w:sz w:val="24"/>
                <w:szCs w:val="24"/>
                <w:lang w:eastAsia="ru-RU"/>
              </w:rPr>
              <w:t>,</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Назаров Денис Михайлович</w:t>
            </w:r>
            <w:r w:rsidR="00031D4E">
              <w:rPr>
                <w:rFonts w:ascii="Times New Roman" w:eastAsia="Times New Roman" w:hAnsi="Times New Roman" w:cs="Times New Roman"/>
                <w:sz w:val="24"/>
                <w:szCs w:val="24"/>
                <w:lang w:eastAsia="ru-RU"/>
              </w:rPr>
              <w:t>,</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Силагадзе Полина Автанзиловна</w:t>
            </w:r>
            <w:r w:rsidR="00031D4E">
              <w:rPr>
                <w:rFonts w:ascii="Times New Roman" w:eastAsia="Times New Roman" w:hAnsi="Times New Roman" w:cs="Times New Roman"/>
                <w:sz w:val="24"/>
                <w:szCs w:val="24"/>
                <w:lang w:eastAsia="ru-RU"/>
              </w:rPr>
              <w:t>,</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Спивак Сергей Евгеньевич</w:t>
            </w:r>
            <w:r w:rsidR="00031D4E">
              <w:rPr>
                <w:rFonts w:ascii="Times New Roman" w:eastAsia="Times New Roman" w:hAnsi="Times New Roman" w:cs="Times New Roman"/>
                <w:sz w:val="24"/>
                <w:szCs w:val="24"/>
                <w:lang w:eastAsia="ru-RU"/>
              </w:rPr>
              <w:t>,</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Степурко Дарья Викторовна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Атташе Представительства МИД во Владивостоке</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Щетинин Алексей Владимирович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shd w:val="clear" w:color="auto" w:fill="FFFFFF"/>
                <w:lang w:eastAsia="ru-RU"/>
              </w:rPr>
            </w:pPr>
            <w:r w:rsidRPr="006B46FF">
              <w:rPr>
                <w:rFonts w:ascii="Times New Roman" w:eastAsia="Times New Roman" w:hAnsi="Times New Roman" w:cs="Times New Roman"/>
                <w:sz w:val="24"/>
                <w:szCs w:val="24"/>
                <w:lang w:eastAsia="ru-RU"/>
              </w:rPr>
              <w:t>Руководитель Приморского бизнес-акселератора Инновационный Реактор, Приморского венчурного фонда</w:t>
            </w:r>
            <w:r w:rsidRPr="006B46FF">
              <w:rPr>
                <w:rFonts w:ascii="Times New Roman" w:eastAsia="Times New Roman" w:hAnsi="Times New Roman" w:cs="Times New Roman"/>
                <w:b/>
                <w:bCs/>
                <w:sz w:val="24"/>
                <w:szCs w:val="24"/>
                <w:shd w:val="clear" w:color="auto" w:fill="FFFFFF"/>
                <w:lang w:eastAsia="ru-RU"/>
              </w:rPr>
              <w:t xml:space="preserve">. </w:t>
            </w:r>
            <w:r w:rsidRPr="006B46FF">
              <w:rPr>
                <w:rFonts w:ascii="Times New Roman" w:eastAsia="Times New Roman" w:hAnsi="Times New Roman" w:cs="Times New Roman"/>
                <w:sz w:val="24"/>
                <w:szCs w:val="24"/>
                <w:lang w:eastAsia="ru-RU"/>
              </w:rPr>
              <w:t>Разработчик первого мобильного жилого модуля космического дизайна во Владивостоке.</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Косолапов Андрей Георгиевич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Организатор городских маркетов, образовательных мероприятий, баскетбольных турниров. Руководитель проектов @CREATIVESPOT.RU и @traectoria_basket</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Лепский Виктор Сергеевич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Участники проектов городских маркетов CREATIVESPOT Владивосток</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Миронов Евгений Николаевич, Пригодский Константин Казимирович, Салимова Виктория Эдуардовна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Ректор Приморского краевого института развития образования, кандидат педагогических наук, доцент, почётный работник системы общего образования РФ, член Федерального экспертного совета по образованию взрослых</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Григорьева Елена Алексеевна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Руководитель проектов Отдела социальных проектов АНО </w:t>
            </w:r>
            <w:r w:rsidR="00031D4E">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Агентство по развитию человеческого капитала на Дальнем Востоке</w:t>
            </w:r>
            <w:r w:rsidR="00031D4E">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 xml:space="preserve"> (институт развития Министерства Российской Федерации по развитию Дальнего Востока).</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Харчишина Екатерина Ивановна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Менеджер арт-резиденции </w:t>
            </w:r>
            <w:r w:rsidR="00031D4E">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Заря</w:t>
            </w:r>
            <w:r w:rsidR="00031D4E">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 xml:space="preserve">. Магистр искусств по специальности </w:t>
            </w:r>
            <w:r w:rsidR="00031D4E">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Теория искусства</w:t>
            </w:r>
            <w:r w:rsidR="00031D4E">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 xml:space="preserve"> (</w:t>
            </w:r>
            <w:r w:rsidR="00031D4E">
              <w:rPr>
                <w:rFonts w:ascii="Times New Roman" w:eastAsia="Times New Roman" w:hAnsi="Times New Roman" w:cs="Times New Roman"/>
                <w:sz w:val="24"/>
                <w:szCs w:val="24"/>
                <w:lang w:eastAsia="ru-RU"/>
              </w:rPr>
              <w:t>Университет Хоник, Южная Корея)</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Ким Адель Игоревна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Художница из Санкт-Петер</w:t>
            </w:r>
            <w:r w:rsidR="00031D4E">
              <w:rPr>
                <w:rFonts w:ascii="Times New Roman" w:eastAsia="Times New Roman" w:hAnsi="Times New Roman" w:cs="Times New Roman"/>
                <w:sz w:val="24"/>
                <w:szCs w:val="24"/>
                <w:lang w:eastAsia="ru-RU"/>
              </w:rPr>
              <w:t>бурга. Резидент арт-резиденции «</w:t>
            </w:r>
            <w:r w:rsidRPr="006B46FF">
              <w:rPr>
                <w:rFonts w:ascii="Times New Roman" w:eastAsia="Times New Roman" w:hAnsi="Times New Roman" w:cs="Times New Roman"/>
                <w:sz w:val="24"/>
                <w:szCs w:val="24"/>
                <w:lang w:eastAsia="ru-RU"/>
              </w:rPr>
              <w:t>Заря</w:t>
            </w:r>
            <w:r w:rsidR="00031D4E">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 xml:space="preserve"> Интересуется искусством регионов, в т.</w:t>
            </w:r>
            <w:r w:rsidR="00031D4E">
              <w:rPr>
                <w:rFonts w:ascii="Times New Roman" w:eastAsia="Times New Roman" w:hAnsi="Times New Roman" w:cs="Times New Roman"/>
                <w:sz w:val="24"/>
                <w:szCs w:val="24"/>
                <w:lang w:eastAsia="ru-RU"/>
              </w:rPr>
              <w:t> </w:t>
            </w:r>
            <w:r w:rsidRPr="006B46FF">
              <w:rPr>
                <w:rFonts w:ascii="Times New Roman" w:eastAsia="Times New Roman" w:hAnsi="Times New Roman" w:cs="Times New Roman"/>
                <w:sz w:val="24"/>
                <w:szCs w:val="24"/>
                <w:lang w:eastAsia="ru-RU"/>
              </w:rPr>
              <w:t>ч. Приморского края</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Екатерина Сергеевна Юшкевич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Резидент арт-резиденции </w:t>
            </w:r>
            <w:r w:rsidR="00031D4E">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Заря</w:t>
            </w:r>
            <w:r w:rsidR="00031D4E">
              <w:rPr>
                <w:rFonts w:ascii="Times New Roman" w:eastAsia="Times New Roman" w:hAnsi="Times New Roman" w:cs="Times New Roman"/>
                <w:sz w:val="24"/>
                <w:szCs w:val="24"/>
                <w:lang w:eastAsia="ru-RU"/>
              </w:rPr>
              <w:t>»</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Цайдер Анастасия Павловна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Резидент арт-резиденции </w:t>
            </w:r>
            <w:r w:rsidR="00031D4E">
              <w:rPr>
                <w:rFonts w:ascii="Times New Roman" w:eastAsia="Times New Roman" w:hAnsi="Times New Roman" w:cs="Times New Roman"/>
                <w:sz w:val="24"/>
                <w:szCs w:val="24"/>
                <w:lang w:eastAsia="ru-RU"/>
              </w:rPr>
              <w:t>«</w:t>
            </w:r>
            <w:r w:rsidRPr="006B46FF">
              <w:rPr>
                <w:rFonts w:ascii="Times New Roman" w:eastAsia="Times New Roman" w:hAnsi="Times New Roman" w:cs="Times New Roman"/>
                <w:sz w:val="24"/>
                <w:szCs w:val="24"/>
                <w:lang w:eastAsia="ru-RU"/>
              </w:rPr>
              <w:t>Заря</w:t>
            </w:r>
            <w:r w:rsidR="00031D4E">
              <w:rPr>
                <w:rFonts w:ascii="Times New Roman" w:eastAsia="Times New Roman" w:hAnsi="Times New Roman" w:cs="Times New Roman"/>
                <w:sz w:val="24"/>
                <w:szCs w:val="24"/>
                <w:lang w:eastAsia="ru-RU"/>
              </w:rPr>
              <w:t>»</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Минаев Роман Михайлович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Предприниматель, председатель клуба интеллектуальных игр «Осьминог», капитан сборной Владивостока по брейн-рингу, главный организатор Кубка Дальнего Востока по интеллектуальным играм</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Евгений Романович Кан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Генеральный директор музыкальной студии «Игра», педагог, музыкант. Автор школы «Мама за роялем»</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Анжелика Юрьевна Сергеева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Дизайнер одежды, основатель двух брендов Alyona Gudz и Seabird (Алена Гудз и Сибёрд)</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Гончарова Алёна Андреевна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Заместитель Председателя Региональной общественной молод</w:t>
            </w:r>
            <w:r w:rsidR="002D49A3">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жной организации «Свердловская областная организация Российского Союза Молод</w:t>
            </w:r>
            <w:r w:rsidR="00031D4E">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жи», директор Региональной программы «Фестивали Российского Союза Молод</w:t>
            </w:r>
            <w:r w:rsidR="002D49A3">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жи», член Правления Национального совета Молод</w:t>
            </w:r>
            <w:r w:rsidR="002D49A3">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жных и Детских объединений России</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Андриянова Алёна Игоревна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Региональный координатор Российского движения школьников</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Есенкина Анастасия Сергеевна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Специалист управления по делам молод</w:t>
            </w:r>
            <w:r w:rsidR="002D49A3">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жи администрации города Владивостока</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Проведение спецкурсов, событий Тематической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Захаров Илья Георгиевич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Член Бюро Центрального комитета Российского Союза Молод</w:t>
            </w:r>
            <w:r w:rsidR="00031D4E">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жи, председатель Приморской краевой организации Российского Союза Молод</w:t>
            </w:r>
            <w:r w:rsidR="00031D4E">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жи, председатель Приморского регионального отделения Российского движения школьников</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Пряженников Максим Олегович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Член Совета Приморской краевой организации Российского Союза Молод</w:t>
            </w:r>
            <w:r w:rsidR="002D49A3">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жи, депутат Законодательного Собрания Приморского края</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Селюк Николай Андреевич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Член Совета Приморской краевой организации Российского Союза Молод</w:t>
            </w:r>
            <w:r w:rsidR="002D49A3">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жи, комиссар Приморского регионального отделения Российских студенческих отрядов</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Яковлев Алексей Александрович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Член Совета Приморского регионального отделения Российского движения школьников, координатор центральной программы РСМ «Ученическое самоуправление» в Приморском крае</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Горковенко Анна Дмитриевна</w:t>
            </w:r>
            <w:r w:rsidR="00031D4E">
              <w:rPr>
                <w:rFonts w:ascii="Times New Roman" w:eastAsia="Times New Roman" w:hAnsi="Times New Roman" w:cs="Times New Roman"/>
                <w:sz w:val="24"/>
                <w:szCs w:val="24"/>
                <w:lang w:eastAsia="ru-RU"/>
              </w:rPr>
              <w:t xml:space="preserve">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Чрезвычайный и Полномочный Посол, заместитель Председателя Ассоциации Российских Дипломатов (г. Москва)</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Егошкин Валерий Евгеньевич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Автор и исполнитель песен, певица.  Финалистка Всероссийского вокального конкурса "Новая Звезда (3 место, 2016 год). Основатель музыкального коллектива ЛюSEA BAND</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те</w:t>
            </w:r>
            <w:r w:rsidRPr="006B46FF">
              <w:rPr>
                <w:rFonts w:ascii="Times New Roman" w:eastAsia="Times New Roman" w:hAnsi="Times New Roman" w:cs="Times New Roman"/>
                <w:sz w:val="24"/>
                <w:szCs w:val="24"/>
                <w:lang w:eastAsia="ru-RU"/>
              </w:rPr>
              <w:t>матической программы дополнительного образования «Этнокруг»</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Люси (ЛюSea) </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Люся Алексеенко</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Федерация бокса Приморского края</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 xml:space="preserve">ематической программы дополнительного образования «Дети </w:t>
            </w:r>
            <w:r w:rsidR="00E776A3">
              <w:rPr>
                <w:rFonts w:ascii="Times New Roman" w:eastAsia="Times New Roman" w:hAnsi="Times New Roman" w:cs="Times New Roman"/>
                <w:sz w:val="24"/>
                <w:szCs w:val="24"/>
                <w:lang w:eastAsia="ru-RU"/>
              </w:rPr>
              <w:t>М</w:t>
            </w:r>
            <w:r w:rsidRPr="006B46FF">
              <w:rPr>
                <w:rFonts w:ascii="Times New Roman" w:eastAsia="Times New Roman" w:hAnsi="Times New Roman" w:cs="Times New Roman"/>
                <w:sz w:val="24"/>
                <w:szCs w:val="24"/>
                <w:lang w:eastAsia="ru-RU"/>
              </w:rPr>
              <w:t>ира»</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4 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Всероссийская федерация школьного спорта</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 xml:space="preserve">ематической программы дополнительного образования «Дети </w:t>
            </w:r>
            <w:r w:rsidR="00E776A3">
              <w:rPr>
                <w:rFonts w:ascii="Times New Roman" w:eastAsia="Times New Roman" w:hAnsi="Times New Roman" w:cs="Times New Roman"/>
                <w:sz w:val="24"/>
                <w:szCs w:val="24"/>
                <w:lang w:eastAsia="ru-RU"/>
              </w:rPr>
              <w:t>М</w:t>
            </w:r>
            <w:r w:rsidRPr="006B46FF">
              <w:rPr>
                <w:rFonts w:ascii="Times New Roman" w:eastAsia="Times New Roman" w:hAnsi="Times New Roman" w:cs="Times New Roman"/>
                <w:sz w:val="24"/>
                <w:szCs w:val="24"/>
                <w:lang w:eastAsia="ru-RU"/>
              </w:rPr>
              <w:t>ира»</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2 специалиста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Департамент физической культуры и спорта Приморского края</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 xml:space="preserve">ематической программы дополнительного образования «Дети </w:t>
            </w:r>
            <w:r w:rsidR="00E776A3">
              <w:rPr>
                <w:rFonts w:ascii="Times New Roman" w:eastAsia="Times New Roman" w:hAnsi="Times New Roman" w:cs="Times New Roman"/>
                <w:sz w:val="24"/>
                <w:szCs w:val="24"/>
                <w:lang w:eastAsia="ru-RU"/>
              </w:rPr>
              <w:t>М</w:t>
            </w:r>
            <w:r w:rsidRPr="006B46FF">
              <w:rPr>
                <w:rFonts w:ascii="Times New Roman" w:eastAsia="Times New Roman" w:hAnsi="Times New Roman" w:cs="Times New Roman"/>
                <w:sz w:val="24"/>
                <w:szCs w:val="24"/>
                <w:lang w:eastAsia="ru-RU"/>
              </w:rPr>
              <w:t>ира»</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 специалист</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5D2D59"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C80BE5" w:rsidRPr="006B46FF">
              <w:rPr>
                <w:rFonts w:ascii="Times New Roman" w:eastAsia="Times New Roman" w:hAnsi="Times New Roman" w:cs="Times New Roman"/>
                <w:sz w:val="24"/>
                <w:szCs w:val="24"/>
                <w:lang w:eastAsia="ru-RU"/>
              </w:rPr>
              <w:t>нспектор по пропаганде БДД отдельного взвода ДПС ГИБДД ОМВД России по Пожарскому району</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Состав судейской коллегии, проведение спецкурсов, событий Тематической программы дополнительного образования «Дороги Без опасности»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031D4E" w:rsidP="00E2389B">
            <w:pPr>
              <w:snapToGrid w:val="0"/>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80BE5" w:rsidRPr="006B46FF">
              <w:rPr>
                <w:rFonts w:ascii="Times New Roman" w:eastAsia="Times New Roman" w:hAnsi="Times New Roman" w:cs="Times New Roman"/>
                <w:sz w:val="24"/>
                <w:szCs w:val="24"/>
                <w:lang w:eastAsia="ru-RU"/>
              </w:rPr>
              <w:t>т. лейтенант полиции Левицкая Ирина Эриховна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5D2D59"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C80BE5" w:rsidRPr="006B46FF">
              <w:rPr>
                <w:rFonts w:ascii="Times New Roman" w:eastAsia="Times New Roman" w:hAnsi="Times New Roman" w:cs="Times New Roman"/>
                <w:sz w:val="24"/>
                <w:szCs w:val="24"/>
                <w:lang w:eastAsia="ru-RU"/>
              </w:rPr>
              <w:t>нспектор по пропаганде БДД ОВ ДПС ГИБДД ОМВД России по Михайловскому району</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Состав судейской коллегии Состав судейской коллегии, проведение спецкурсов, событий </w:t>
            </w:r>
            <w:r w:rsidR="00E776A3">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«Дороги Без опасности»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ст. лейтенант полиции Бойко Анна Владимировна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numPr>
                <w:ilvl w:val="0"/>
                <w:numId w:val="10"/>
              </w:numPr>
              <w:snapToGrid w:val="0"/>
              <w:spacing w:after="60" w:line="240" w:lineRule="auto"/>
              <w:jc w:val="right"/>
              <w:rPr>
                <w:rFonts w:ascii="Times New Roman" w:eastAsia="Calibri" w:hAnsi="Times New Roman" w:cs="Times New Roman"/>
                <w:sz w:val="24"/>
                <w:szCs w:val="24"/>
              </w:rPr>
            </w:pP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7742F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C80BE5" w:rsidRPr="006B46FF">
              <w:rPr>
                <w:rFonts w:ascii="Times New Roman" w:eastAsia="Times New Roman" w:hAnsi="Times New Roman" w:cs="Times New Roman"/>
                <w:sz w:val="24"/>
                <w:szCs w:val="24"/>
                <w:lang w:eastAsia="ru-RU"/>
              </w:rPr>
              <w:t>нспектор по пропаганде БДД ОР ДПС ГИБДД МО МВД России «Лесозаводский»</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Состав судейской коллегии, проведение спецкурсов, событий </w:t>
            </w:r>
            <w:r w:rsidR="007742FF">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«Дороги Без опасности»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капитан полиции Репа Ольга Викторовна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right"/>
              <w:rPr>
                <w:rFonts w:ascii="Times New Roman" w:eastAsia="Calibri" w:hAnsi="Times New Roman" w:cs="Times New Roman"/>
                <w:sz w:val="24"/>
                <w:szCs w:val="24"/>
              </w:rPr>
            </w:pPr>
            <w:r w:rsidRPr="006B46FF">
              <w:rPr>
                <w:rFonts w:ascii="Times New Roman" w:eastAsia="Calibri" w:hAnsi="Times New Roman" w:cs="Times New Roman"/>
                <w:sz w:val="24"/>
                <w:szCs w:val="24"/>
              </w:rPr>
              <w:t>140</w:t>
            </w:r>
            <w:r w:rsidR="007742FF">
              <w:rPr>
                <w:rFonts w:ascii="Times New Roman" w:eastAsia="Calibri" w:hAnsi="Times New Roman" w:cs="Times New Roman"/>
                <w:sz w:val="24"/>
                <w:szCs w:val="24"/>
              </w:rPr>
              <w:t>.</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Врио инспектора по пропаганде БДД ОВ ДПС ГИБДД ОМВД России по городу Партизанску</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Состав судейской коллегии, проведение спецкурсов, событий </w:t>
            </w:r>
            <w:r w:rsidR="007742FF">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«Дороги Без опасности»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лейтенант полиции Пянзина Татьяна Андреевна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right"/>
              <w:rPr>
                <w:rFonts w:ascii="Times New Roman" w:eastAsia="Calibri" w:hAnsi="Times New Roman" w:cs="Times New Roman"/>
                <w:sz w:val="24"/>
                <w:szCs w:val="24"/>
              </w:rPr>
            </w:pPr>
            <w:r w:rsidRPr="006B46FF">
              <w:rPr>
                <w:rFonts w:ascii="Times New Roman" w:eastAsia="Calibri" w:hAnsi="Times New Roman" w:cs="Times New Roman"/>
                <w:sz w:val="24"/>
                <w:szCs w:val="24"/>
              </w:rPr>
              <w:t>141</w:t>
            </w:r>
            <w:r w:rsidR="007742FF">
              <w:rPr>
                <w:rFonts w:ascii="Times New Roman" w:eastAsia="Calibri" w:hAnsi="Times New Roman" w:cs="Times New Roman"/>
                <w:sz w:val="24"/>
                <w:szCs w:val="24"/>
              </w:rPr>
              <w:t>.</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7742F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C80BE5" w:rsidRPr="006B46FF">
              <w:rPr>
                <w:rFonts w:ascii="Times New Roman" w:eastAsia="Times New Roman" w:hAnsi="Times New Roman" w:cs="Times New Roman"/>
                <w:sz w:val="24"/>
                <w:szCs w:val="24"/>
                <w:lang w:eastAsia="ru-RU"/>
              </w:rPr>
              <w:t>нспектор по пропаганде БДД ОР ДПС ГИБДД МО МВД России «Большекаменский»</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Состав судейской коллегии, проведение спецкурсов, событий </w:t>
            </w:r>
            <w:r w:rsidR="007742FF">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«Дороги Без опасности»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ст. лейтенант полиции Принцева Ольга Викторовна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right"/>
              <w:rPr>
                <w:rFonts w:ascii="Times New Roman" w:eastAsia="Calibri" w:hAnsi="Times New Roman" w:cs="Times New Roman"/>
                <w:sz w:val="24"/>
                <w:szCs w:val="24"/>
              </w:rPr>
            </w:pPr>
            <w:r w:rsidRPr="006B46FF">
              <w:rPr>
                <w:rFonts w:ascii="Times New Roman" w:eastAsia="Calibri" w:hAnsi="Times New Roman" w:cs="Times New Roman"/>
                <w:sz w:val="24"/>
                <w:szCs w:val="24"/>
              </w:rPr>
              <w:t>142</w:t>
            </w:r>
            <w:r w:rsidR="007742FF">
              <w:rPr>
                <w:rFonts w:ascii="Times New Roman" w:eastAsia="Calibri" w:hAnsi="Times New Roman" w:cs="Times New Roman"/>
                <w:sz w:val="24"/>
                <w:szCs w:val="24"/>
              </w:rPr>
              <w:t>.</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7742F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C80BE5" w:rsidRPr="006B46FF">
              <w:rPr>
                <w:rFonts w:ascii="Times New Roman" w:eastAsia="Times New Roman" w:hAnsi="Times New Roman" w:cs="Times New Roman"/>
                <w:sz w:val="24"/>
                <w:szCs w:val="24"/>
                <w:lang w:eastAsia="ru-RU"/>
              </w:rPr>
              <w:t>нспектор по пропаганде группы ДПС ГИБДД ОМВД России по Пограничному району</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Состав судейской коллегии, проведение спецкурсов, событий </w:t>
            </w:r>
            <w:r w:rsidR="007742FF">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«Дороги Без опасности»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капитан полиции Стаховская Анастасия Петровна</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right"/>
              <w:rPr>
                <w:rFonts w:ascii="Times New Roman" w:eastAsia="Calibri" w:hAnsi="Times New Roman" w:cs="Times New Roman"/>
                <w:sz w:val="24"/>
                <w:szCs w:val="24"/>
              </w:rPr>
            </w:pPr>
            <w:r w:rsidRPr="006B46FF">
              <w:rPr>
                <w:rFonts w:ascii="Times New Roman" w:eastAsia="Calibri" w:hAnsi="Times New Roman" w:cs="Times New Roman"/>
                <w:sz w:val="24"/>
                <w:szCs w:val="24"/>
              </w:rPr>
              <w:t>143</w:t>
            </w:r>
            <w:r w:rsidR="007742FF">
              <w:rPr>
                <w:rFonts w:ascii="Times New Roman" w:eastAsia="Calibri" w:hAnsi="Times New Roman" w:cs="Times New Roman"/>
                <w:sz w:val="24"/>
                <w:szCs w:val="24"/>
              </w:rPr>
              <w:t>.</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7742F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C80BE5" w:rsidRPr="006B46FF">
              <w:rPr>
                <w:rFonts w:ascii="Times New Roman" w:eastAsia="Times New Roman" w:hAnsi="Times New Roman" w:cs="Times New Roman"/>
                <w:sz w:val="24"/>
                <w:szCs w:val="24"/>
                <w:lang w:eastAsia="ru-RU"/>
              </w:rPr>
              <w:t>нспектор группы пропаганды ОБ ДПС ГИБДД УМВД России по г. Владивостоку</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Состав судейской коллегии, проведение спецкурсов, событий </w:t>
            </w:r>
            <w:r w:rsidR="007742FF">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ематической программы дополнительного образования «Дороги Без опасности»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капитан полиции Амеличкина Оксана Николаевна </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right"/>
              <w:rPr>
                <w:rFonts w:ascii="Times New Roman" w:eastAsia="Calibri" w:hAnsi="Times New Roman" w:cs="Times New Roman"/>
                <w:sz w:val="24"/>
                <w:szCs w:val="24"/>
              </w:rPr>
            </w:pPr>
            <w:r w:rsidRPr="006B46FF">
              <w:rPr>
                <w:rFonts w:ascii="Times New Roman" w:eastAsia="Calibri" w:hAnsi="Times New Roman" w:cs="Times New Roman"/>
                <w:sz w:val="24"/>
                <w:szCs w:val="24"/>
              </w:rPr>
              <w:t>144</w:t>
            </w:r>
            <w:r w:rsidR="007742FF">
              <w:rPr>
                <w:rFonts w:ascii="Times New Roman" w:eastAsia="Calibri" w:hAnsi="Times New Roman" w:cs="Times New Roman"/>
                <w:sz w:val="24"/>
                <w:szCs w:val="24"/>
              </w:rPr>
              <w:t>.</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7742FF" w:rsidP="00E2389B">
            <w:pPr>
              <w:snapToGrid w:val="0"/>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C80BE5" w:rsidRPr="006B46FF">
              <w:rPr>
                <w:rFonts w:ascii="Times New Roman" w:eastAsia="Times New Roman" w:hAnsi="Times New Roman" w:cs="Times New Roman"/>
                <w:sz w:val="24"/>
                <w:szCs w:val="24"/>
                <w:lang w:eastAsia="ru-RU"/>
              </w:rPr>
              <w:t>нспектор по пропаганде БДД Управления ГИБДД УМВД России по Приморскому краю</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 xml:space="preserve">Главным судья, проведение спецкурсов, событий </w:t>
            </w:r>
            <w:r w:rsidR="007742FF">
              <w:rPr>
                <w:rFonts w:ascii="Times New Roman" w:eastAsia="Times New Roman" w:hAnsi="Times New Roman" w:cs="Times New Roman"/>
                <w:sz w:val="24"/>
                <w:szCs w:val="24"/>
                <w:lang w:eastAsia="ru-RU"/>
              </w:rPr>
              <w:t>т</w:t>
            </w:r>
            <w:r w:rsidRPr="006B46FF">
              <w:rPr>
                <w:rFonts w:ascii="Times New Roman" w:eastAsia="Times New Roman" w:hAnsi="Times New Roman" w:cs="Times New Roman"/>
                <w:sz w:val="24"/>
                <w:szCs w:val="24"/>
                <w:lang w:eastAsia="ru-RU"/>
              </w:rPr>
              <w:t xml:space="preserve">ематической программы дополнительного образования «Дороги Без </w:t>
            </w:r>
            <w:r w:rsidR="007742FF">
              <w:rPr>
                <w:rFonts w:ascii="Times New Roman" w:eastAsia="Times New Roman" w:hAnsi="Times New Roman" w:cs="Times New Roman"/>
                <w:sz w:val="24"/>
                <w:szCs w:val="24"/>
                <w:lang w:eastAsia="ru-RU"/>
              </w:rPr>
              <w:t>о</w:t>
            </w:r>
            <w:r w:rsidRPr="006B46FF">
              <w:rPr>
                <w:rFonts w:ascii="Times New Roman" w:eastAsia="Times New Roman" w:hAnsi="Times New Roman" w:cs="Times New Roman"/>
                <w:sz w:val="24"/>
                <w:szCs w:val="24"/>
                <w:lang w:eastAsia="ru-RU"/>
              </w:rPr>
              <w:t>пасности»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капитан полиции Иванова Елена Николаевна</w:t>
            </w:r>
          </w:p>
        </w:tc>
      </w:tr>
      <w:tr w:rsidR="00C80BE5" w:rsidRPr="006B46FF">
        <w:trPr>
          <w:trHeight w:val="1040"/>
        </w:trPr>
        <w:tc>
          <w:tcPr>
            <w:tcW w:w="225" w:type="pct"/>
            <w:tcBorders>
              <w:top w:val="single" w:sz="4" w:space="0" w:color="auto"/>
              <w:left w:val="single" w:sz="4" w:space="0" w:color="auto"/>
              <w:right w:val="single" w:sz="4" w:space="0" w:color="auto"/>
            </w:tcBorders>
            <w:shd w:val="clear" w:color="auto" w:fill="auto"/>
          </w:tcPr>
          <w:p w:rsidR="00C80BE5" w:rsidRPr="006B46FF" w:rsidRDefault="00C80BE5" w:rsidP="00E2389B">
            <w:pPr>
              <w:snapToGrid w:val="0"/>
              <w:spacing w:after="60" w:line="240" w:lineRule="auto"/>
              <w:jc w:val="right"/>
              <w:rPr>
                <w:rFonts w:ascii="Times New Roman" w:eastAsia="Calibri" w:hAnsi="Times New Roman" w:cs="Times New Roman"/>
                <w:sz w:val="24"/>
                <w:szCs w:val="24"/>
              </w:rPr>
            </w:pPr>
            <w:r w:rsidRPr="006B46FF">
              <w:rPr>
                <w:rFonts w:ascii="Times New Roman" w:eastAsia="Calibri" w:hAnsi="Times New Roman" w:cs="Times New Roman"/>
                <w:sz w:val="24"/>
                <w:szCs w:val="24"/>
              </w:rPr>
              <w:t>145</w:t>
            </w:r>
            <w:r w:rsidR="007742FF">
              <w:rPr>
                <w:rFonts w:ascii="Times New Roman" w:eastAsia="Calibri" w:hAnsi="Times New Roman" w:cs="Times New Roman"/>
                <w:sz w:val="24"/>
                <w:szCs w:val="24"/>
              </w:rPr>
              <w:t>.</w:t>
            </w:r>
          </w:p>
        </w:tc>
        <w:tc>
          <w:tcPr>
            <w:tcW w:w="1891" w:type="pct"/>
            <w:tcBorders>
              <w:top w:val="single" w:sz="4" w:space="0" w:color="auto"/>
              <w:left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bCs/>
                <w:sz w:val="24"/>
                <w:szCs w:val="24"/>
                <w:lang w:eastAsia="ru-RU"/>
              </w:rPr>
              <w:t>ГАОУ</w:t>
            </w:r>
            <w:r w:rsidRPr="006B46FF">
              <w:rPr>
                <w:rFonts w:ascii="Times New Roman" w:eastAsia="Times New Roman" w:hAnsi="Times New Roman" w:cs="Times New Roman"/>
                <w:sz w:val="24"/>
                <w:szCs w:val="24"/>
                <w:lang w:eastAsia="ru-RU"/>
              </w:rPr>
              <w:t xml:space="preserve"> ДОД «Детско-юношеский центр Приморского края»</w:t>
            </w:r>
          </w:p>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p>
        </w:tc>
        <w:tc>
          <w:tcPr>
            <w:tcW w:w="1891" w:type="pct"/>
            <w:tcBorders>
              <w:top w:val="single" w:sz="4" w:space="0" w:color="auto"/>
              <w:left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Консультанты по реализации программы дополнительного образования детей «Сильные люди»</w:t>
            </w:r>
          </w:p>
        </w:tc>
        <w:tc>
          <w:tcPr>
            <w:tcW w:w="993" w:type="pct"/>
            <w:tcBorders>
              <w:top w:val="single" w:sz="4" w:space="0" w:color="auto"/>
              <w:left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Цымбал Елена Анатольевна</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Самошин Алексей Сергеевич</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Иванов Алексей Михайлович</w:t>
            </w:r>
          </w:p>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Кубчик Владислав Иванович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right"/>
              <w:rPr>
                <w:rFonts w:ascii="Times New Roman" w:eastAsia="Calibri" w:hAnsi="Times New Roman" w:cs="Times New Roman"/>
                <w:sz w:val="24"/>
                <w:szCs w:val="24"/>
              </w:rPr>
            </w:pPr>
            <w:r w:rsidRPr="006B46FF">
              <w:rPr>
                <w:rFonts w:ascii="Times New Roman" w:eastAsia="Calibri" w:hAnsi="Times New Roman" w:cs="Times New Roman"/>
                <w:sz w:val="24"/>
                <w:szCs w:val="24"/>
              </w:rPr>
              <w:t>146</w:t>
            </w:r>
            <w:r w:rsidR="007742FF">
              <w:rPr>
                <w:rFonts w:ascii="Times New Roman" w:eastAsia="Calibri" w:hAnsi="Times New Roman" w:cs="Times New Roman"/>
                <w:sz w:val="24"/>
                <w:szCs w:val="24"/>
              </w:rPr>
              <w:t>.</w:t>
            </w:r>
          </w:p>
        </w:tc>
        <w:tc>
          <w:tcPr>
            <w:tcW w:w="1891" w:type="pct"/>
            <w:tcBorders>
              <w:top w:val="single" w:sz="4" w:space="0" w:color="auto"/>
              <w:left w:val="single" w:sz="4" w:space="0" w:color="auto"/>
              <w:bottom w:val="single" w:sz="4" w:space="0" w:color="auto"/>
              <w:right w:val="single" w:sz="4" w:space="0" w:color="auto"/>
            </w:tcBorders>
            <w:shd w:val="clear" w:color="auto" w:fill="auto"/>
            <w:vAlign w:val="center"/>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bCs/>
                <w:sz w:val="24"/>
                <w:szCs w:val="24"/>
                <w:lang w:eastAsia="ru-RU"/>
              </w:rPr>
              <w:t>МБУ ДО</w:t>
            </w:r>
            <w:r w:rsidRPr="006B46FF">
              <w:rPr>
                <w:rFonts w:ascii="Times New Roman" w:eastAsia="Times New Roman" w:hAnsi="Times New Roman" w:cs="Times New Roman"/>
                <w:b/>
                <w:bCs/>
                <w:sz w:val="24"/>
                <w:szCs w:val="24"/>
                <w:lang w:eastAsia="ru-RU"/>
              </w:rPr>
              <w:t xml:space="preserve"> </w:t>
            </w:r>
            <w:r w:rsidRPr="006B46FF">
              <w:rPr>
                <w:rFonts w:ascii="Times New Roman" w:eastAsia="Times New Roman" w:hAnsi="Times New Roman" w:cs="Times New Roman"/>
                <w:sz w:val="24"/>
                <w:szCs w:val="24"/>
                <w:lang w:eastAsia="ru-RU"/>
              </w:rPr>
              <w:t>«Детский морской центр «Каравелла» имени А. Москаленко»</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Консультанты по реализации тематической программы «Всероссийский сл</w:t>
            </w:r>
            <w:r w:rsidR="002D49A3">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т моряков «Юнга»</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Глазачев Михаил Александрович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right"/>
              <w:rPr>
                <w:rFonts w:ascii="Times New Roman" w:eastAsia="Calibri" w:hAnsi="Times New Roman" w:cs="Times New Roman"/>
                <w:sz w:val="24"/>
                <w:szCs w:val="24"/>
              </w:rPr>
            </w:pPr>
            <w:r w:rsidRPr="006B46FF">
              <w:rPr>
                <w:rFonts w:ascii="Times New Roman" w:eastAsia="Calibri" w:hAnsi="Times New Roman" w:cs="Times New Roman"/>
                <w:sz w:val="24"/>
                <w:szCs w:val="24"/>
              </w:rPr>
              <w:t>147</w:t>
            </w:r>
            <w:r w:rsidR="007742FF">
              <w:rPr>
                <w:rFonts w:ascii="Times New Roman" w:eastAsia="Calibri" w:hAnsi="Times New Roman" w:cs="Times New Roman"/>
                <w:sz w:val="24"/>
                <w:szCs w:val="24"/>
              </w:rPr>
              <w:t>.</w:t>
            </w:r>
          </w:p>
        </w:tc>
        <w:tc>
          <w:tcPr>
            <w:tcW w:w="1891" w:type="pct"/>
            <w:tcBorders>
              <w:top w:val="single" w:sz="4" w:space="0" w:color="auto"/>
              <w:left w:val="single" w:sz="4" w:space="0" w:color="auto"/>
              <w:bottom w:val="single" w:sz="4" w:space="0" w:color="auto"/>
              <w:right w:val="single" w:sz="4" w:space="0" w:color="auto"/>
            </w:tcBorders>
            <w:shd w:val="clear" w:color="auto" w:fill="auto"/>
            <w:vAlign w:val="center"/>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КГКУЗ «Территориальный центр медицины катастроф»</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Консультанты по реализации программы дополнительного образования детей «Сильные люди»</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Патрин Александр Павлович</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right"/>
              <w:rPr>
                <w:rFonts w:ascii="Times New Roman" w:eastAsia="Calibri" w:hAnsi="Times New Roman" w:cs="Times New Roman"/>
                <w:sz w:val="24"/>
                <w:szCs w:val="24"/>
              </w:rPr>
            </w:pPr>
            <w:r w:rsidRPr="006B46FF">
              <w:rPr>
                <w:rFonts w:ascii="Times New Roman" w:eastAsia="Calibri" w:hAnsi="Times New Roman" w:cs="Times New Roman"/>
                <w:sz w:val="24"/>
                <w:szCs w:val="24"/>
              </w:rPr>
              <w:t>148</w:t>
            </w:r>
            <w:r w:rsidR="007742FF">
              <w:rPr>
                <w:rFonts w:ascii="Times New Roman" w:eastAsia="Calibri" w:hAnsi="Times New Roman" w:cs="Times New Roman"/>
                <w:sz w:val="24"/>
                <w:szCs w:val="24"/>
              </w:rPr>
              <w:t>.</w:t>
            </w:r>
          </w:p>
        </w:tc>
        <w:tc>
          <w:tcPr>
            <w:tcW w:w="1891" w:type="pct"/>
            <w:tcBorders>
              <w:top w:val="single" w:sz="4" w:space="0" w:color="auto"/>
              <w:left w:val="single" w:sz="4" w:space="0" w:color="auto"/>
              <w:bottom w:val="single" w:sz="4" w:space="0" w:color="auto"/>
              <w:right w:val="single" w:sz="4" w:space="0" w:color="auto"/>
            </w:tcBorders>
            <w:shd w:val="clear" w:color="auto" w:fill="auto"/>
            <w:vAlign w:val="center"/>
          </w:tcPr>
          <w:p w:rsidR="00C80BE5" w:rsidRPr="006B46FF" w:rsidRDefault="00C80BE5" w:rsidP="00E2389B">
            <w:pPr>
              <w:snapToGrid w:val="0"/>
              <w:spacing w:after="60" w:line="240" w:lineRule="auto"/>
              <w:jc w:val="both"/>
              <w:rPr>
                <w:rFonts w:ascii="Times New Roman" w:eastAsia="Cambria" w:hAnsi="Times New Roman" w:cs="Times New Roman"/>
                <w:sz w:val="24"/>
                <w:szCs w:val="24"/>
              </w:rPr>
            </w:pPr>
            <w:r w:rsidRPr="006B46FF">
              <w:rPr>
                <w:rFonts w:ascii="Times New Roman" w:eastAsia="Cambria" w:hAnsi="Times New Roman" w:cs="Times New Roman"/>
                <w:sz w:val="24"/>
                <w:szCs w:val="24"/>
              </w:rPr>
              <w:t>Курсанты ФГКВОУ ВО «Тихоокеанское высшее-военное морское училище имени С. О. Макарова»</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Консультанты по реализации программы дополнительного образования детей «Юнги Флоты Российского»</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13 курсантов</w:t>
            </w:r>
          </w:p>
        </w:tc>
      </w:tr>
      <w:tr w:rsidR="00C80BE5" w:rsidRPr="006B46FF">
        <w:tc>
          <w:tcPr>
            <w:tcW w:w="22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right"/>
              <w:rPr>
                <w:rFonts w:ascii="Times New Roman" w:eastAsia="Calibri" w:hAnsi="Times New Roman" w:cs="Times New Roman"/>
                <w:sz w:val="24"/>
                <w:szCs w:val="24"/>
              </w:rPr>
            </w:pPr>
            <w:r w:rsidRPr="006B46FF">
              <w:rPr>
                <w:rFonts w:ascii="Times New Roman" w:eastAsia="Calibri" w:hAnsi="Times New Roman" w:cs="Times New Roman"/>
                <w:sz w:val="24"/>
                <w:szCs w:val="24"/>
              </w:rPr>
              <w:t>149</w:t>
            </w:r>
            <w:r w:rsidR="007742FF">
              <w:rPr>
                <w:rFonts w:ascii="Times New Roman" w:eastAsia="Calibri" w:hAnsi="Times New Roman" w:cs="Times New Roman"/>
                <w:sz w:val="24"/>
                <w:szCs w:val="24"/>
              </w:rPr>
              <w:t>.</w:t>
            </w:r>
          </w:p>
        </w:tc>
        <w:tc>
          <w:tcPr>
            <w:tcW w:w="1891" w:type="pct"/>
            <w:tcBorders>
              <w:top w:val="single" w:sz="4" w:space="0" w:color="auto"/>
              <w:left w:val="single" w:sz="4" w:space="0" w:color="auto"/>
              <w:bottom w:val="single" w:sz="4" w:space="0" w:color="auto"/>
              <w:right w:val="single" w:sz="4" w:space="0" w:color="auto"/>
            </w:tcBorders>
            <w:shd w:val="clear" w:color="auto" w:fill="auto"/>
            <w:vAlign w:val="center"/>
          </w:tcPr>
          <w:p w:rsidR="00C80BE5" w:rsidRPr="006B46FF" w:rsidRDefault="00C80BE5" w:rsidP="00E2389B">
            <w:pPr>
              <w:snapToGrid w:val="0"/>
              <w:spacing w:after="60" w:line="240" w:lineRule="auto"/>
              <w:jc w:val="both"/>
              <w:rPr>
                <w:rFonts w:ascii="Times New Roman" w:eastAsia="Cambria" w:hAnsi="Times New Roman" w:cs="Times New Roman"/>
                <w:sz w:val="24"/>
                <w:szCs w:val="24"/>
              </w:rPr>
            </w:pPr>
            <w:r w:rsidRPr="006B46FF">
              <w:rPr>
                <w:rFonts w:ascii="Times New Roman" w:eastAsia="Cambria" w:hAnsi="Times New Roman" w:cs="Times New Roman"/>
                <w:sz w:val="24"/>
                <w:szCs w:val="24"/>
              </w:rPr>
              <w:t>Капитан третьего ранга КТОФ, ГКВОУ ВО «Тихоокеанское высшее-военное морское училище имени С. О. Макарова»</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E2389B">
            <w:pPr>
              <w:snapToGrid w:val="0"/>
              <w:spacing w:after="60" w:line="240" w:lineRule="auto"/>
              <w:jc w:val="both"/>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Консультанты по реализации тематической программы «Всероссийский сл</w:t>
            </w:r>
            <w:r w:rsidR="002D49A3">
              <w:rPr>
                <w:rFonts w:ascii="Times New Roman" w:eastAsia="Times New Roman" w:hAnsi="Times New Roman" w:cs="Times New Roman"/>
                <w:sz w:val="24"/>
                <w:szCs w:val="24"/>
                <w:lang w:eastAsia="ru-RU"/>
              </w:rPr>
              <w:t>ё</w:t>
            </w:r>
            <w:r w:rsidRPr="006B46FF">
              <w:rPr>
                <w:rFonts w:ascii="Times New Roman" w:eastAsia="Times New Roman" w:hAnsi="Times New Roman" w:cs="Times New Roman"/>
                <w:sz w:val="24"/>
                <w:szCs w:val="24"/>
                <w:lang w:eastAsia="ru-RU"/>
              </w:rPr>
              <w:t>т моряков «Юнга»</w:t>
            </w:r>
          </w:p>
        </w:tc>
        <w:tc>
          <w:tcPr>
            <w:tcW w:w="993" w:type="pct"/>
            <w:tcBorders>
              <w:top w:val="single" w:sz="4" w:space="0" w:color="auto"/>
              <w:left w:val="single" w:sz="4" w:space="0" w:color="auto"/>
              <w:bottom w:val="single" w:sz="4" w:space="0" w:color="auto"/>
              <w:right w:val="single" w:sz="4" w:space="0" w:color="auto"/>
            </w:tcBorders>
          </w:tcPr>
          <w:p w:rsidR="00C80BE5" w:rsidRPr="006B46FF" w:rsidRDefault="00C80BE5" w:rsidP="00E2389B">
            <w:pPr>
              <w:snapToGrid w:val="0"/>
              <w:spacing w:after="60" w:line="240" w:lineRule="auto"/>
              <w:rPr>
                <w:rFonts w:ascii="Times New Roman" w:eastAsia="Times New Roman" w:hAnsi="Times New Roman" w:cs="Times New Roman"/>
                <w:sz w:val="24"/>
                <w:szCs w:val="24"/>
                <w:lang w:eastAsia="ru-RU"/>
              </w:rPr>
            </w:pPr>
            <w:r w:rsidRPr="006B46FF">
              <w:rPr>
                <w:rFonts w:ascii="Times New Roman" w:eastAsia="Times New Roman" w:hAnsi="Times New Roman" w:cs="Times New Roman"/>
                <w:sz w:val="24"/>
                <w:szCs w:val="24"/>
                <w:lang w:eastAsia="ru-RU"/>
              </w:rPr>
              <w:t>Продан Виктор Николаевич</w:t>
            </w:r>
          </w:p>
        </w:tc>
      </w:tr>
    </w:tbl>
    <w:p w:rsidR="00C80BE5" w:rsidRDefault="00C80BE5" w:rsidP="00E2389B">
      <w:pPr>
        <w:snapToGrid w:val="0"/>
        <w:spacing w:after="60" w:line="240" w:lineRule="auto"/>
        <w:jc w:val="both"/>
        <w:rPr>
          <w:rFonts w:ascii="Times New Roman" w:eastAsia="Calibri" w:hAnsi="Times New Roman" w:cs="Times New Roman"/>
        </w:rPr>
      </w:pPr>
    </w:p>
    <w:p w:rsidR="00C80BE5" w:rsidRDefault="00C80BE5">
      <w:pPr>
        <w:rPr>
          <w:rFonts w:ascii="Times New Roman" w:eastAsia="Calibri" w:hAnsi="Times New Roman" w:cs="Times New Roman"/>
        </w:rPr>
      </w:pPr>
      <w:r>
        <w:rPr>
          <w:rFonts w:ascii="Times New Roman" w:eastAsia="Calibri" w:hAnsi="Times New Roman" w:cs="Times New Roman"/>
        </w:rPr>
        <w:br w:type="page"/>
      </w:r>
    </w:p>
    <w:p w:rsidR="006B46FF" w:rsidRPr="006B46FF" w:rsidRDefault="006B46FF" w:rsidP="006B46FF">
      <w:pPr>
        <w:spacing w:after="0" w:line="360" w:lineRule="auto"/>
        <w:jc w:val="right"/>
        <w:rPr>
          <w:rFonts w:ascii="Times New Roman" w:eastAsia="Calibri" w:hAnsi="Times New Roman" w:cs="Times New Roman"/>
          <w:sz w:val="28"/>
        </w:rPr>
      </w:pPr>
      <w:r w:rsidRPr="006B46FF">
        <w:rPr>
          <w:rFonts w:ascii="Times New Roman" w:eastAsia="Calibri" w:hAnsi="Times New Roman" w:cs="Times New Roman"/>
          <w:sz w:val="28"/>
        </w:rPr>
        <w:t>Приложение № 7</w:t>
      </w:r>
    </w:p>
    <w:p w:rsidR="00D77F13" w:rsidRDefault="006F553D" w:rsidP="006B46FF">
      <w:pPr>
        <w:spacing w:after="0" w:line="360" w:lineRule="auto"/>
        <w:jc w:val="center"/>
        <w:rPr>
          <w:rFonts w:ascii="Times New Roman" w:eastAsia="Calibri" w:hAnsi="Times New Roman" w:cs="Times New Roman"/>
          <w:b/>
          <w:sz w:val="28"/>
        </w:rPr>
      </w:pPr>
      <w:r w:rsidRPr="006B46FF">
        <w:rPr>
          <w:rFonts w:ascii="Times New Roman" w:eastAsia="Calibri" w:hAnsi="Times New Roman" w:cs="Times New Roman"/>
          <w:sz w:val="28"/>
        </w:rPr>
        <w:t xml:space="preserve">Информация </w:t>
      </w:r>
      <w:r w:rsidR="00C80BE5" w:rsidRPr="006B46FF">
        <w:rPr>
          <w:rFonts w:ascii="Times New Roman" w:eastAsia="Calibri" w:hAnsi="Times New Roman" w:cs="Times New Roman"/>
          <w:b/>
          <w:sz w:val="28"/>
        </w:rPr>
        <w:t>об участи сотрудников Центра в мероприятиях и событиях</w:t>
      </w:r>
      <w:r w:rsidR="006B46FF">
        <w:rPr>
          <w:rFonts w:ascii="Times New Roman" w:eastAsia="Calibri" w:hAnsi="Times New Roman" w:cs="Times New Roman"/>
          <w:b/>
          <w:sz w:val="28"/>
        </w:rPr>
        <w:t xml:space="preserve">, </w:t>
      </w:r>
    </w:p>
    <w:p w:rsidR="006F553D" w:rsidRPr="006B46FF" w:rsidRDefault="006B46FF" w:rsidP="006B46FF">
      <w:pPr>
        <w:spacing w:after="0" w:line="360" w:lineRule="auto"/>
        <w:jc w:val="center"/>
        <w:rPr>
          <w:rFonts w:ascii="Times New Roman" w:eastAsia="Calibri" w:hAnsi="Times New Roman" w:cs="Times New Roman"/>
          <w:b/>
          <w:sz w:val="28"/>
        </w:rPr>
      </w:pPr>
      <w:r>
        <w:rPr>
          <w:rFonts w:ascii="Times New Roman" w:eastAsia="Calibri" w:hAnsi="Times New Roman" w:cs="Times New Roman"/>
          <w:b/>
          <w:sz w:val="28"/>
        </w:rPr>
        <w:t>связанных</w:t>
      </w:r>
      <w:r w:rsidR="00D77F13">
        <w:rPr>
          <w:rFonts w:ascii="Times New Roman" w:eastAsia="Calibri" w:hAnsi="Times New Roman" w:cs="Times New Roman"/>
          <w:b/>
          <w:sz w:val="28"/>
        </w:rPr>
        <w:t xml:space="preserve"> </w:t>
      </w:r>
      <w:r w:rsidR="006F553D" w:rsidRPr="006B46FF">
        <w:rPr>
          <w:rFonts w:ascii="Times New Roman" w:eastAsia="Calibri" w:hAnsi="Times New Roman" w:cs="Times New Roman"/>
          <w:b/>
          <w:sz w:val="28"/>
        </w:rPr>
        <w:t>с</w:t>
      </w:r>
      <w:r w:rsidR="00D77F13">
        <w:rPr>
          <w:rFonts w:ascii="Times New Roman" w:eastAsia="Calibri" w:hAnsi="Times New Roman" w:cs="Times New Roman"/>
          <w:b/>
          <w:sz w:val="28"/>
        </w:rPr>
        <w:t xml:space="preserve"> </w:t>
      </w:r>
      <w:r>
        <w:rPr>
          <w:rFonts w:ascii="Times New Roman" w:eastAsia="Calibri" w:hAnsi="Times New Roman" w:cs="Times New Roman"/>
          <w:b/>
          <w:sz w:val="28"/>
        </w:rPr>
        <w:t>образовательной</w:t>
      </w:r>
      <w:r w:rsidR="00D77F13">
        <w:rPr>
          <w:rFonts w:ascii="Times New Roman" w:eastAsia="Calibri" w:hAnsi="Times New Roman" w:cs="Times New Roman"/>
          <w:b/>
          <w:sz w:val="28"/>
        </w:rPr>
        <w:t xml:space="preserve"> </w:t>
      </w:r>
      <w:r w:rsidR="00C80BE5" w:rsidRPr="006B46FF">
        <w:rPr>
          <w:rFonts w:ascii="Times New Roman" w:eastAsia="Calibri" w:hAnsi="Times New Roman" w:cs="Times New Roman"/>
          <w:b/>
          <w:sz w:val="28"/>
        </w:rPr>
        <w:t>деятельностью</w:t>
      </w:r>
    </w:p>
    <w:p w:rsidR="006F553D" w:rsidRPr="006B46FF" w:rsidRDefault="006F553D" w:rsidP="006B46FF">
      <w:pPr>
        <w:spacing w:after="0" w:line="360" w:lineRule="auto"/>
        <w:jc w:val="center"/>
        <w:rPr>
          <w:rFonts w:ascii="Times New Roman" w:eastAsia="Calibri" w:hAnsi="Times New Roman" w:cs="Times New Roman"/>
          <w:b/>
          <w:sz w:val="24"/>
        </w:rPr>
      </w:pPr>
      <w:r w:rsidRPr="006B46FF">
        <w:rPr>
          <w:rFonts w:ascii="Times New Roman" w:eastAsia="Calibri" w:hAnsi="Times New Roman" w:cs="Times New Roman"/>
          <w:b/>
          <w:sz w:val="28"/>
        </w:rPr>
        <w:t>Период 01.01.2018 – 30.11.2018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391"/>
        <w:gridCol w:w="3043"/>
        <w:gridCol w:w="2138"/>
        <w:gridCol w:w="4539"/>
      </w:tblGrid>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C80BE5" w:rsidRPr="006B46FF" w:rsidRDefault="00C80BE5" w:rsidP="00B94210">
            <w:pPr>
              <w:spacing w:after="0" w:line="240" w:lineRule="auto"/>
              <w:jc w:val="center"/>
              <w:rPr>
                <w:rFonts w:ascii="Times New Roman" w:eastAsia="MS Mincho" w:hAnsi="Times New Roman" w:cs="Times New Roman"/>
                <w:b/>
                <w:sz w:val="24"/>
                <w:szCs w:val="24"/>
                <w:lang w:eastAsia="ru-RU"/>
              </w:rPr>
            </w:pPr>
            <w:r w:rsidRPr="006B46FF">
              <w:rPr>
                <w:rFonts w:ascii="Times New Roman" w:eastAsia="MS Mincho" w:hAnsi="Times New Roman" w:cs="Times New Roman"/>
                <w:b/>
                <w:sz w:val="24"/>
                <w:szCs w:val="24"/>
                <w:lang w:eastAsia="ru-RU"/>
              </w:rPr>
              <w:t>№</w:t>
            </w:r>
            <w:r w:rsidR="006B46FF" w:rsidRPr="006B46FF">
              <w:rPr>
                <w:rFonts w:ascii="Times New Roman" w:eastAsia="MS Mincho" w:hAnsi="Times New Roman" w:cs="Times New Roman"/>
                <w:b/>
                <w:sz w:val="24"/>
                <w:szCs w:val="24"/>
                <w:lang w:eastAsia="ru-RU"/>
              </w:rPr>
              <w:t xml:space="preserve"> п/п</w:t>
            </w:r>
          </w:p>
        </w:tc>
        <w:tc>
          <w:tcPr>
            <w:tcW w:w="1485" w:type="pct"/>
            <w:tcBorders>
              <w:top w:val="single" w:sz="4" w:space="0" w:color="auto"/>
              <w:left w:val="single" w:sz="4" w:space="0" w:color="auto"/>
              <w:bottom w:val="single" w:sz="4" w:space="0" w:color="auto"/>
              <w:right w:val="single" w:sz="4" w:space="0" w:color="auto"/>
            </w:tcBorders>
            <w:vAlign w:val="center"/>
          </w:tcPr>
          <w:p w:rsidR="00C80BE5" w:rsidRPr="006B46FF" w:rsidRDefault="00C80BE5" w:rsidP="00B94210">
            <w:pPr>
              <w:spacing w:after="0" w:line="240" w:lineRule="auto"/>
              <w:jc w:val="center"/>
              <w:rPr>
                <w:rFonts w:ascii="Times New Roman" w:eastAsia="MS Mincho" w:hAnsi="Times New Roman" w:cs="Times New Roman"/>
                <w:b/>
                <w:sz w:val="24"/>
                <w:szCs w:val="24"/>
                <w:lang w:eastAsia="ru-RU"/>
              </w:rPr>
            </w:pPr>
            <w:r w:rsidRPr="006B46FF">
              <w:rPr>
                <w:rFonts w:ascii="Times New Roman" w:eastAsia="MS Mincho" w:hAnsi="Times New Roman" w:cs="Times New Roman"/>
                <w:b/>
                <w:sz w:val="24"/>
                <w:szCs w:val="24"/>
                <w:lang w:eastAsia="ru-RU"/>
              </w:rPr>
              <w:t>Цель мероприятия</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rsidR="00C80BE5" w:rsidRPr="006B46FF" w:rsidRDefault="00C80BE5" w:rsidP="00B94210">
            <w:pPr>
              <w:spacing w:after="0" w:line="240" w:lineRule="auto"/>
              <w:jc w:val="center"/>
              <w:rPr>
                <w:rFonts w:ascii="Times New Roman" w:eastAsia="MS Mincho" w:hAnsi="Times New Roman" w:cs="Times New Roman"/>
                <w:b/>
                <w:sz w:val="24"/>
                <w:szCs w:val="24"/>
                <w:lang w:eastAsia="ru-RU"/>
              </w:rPr>
            </w:pPr>
            <w:r w:rsidRPr="006B46FF">
              <w:rPr>
                <w:rFonts w:ascii="Times New Roman" w:eastAsia="MS Mincho" w:hAnsi="Times New Roman" w:cs="Times New Roman"/>
                <w:b/>
                <w:sz w:val="24"/>
                <w:szCs w:val="24"/>
                <w:lang w:eastAsia="ru-RU"/>
              </w:rPr>
              <w:t>Место пребывания в командировке</w:t>
            </w:r>
          </w:p>
          <w:p w:rsidR="00C80BE5" w:rsidRPr="006B46FF" w:rsidRDefault="00C80BE5" w:rsidP="00B94210">
            <w:pPr>
              <w:spacing w:after="0" w:line="240" w:lineRule="auto"/>
              <w:jc w:val="center"/>
              <w:rPr>
                <w:rFonts w:ascii="Times New Roman" w:eastAsia="MS Mincho" w:hAnsi="Times New Roman" w:cs="Times New Roman"/>
                <w:b/>
                <w:sz w:val="24"/>
                <w:szCs w:val="24"/>
                <w:lang w:eastAsia="ru-RU"/>
              </w:rPr>
            </w:pPr>
            <w:r w:rsidRPr="006B46FF">
              <w:rPr>
                <w:rFonts w:ascii="Times New Roman" w:eastAsia="MS Mincho" w:hAnsi="Times New Roman" w:cs="Times New Roman"/>
                <w:b/>
                <w:sz w:val="24"/>
                <w:szCs w:val="24"/>
                <w:lang w:eastAsia="ru-RU"/>
              </w:rPr>
              <w:t>(организация, город)</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80BE5" w:rsidRPr="006B46FF" w:rsidRDefault="00C80BE5" w:rsidP="00B94210">
            <w:pPr>
              <w:tabs>
                <w:tab w:val="left" w:pos="210"/>
              </w:tabs>
              <w:spacing w:after="0" w:line="240" w:lineRule="auto"/>
              <w:jc w:val="center"/>
              <w:rPr>
                <w:rFonts w:ascii="Times New Roman" w:eastAsia="MS Mincho" w:hAnsi="Times New Roman" w:cs="Times New Roman"/>
                <w:b/>
                <w:sz w:val="24"/>
                <w:szCs w:val="24"/>
                <w:lang w:eastAsia="ru-RU"/>
              </w:rPr>
            </w:pPr>
            <w:r w:rsidRPr="006B46FF">
              <w:rPr>
                <w:rFonts w:ascii="Times New Roman" w:eastAsia="MS Mincho" w:hAnsi="Times New Roman" w:cs="Times New Roman"/>
                <w:b/>
                <w:sz w:val="24"/>
                <w:szCs w:val="24"/>
                <w:lang w:eastAsia="ru-RU"/>
              </w:rPr>
              <w:t>Количество сотрудников, участвующих в мероприятиях</w:t>
            </w:r>
          </w:p>
        </w:tc>
        <w:tc>
          <w:tcPr>
            <w:tcW w:w="1535" w:type="pct"/>
            <w:tcBorders>
              <w:top w:val="single" w:sz="4" w:space="0" w:color="auto"/>
              <w:left w:val="single" w:sz="4" w:space="0" w:color="auto"/>
              <w:bottom w:val="single" w:sz="4" w:space="0" w:color="auto"/>
              <w:right w:val="single" w:sz="4" w:space="0" w:color="auto"/>
            </w:tcBorders>
            <w:shd w:val="clear" w:color="auto" w:fill="auto"/>
            <w:vAlign w:val="center"/>
          </w:tcPr>
          <w:p w:rsidR="00C80BE5" w:rsidRPr="006B46FF" w:rsidRDefault="00C80BE5" w:rsidP="00B94210">
            <w:pPr>
              <w:spacing w:after="0" w:line="240" w:lineRule="auto"/>
              <w:jc w:val="center"/>
              <w:rPr>
                <w:rFonts w:ascii="Times New Roman" w:eastAsia="MS Mincho" w:hAnsi="Times New Roman" w:cs="Times New Roman"/>
                <w:b/>
                <w:sz w:val="24"/>
                <w:szCs w:val="24"/>
                <w:lang w:eastAsia="ru-RU"/>
              </w:rPr>
            </w:pPr>
            <w:r w:rsidRPr="006B46FF">
              <w:rPr>
                <w:rFonts w:ascii="Times New Roman" w:eastAsia="MS Mincho" w:hAnsi="Times New Roman" w:cs="Times New Roman"/>
                <w:b/>
                <w:sz w:val="24"/>
                <w:szCs w:val="24"/>
                <w:lang w:eastAsia="ru-RU"/>
              </w:rPr>
              <w:t>Вклад результата командировки в содержательную деятельность Центра,</w:t>
            </w:r>
          </w:p>
          <w:p w:rsidR="00C80BE5" w:rsidRPr="006B46FF" w:rsidRDefault="006B46FF" w:rsidP="00B94210">
            <w:pPr>
              <w:spacing w:after="0" w:line="240" w:lineRule="auto"/>
              <w:jc w:val="center"/>
              <w:rPr>
                <w:rFonts w:ascii="Times New Roman" w:eastAsia="MS Mincho" w:hAnsi="Times New Roman" w:cs="Times New Roman"/>
                <w:b/>
                <w:sz w:val="24"/>
                <w:szCs w:val="24"/>
                <w:lang w:eastAsia="ru-RU"/>
              </w:rPr>
            </w:pPr>
            <w:r>
              <w:rPr>
                <w:rFonts w:ascii="Times New Roman" w:eastAsia="MS Mincho" w:hAnsi="Times New Roman" w:cs="Times New Roman"/>
                <w:b/>
                <w:sz w:val="24"/>
                <w:szCs w:val="24"/>
                <w:lang w:eastAsia="ru-RU"/>
              </w:rPr>
              <w:t>тема выступления на конференции</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w:t>
            </w:r>
            <w:r w:rsidR="008E393A">
              <w:rPr>
                <w:rFonts w:ascii="Times New Roman" w:eastAsia="MS Mincho" w:hAnsi="Times New Roman" w:cs="Times New Roman"/>
                <w:sz w:val="24"/>
                <w:szCs w:val="24"/>
                <w:lang w:eastAsia="ru-RU"/>
              </w:rPr>
              <w:t>.</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 xml:space="preserve">Участие в </w:t>
            </w:r>
            <w:r w:rsidR="004A3DD7">
              <w:rPr>
                <w:rFonts w:ascii="Times New Roman" w:eastAsia="MS Mincho" w:hAnsi="Times New Roman" w:cs="Times New Roman"/>
                <w:sz w:val="24"/>
                <w:szCs w:val="24"/>
                <w:lang w:val="en-US" w:eastAsia="ru-RU"/>
              </w:rPr>
              <w:t>IV</w:t>
            </w:r>
            <w:r w:rsidR="004A3DD7" w:rsidRPr="004A3DD7">
              <w:rPr>
                <w:rFonts w:ascii="Times New Roman" w:eastAsia="MS Mincho" w:hAnsi="Times New Roman" w:cs="Times New Roman"/>
                <w:sz w:val="24"/>
                <w:szCs w:val="24"/>
                <w:lang w:eastAsia="ru-RU"/>
              </w:rPr>
              <w:t xml:space="preserve"> </w:t>
            </w:r>
            <w:r w:rsidR="004A3DD7">
              <w:rPr>
                <w:rFonts w:ascii="Times New Roman" w:eastAsia="MS Mincho" w:hAnsi="Times New Roman" w:cs="Times New Roman"/>
                <w:sz w:val="24"/>
                <w:szCs w:val="24"/>
                <w:lang w:eastAsia="ru-RU"/>
              </w:rPr>
              <w:t>В</w:t>
            </w:r>
            <w:r w:rsidR="007675BD">
              <w:rPr>
                <w:rFonts w:ascii="Times New Roman" w:eastAsia="MS Mincho" w:hAnsi="Times New Roman" w:cs="Times New Roman"/>
                <w:sz w:val="24"/>
                <w:szCs w:val="24"/>
                <w:lang w:eastAsia="ru-RU"/>
              </w:rPr>
              <w:t>сероссийском конгрессе волонтё</w:t>
            </w:r>
            <w:r w:rsidRPr="006B46FF">
              <w:rPr>
                <w:rFonts w:ascii="Times New Roman" w:eastAsia="MS Mincho" w:hAnsi="Times New Roman" w:cs="Times New Roman"/>
                <w:sz w:val="24"/>
                <w:szCs w:val="24"/>
                <w:lang w:eastAsia="ru-RU"/>
              </w:rPr>
              <w:t>ров финансового просвещения</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7314BC" w:rsidP="008E393A">
            <w:pPr>
              <w:snapToGrid w:val="0"/>
              <w:spacing w:after="6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г. </w:t>
            </w:r>
            <w:r w:rsidR="00C80BE5" w:rsidRPr="006B46FF">
              <w:rPr>
                <w:rFonts w:ascii="Times New Roman" w:eastAsia="MS Mincho" w:hAnsi="Times New Roman" w:cs="Times New Roman"/>
                <w:sz w:val="24"/>
                <w:szCs w:val="24"/>
                <w:lang w:eastAsia="ru-RU"/>
              </w:rPr>
              <w:t>Москва</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 xml:space="preserve">Презентация практик финансовой грамотности </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2</w:t>
            </w:r>
            <w:r w:rsidR="008E393A">
              <w:rPr>
                <w:rFonts w:ascii="Times New Roman" w:eastAsia="MS Mincho" w:hAnsi="Times New Roman" w:cs="Times New Roman"/>
                <w:sz w:val="24"/>
                <w:szCs w:val="24"/>
                <w:lang w:eastAsia="ru-RU"/>
              </w:rPr>
              <w:t>.</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Участие и презентация Центра на Международном Московском салоне образования</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7314BC" w:rsidP="008E393A">
            <w:pPr>
              <w:snapToGrid w:val="0"/>
              <w:spacing w:after="6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г. </w:t>
            </w:r>
            <w:r w:rsidRPr="006B46FF">
              <w:rPr>
                <w:rFonts w:ascii="Times New Roman" w:eastAsia="MS Mincho" w:hAnsi="Times New Roman" w:cs="Times New Roman"/>
                <w:sz w:val="24"/>
                <w:szCs w:val="24"/>
                <w:lang w:eastAsia="ru-RU"/>
              </w:rPr>
              <w:t>Москва</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13</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Проведение мастер-классов, презентация Центра</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3</w:t>
            </w:r>
            <w:r w:rsidR="008E393A">
              <w:rPr>
                <w:rFonts w:ascii="Times New Roman" w:eastAsia="MS Mincho" w:hAnsi="Times New Roman" w:cs="Times New Roman"/>
                <w:sz w:val="24"/>
                <w:szCs w:val="24"/>
                <w:lang w:eastAsia="ru-RU"/>
              </w:rPr>
              <w:t>.</w:t>
            </w:r>
          </w:p>
        </w:tc>
        <w:tc>
          <w:tcPr>
            <w:tcW w:w="1485" w:type="pct"/>
            <w:tcBorders>
              <w:top w:val="single" w:sz="4" w:space="0" w:color="auto"/>
              <w:left w:val="single" w:sz="4" w:space="0" w:color="auto"/>
              <w:bottom w:val="single" w:sz="4" w:space="0" w:color="auto"/>
              <w:right w:val="single" w:sz="4" w:space="0" w:color="auto"/>
            </w:tcBorders>
          </w:tcPr>
          <w:p w:rsidR="0046789A" w:rsidRPr="006B46FF" w:rsidRDefault="00106217"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 xml:space="preserve">Участие в </w:t>
            </w:r>
            <w:r w:rsidRPr="006B46FF">
              <w:rPr>
                <w:rFonts w:ascii="Times New Roman" w:eastAsia="MS Mincho" w:hAnsi="Times New Roman" w:cs="Times New Roman"/>
                <w:sz w:val="24"/>
                <w:szCs w:val="24"/>
                <w:lang w:val="en-US" w:eastAsia="ru-RU"/>
              </w:rPr>
              <w:t>III</w:t>
            </w:r>
            <w:r w:rsidRPr="006B46FF">
              <w:rPr>
                <w:rFonts w:ascii="Times New Roman" w:eastAsia="MS Mincho" w:hAnsi="Times New Roman" w:cs="Times New Roman"/>
                <w:sz w:val="24"/>
                <w:szCs w:val="24"/>
                <w:lang w:eastAsia="ru-RU"/>
              </w:rPr>
              <w:t xml:space="preserve"> смене</w:t>
            </w:r>
            <w:r w:rsidR="00C80BE5" w:rsidRPr="006B46FF">
              <w:rPr>
                <w:rFonts w:ascii="Times New Roman" w:eastAsia="MS Mincho" w:hAnsi="Times New Roman" w:cs="Times New Roman"/>
                <w:sz w:val="24"/>
                <w:szCs w:val="24"/>
                <w:lang w:eastAsia="ru-RU"/>
              </w:rPr>
              <w:t xml:space="preserve"> </w:t>
            </w:r>
            <w:r w:rsidRPr="006B46FF">
              <w:rPr>
                <w:rFonts w:ascii="Times New Roman" w:eastAsia="MS Mincho" w:hAnsi="Times New Roman" w:cs="Times New Roman"/>
                <w:sz w:val="24"/>
                <w:szCs w:val="24"/>
                <w:lang w:eastAsia="ru-RU"/>
              </w:rPr>
              <w:t>III Всероссийского</w:t>
            </w:r>
            <w:r w:rsidR="00031D4E">
              <w:rPr>
                <w:rFonts w:ascii="Times New Roman" w:eastAsia="MS Mincho" w:hAnsi="Times New Roman" w:cs="Times New Roman"/>
                <w:sz w:val="24"/>
                <w:szCs w:val="24"/>
                <w:lang w:eastAsia="ru-RU"/>
              </w:rPr>
              <w:t xml:space="preserve"> молодё</w:t>
            </w:r>
            <w:r w:rsidR="00C80BE5" w:rsidRPr="006B46FF">
              <w:rPr>
                <w:rFonts w:ascii="Times New Roman" w:eastAsia="MS Mincho" w:hAnsi="Times New Roman" w:cs="Times New Roman"/>
                <w:sz w:val="24"/>
                <w:szCs w:val="24"/>
                <w:lang w:eastAsia="ru-RU"/>
              </w:rPr>
              <w:t>ж</w:t>
            </w:r>
            <w:r w:rsidRPr="006B46FF">
              <w:rPr>
                <w:rFonts w:ascii="Times New Roman" w:eastAsia="MS Mincho" w:hAnsi="Times New Roman" w:cs="Times New Roman"/>
                <w:sz w:val="24"/>
                <w:szCs w:val="24"/>
                <w:lang w:eastAsia="ru-RU"/>
              </w:rPr>
              <w:t>ного образовательного</w:t>
            </w:r>
            <w:r w:rsidR="00C80BE5" w:rsidRPr="006B46FF">
              <w:rPr>
                <w:rFonts w:ascii="Times New Roman" w:eastAsia="MS Mincho" w:hAnsi="Times New Roman" w:cs="Times New Roman"/>
                <w:sz w:val="24"/>
                <w:szCs w:val="24"/>
                <w:lang w:eastAsia="ru-RU"/>
              </w:rPr>
              <w:t xml:space="preserve"> фору</w:t>
            </w:r>
            <w:r w:rsidRPr="006B46FF">
              <w:rPr>
                <w:rFonts w:ascii="Times New Roman" w:eastAsia="MS Mincho" w:hAnsi="Times New Roman" w:cs="Times New Roman"/>
                <w:sz w:val="24"/>
                <w:szCs w:val="24"/>
                <w:lang w:eastAsia="ru-RU"/>
              </w:rPr>
              <w:t>ма</w:t>
            </w:r>
            <w:r w:rsidR="00C80BE5" w:rsidRPr="006B46FF">
              <w:rPr>
                <w:rFonts w:ascii="Times New Roman" w:eastAsia="MS Mincho" w:hAnsi="Times New Roman" w:cs="Times New Roman"/>
                <w:sz w:val="24"/>
                <w:szCs w:val="24"/>
                <w:lang w:eastAsia="ru-RU"/>
              </w:rPr>
              <w:t xml:space="preserve"> «Амур</w:t>
            </w:r>
            <w:r w:rsidR="00031D4E">
              <w:rPr>
                <w:rFonts w:ascii="Times New Roman" w:eastAsia="MS Mincho" w:hAnsi="Times New Roman" w:cs="Times New Roman"/>
                <w:sz w:val="24"/>
                <w:szCs w:val="24"/>
                <w:lang w:eastAsia="ru-RU"/>
              </w:rPr>
              <w:t>»: «А</w:t>
            </w:r>
            <w:r w:rsidRPr="006B46FF">
              <w:rPr>
                <w:rFonts w:ascii="Times New Roman" w:eastAsia="MS Mincho" w:hAnsi="Times New Roman" w:cs="Times New Roman"/>
                <w:sz w:val="24"/>
                <w:szCs w:val="24"/>
                <w:lang w:eastAsia="ru-RU"/>
              </w:rPr>
              <w:t>рхитекторы будущего»</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Хабаровский край, Горнолыжный комплекс «Холдоми» Солнечного района</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4</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Презентация образовательных проектов (бизнес-лагерь)</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4</w:t>
            </w:r>
            <w:r w:rsidR="008E393A">
              <w:rPr>
                <w:rFonts w:ascii="Times New Roman" w:eastAsia="MS Mincho" w:hAnsi="Times New Roman" w:cs="Times New Roman"/>
                <w:sz w:val="24"/>
                <w:szCs w:val="24"/>
                <w:lang w:eastAsia="ru-RU"/>
              </w:rPr>
              <w:t>.</w:t>
            </w:r>
          </w:p>
        </w:tc>
        <w:tc>
          <w:tcPr>
            <w:tcW w:w="1485" w:type="pct"/>
            <w:tcBorders>
              <w:top w:val="single" w:sz="4" w:space="0" w:color="auto"/>
              <w:left w:val="single" w:sz="4" w:space="0" w:color="auto"/>
              <w:bottom w:val="single" w:sz="4" w:space="0" w:color="auto"/>
              <w:right w:val="single" w:sz="4" w:space="0" w:color="auto"/>
            </w:tcBorders>
          </w:tcPr>
          <w:p w:rsidR="00106217"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 xml:space="preserve">Участие во </w:t>
            </w:r>
            <w:r w:rsidR="00106217" w:rsidRPr="006B46FF">
              <w:rPr>
                <w:rFonts w:ascii="Times New Roman" w:eastAsia="MS Mincho" w:hAnsi="Times New Roman" w:cs="Times New Roman"/>
                <w:sz w:val="24"/>
                <w:szCs w:val="24"/>
                <w:lang w:val="en-US" w:eastAsia="ru-RU"/>
              </w:rPr>
              <w:t>II</w:t>
            </w:r>
            <w:r w:rsidR="00106217" w:rsidRPr="006B46FF">
              <w:rPr>
                <w:rFonts w:ascii="Times New Roman" w:eastAsia="MS Mincho" w:hAnsi="Times New Roman" w:cs="Times New Roman"/>
                <w:sz w:val="24"/>
                <w:szCs w:val="24"/>
                <w:lang w:eastAsia="ru-RU"/>
              </w:rPr>
              <w:t xml:space="preserve"> смене Третьего </w:t>
            </w:r>
            <w:r w:rsidRPr="006B46FF">
              <w:rPr>
                <w:rFonts w:ascii="Times New Roman" w:eastAsia="MS Mincho" w:hAnsi="Times New Roman" w:cs="Times New Roman"/>
                <w:sz w:val="24"/>
                <w:szCs w:val="24"/>
                <w:lang w:eastAsia="ru-RU"/>
              </w:rPr>
              <w:t>Всероссий</w:t>
            </w:r>
            <w:r w:rsidR="00106217" w:rsidRPr="006B46FF">
              <w:rPr>
                <w:rFonts w:ascii="Times New Roman" w:eastAsia="MS Mincho" w:hAnsi="Times New Roman" w:cs="Times New Roman"/>
                <w:sz w:val="24"/>
                <w:szCs w:val="24"/>
                <w:lang w:eastAsia="ru-RU"/>
              </w:rPr>
              <w:t>ского</w:t>
            </w:r>
            <w:r w:rsidRPr="006B46FF">
              <w:rPr>
                <w:rFonts w:ascii="Times New Roman" w:eastAsia="MS Mincho" w:hAnsi="Times New Roman" w:cs="Times New Roman"/>
                <w:sz w:val="24"/>
                <w:szCs w:val="24"/>
                <w:lang w:eastAsia="ru-RU"/>
              </w:rPr>
              <w:t xml:space="preserve"> молод</w:t>
            </w:r>
            <w:r w:rsidR="002D49A3">
              <w:rPr>
                <w:rFonts w:ascii="Times New Roman" w:eastAsia="MS Mincho" w:hAnsi="Times New Roman" w:cs="Times New Roman"/>
                <w:sz w:val="24"/>
                <w:szCs w:val="24"/>
                <w:lang w:eastAsia="ru-RU"/>
              </w:rPr>
              <w:t>ё</w:t>
            </w:r>
            <w:r w:rsidRPr="006B46FF">
              <w:rPr>
                <w:rFonts w:ascii="Times New Roman" w:eastAsia="MS Mincho" w:hAnsi="Times New Roman" w:cs="Times New Roman"/>
                <w:sz w:val="24"/>
                <w:szCs w:val="24"/>
                <w:lang w:eastAsia="ru-RU"/>
              </w:rPr>
              <w:t>ж</w:t>
            </w:r>
            <w:r w:rsidR="00106217" w:rsidRPr="006B46FF">
              <w:rPr>
                <w:rFonts w:ascii="Times New Roman" w:eastAsia="MS Mincho" w:hAnsi="Times New Roman" w:cs="Times New Roman"/>
                <w:sz w:val="24"/>
                <w:szCs w:val="24"/>
                <w:lang w:eastAsia="ru-RU"/>
              </w:rPr>
              <w:t>ного</w:t>
            </w:r>
            <w:r w:rsidRPr="006B46FF">
              <w:rPr>
                <w:rFonts w:ascii="Times New Roman" w:eastAsia="MS Mincho" w:hAnsi="Times New Roman" w:cs="Times New Roman"/>
                <w:sz w:val="24"/>
                <w:szCs w:val="24"/>
                <w:lang w:eastAsia="ru-RU"/>
              </w:rPr>
              <w:t xml:space="preserve"> образо</w:t>
            </w:r>
            <w:r w:rsidR="004A3DD7">
              <w:rPr>
                <w:rFonts w:ascii="Times New Roman" w:eastAsia="MS Mincho" w:hAnsi="Times New Roman" w:cs="Times New Roman"/>
                <w:sz w:val="24"/>
                <w:szCs w:val="24"/>
                <w:lang w:eastAsia="ru-RU"/>
              </w:rPr>
              <w:softHyphen/>
            </w:r>
            <w:r w:rsidRPr="006B46FF">
              <w:rPr>
                <w:rFonts w:ascii="Times New Roman" w:eastAsia="MS Mincho" w:hAnsi="Times New Roman" w:cs="Times New Roman"/>
                <w:sz w:val="24"/>
                <w:szCs w:val="24"/>
                <w:lang w:eastAsia="ru-RU"/>
              </w:rPr>
              <w:t>ватель</w:t>
            </w:r>
            <w:r w:rsidR="00106217" w:rsidRPr="006B46FF">
              <w:rPr>
                <w:rFonts w:ascii="Times New Roman" w:eastAsia="MS Mincho" w:hAnsi="Times New Roman" w:cs="Times New Roman"/>
                <w:sz w:val="24"/>
                <w:szCs w:val="24"/>
                <w:lang w:eastAsia="ru-RU"/>
              </w:rPr>
              <w:t>ного форума</w:t>
            </w:r>
            <w:r w:rsidRPr="006B46FF">
              <w:rPr>
                <w:rFonts w:ascii="Times New Roman" w:eastAsia="MS Mincho" w:hAnsi="Times New Roman" w:cs="Times New Roman"/>
                <w:sz w:val="24"/>
                <w:szCs w:val="24"/>
                <w:lang w:eastAsia="ru-RU"/>
              </w:rPr>
              <w:t xml:space="preserve"> «Амур»</w:t>
            </w:r>
            <w:r w:rsidR="00031D4E">
              <w:rPr>
                <w:rFonts w:ascii="Times New Roman" w:eastAsia="MS Mincho" w:hAnsi="Times New Roman" w:cs="Times New Roman"/>
                <w:sz w:val="24"/>
                <w:szCs w:val="24"/>
                <w:lang w:eastAsia="ru-RU"/>
              </w:rPr>
              <w:t>:</w:t>
            </w:r>
            <w:r w:rsidR="004A3DD7">
              <w:rPr>
                <w:rFonts w:ascii="Times New Roman" w:eastAsia="MS Mincho" w:hAnsi="Times New Roman" w:cs="Times New Roman"/>
                <w:sz w:val="24"/>
                <w:szCs w:val="24"/>
                <w:lang w:eastAsia="ru-RU"/>
              </w:rPr>
              <w:t xml:space="preserve"> </w:t>
            </w:r>
            <w:r w:rsidR="00106217" w:rsidRPr="006B46FF">
              <w:rPr>
                <w:rFonts w:ascii="Times New Roman" w:eastAsia="MS Mincho" w:hAnsi="Times New Roman" w:cs="Times New Roman"/>
                <w:sz w:val="24"/>
                <w:szCs w:val="24"/>
                <w:lang w:eastAsia="ru-RU"/>
              </w:rPr>
              <w:t>«Человеческий капитал»</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Хабаровский край, Горнолыжный комплекс «Холдоми» Солнечного района</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5</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 xml:space="preserve">Презентация образовательных проектов </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6</w:t>
            </w:r>
            <w:r w:rsidR="008E393A">
              <w:rPr>
                <w:rFonts w:ascii="Times New Roman" w:eastAsia="MS Mincho" w:hAnsi="Times New Roman" w:cs="Times New Roman"/>
                <w:sz w:val="24"/>
                <w:szCs w:val="24"/>
                <w:lang w:eastAsia="ru-RU"/>
              </w:rPr>
              <w:t>.</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Образовательные курсы для директоров и методистов пришкольных и пригородных лагерей</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7314BC" w:rsidP="008E393A">
            <w:pPr>
              <w:snapToGrid w:val="0"/>
              <w:spacing w:after="6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г. </w:t>
            </w:r>
            <w:r w:rsidR="00C80BE5" w:rsidRPr="006B46FF">
              <w:rPr>
                <w:rFonts w:ascii="Times New Roman" w:eastAsia="MS Mincho" w:hAnsi="Times New Roman" w:cs="Times New Roman"/>
                <w:sz w:val="24"/>
                <w:szCs w:val="24"/>
                <w:lang w:eastAsia="ru-RU"/>
              </w:rPr>
              <w:t>Петропавловск-Камчатский</w:t>
            </w:r>
            <w:r w:rsidR="00644768">
              <w:rPr>
                <w:rFonts w:ascii="Times New Roman" w:eastAsia="MS Mincho" w:hAnsi="Times New Roman" w:cs="Times New Roman"/>
                <w:sz w:val="24"/>
                <w:szCs w:val="24"/>
                <w:lang w:eastAsia="ru-RU"/>
              </w:rPr>
              <w:t>,</w:t>
            </w:r>
            <w:r w:rsidR="00C80BE5" w:rsidRPr="006B46FF">
              <w:rPr>
                <w:rFonts w:ascii="Times New Roman" w:eastAsia="MS Mincho" w:hAnsi="Times New Roman" w:cs="Times New Roman"/>
                <w:sz w:val="24"/>
                <w:szCs w:val="24"/>
                <w:lang w:eastAsia="ru-RU"/>
              </w:rPr>
              <w:t xml:space="preserve"> КГАУ ДПО «Камчатский институт развития образования»</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3</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 xml:space="preserve">Методология образовательных программ, психолого-педагогическое сопровождение, обеспечение безопасности пребывания детей </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7</w:t>
            </w:r>
            <w:r w:rsidR="008E393A">
              <w:rPr>
                <w:rFonts w:ascii="Times New Roman" w:eastAsia="MS Mincho" w:hAnsi="Times New Roman" w:cs="Times New Roman"/>
                <w:sz w:val="24"/>
                <w:szCs w:val="24"/>
                <w:lang w:eastAsia="ru-RU"/>
              </w:rPr>
              <w:t>.</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Участие во Всероссийском сл</w:t>
            </w:r>
            <w:r w:rsidR="002D49A3">
              <w:rPr>
                <w:rFonts w:ascii="Times New Roman" w:eastAsia="MS Mincho" w:hAnsi="Times New Roman" w:cs="Times New Roman"/>
                <w:sz w:val="24"/>
                <w:szCs w:val="24"/>
                <w:lang w:eastAsia="ru-RU"/>
              </w:rPr>
              <w:t>ё</w:t>
            </w:r>
            <w:r w:rsidRPr="006B46FF">
              <w:rPr>
                <w:rFonts w:ascii="Times New Roman" w:eastAsia="MS Mincho" w:hAnsi="Times New Roman" w:cs="Times New Roman"/>
                <w:sz w:val="24"/>
                <w:szCs w:val="24"/>
                <w:lang w:eastAsia="ru-RU"/>
              </w:rPr>
              <w:t>те моряков</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7314BC" w:rsidP="008E393A">
            <w:pPr>
              <w:snapToGrid w:val="0"/>
              <w:spacing w:after="6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г. </w:t>
            </w:r>
            <w:r w:rsidR="00C80BE5" w:rsidRPr="006B46FF">
              <w:rPr>
                <w:rFonts w:ascii="Times New Roman" w:eastAsia="MS Mincho" w:hAnsi="Times New Roman" w:cs="Times New Roman"/>
                <w:sz w:val="24"/>
                <w:szCs w:val="24"/>
                <w:lang w:eastAsia="ru-RU"/>
              </w:rPr>
              <w:t>Ялта, ФГБОУ МДЦ «Артек»</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Обмен опытом</w:t>
            </w:r>
            <w:r w:rsidR="00106217" w:rsidRPr="006B46FF">
              <w:rPr>
                <w:rFonts w:ascii="Times New Roman" w:eastAsia="MS Mincho" w:hAnsi="Times New Roman" w:cs="Times New Roman"/>
                <w:sz w:val="24"/>
                <w:szCs w:val="24"/>
                <w:lang w:eastAsia="ru-RU"/>
              </w:rPr>
              <w:t xml:space="preserve"> </w:t>
            </w:r>
            <w:r w:rsidRPr="006B46FF">
              <w:rPr>
                <w:rFonts w:ascii="Times New Roman" w:eastAsia="MS Mincho" w:hAnsi="Times New Roman" w:cs="Times New Roman"/>
                <w:sz w:val="24"/>
                <w:szCs w:val="24"/>
                <w:lang w:eastAsia="ru-RU"/>
              </w:rPr>
              <w:t>(Эскадра)</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8</w:t>
            </w:r>
            <w:r w:rsidR="008E393A">
              <w:rPr>
                <w:rFonts w:ascii="Times New Roman" w:eastAsia="MS Mincho" w:hAnsi="Times New Roman" w:cs="Times New Roman"/>
                <w:sz w:val="24"/>
                <w:szCs w:val="24"/>
                <w:lang w:eastAsia="ru-RU"/>
              </w:rPr>
              <w:t>.</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Обучение по программе «Развитие эмоционального интеллекта и создания эмоционально-интеллектуальной обра</w:t>
            </w:r>
            <w:r w:rsidR="00A65C53">
              <w:rPr>
                <w:rFonts w:ascii="Times New Roman" w:eastAsia="MS Mincho" w:hAnsi="Times New Roman" w:cs="Times New Roman"/>
                <w:sz w:val="24"/>
                <w:szCs w:val="24"/>
                <w:lang w:eastAsia="ru-RU"/>
              </w:rPr>
              <w:softHyphen/>
            </w:r>
            <w:r w:rsidRPr="006B46FF">
              <w:rPr>
                <w:rFonts w:ascii="Times New Roman" w:eastAsia="MS Mincho" w:hAnsi="Times New Roman" w:cs="Times New Roman"/>
                <w:sz w:val="24"/>
                <w:szCs w:val="24"/>
                <w:lang w:eastAsia="ru-RU"/>
              </w:rPr>
              <w:t xml:space="preserve">зовательной среды» организованного БФ «Сбербанка» и Международным центром «Креативные технологии консалтинга» </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г. Москва</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Илюхиной М.</w:t>
            </w:r>
            <w:r w:rsidR="00031D4E">
              <w:rPr>
                <w:rFonts w:ascii="Times New Roman" w:eastAsia="MS Mincho" w:hAnsi="Times New Roman" w:cs="Times New Roman"/>
                <w:sz w:val="24"/>
                <w:szCs w:val="24"/>
                <w:lang w:eastAsia="ru-RU"/>
              </w:rPr>
              <w:t xml:space="preserve"> </w:t>
            </w:r>
            <w:r w:rsidRPr="006B46FF">
              <w:rPr>
                <w:rFonts w:ascii="Times New Roman" w:eastAsia="MS Mincho" w:hAnsi="Times New Roman" w:cs="Times New Roman"/>
                <w:sz w:val="24"/>
                <w:szCs w:val="24"/>
                <w:lang w:eastAsia="ru-RU"/>
              </w:rPr>
              <w:t>С. разработан и провед</w:t>
            </w:r>
            <w:r w:rsidR="003573D6">
              <w:rPr>
                <w:rFonts w:ascii="Times New Roman" w:eastAsia="MS Mincho" w:hAnsi="Times New Roman" w:cs="Times New Roman"/>
                <w:sz w:val="24"/>
                <w:szCs w:val="24"/>
                <w:lang w:eastAsia="ru-RU"/>
              </w:rPr>
              <w:t>ё</w:t>
            </w:r>
            <w:r w:rsidRPr="006B46FF">
              <w:rPr>
                <w:rFonts w:ascii="Times New Roman" w:eastAsia="MS Mincho" w:hAnsi="Times New Roman" w:cs="Times New Roman"/>
                <w:sz w:val="24"/>
                <w:szCs w:val="24"/>
                <w:lang w:eastAsia="ru-RU"/>
              </w:rPr>
              <w:t>н тренинг «Развитие эмоционального интеллекта»,</w:t>
            </w:r>
            <w:r w:rsidR="00031D4E">
              <w:rPr>
                <w:rFonts w:ascii="Times New Roman" w:eastAsia="MS Mincho" w:hAnsi="Times New Roman" w:cs="Times New Roman"/>
                <w:sz w:val="24"/>
                <w:szCs w:val="24"/>
                <w:lang w:eastAsia="ru-RU"/>
              </w:rPr>
              <w:t xml:space="preserve"> </w:t>
            </w:r>
            <w:r w:rsidRPr="006B46FF">
              <w:rPr>
                <w:rFonts w:ascii="Times New Roman" w:eastAsia="MS Mincho" w:hAnsi="Times New Roman" w:cs="Times New Roman"/>
                <w:sz w:val="24"/>
                <w:szCs w:val="24"/>
                <w:lang w:eastAsia="ru-RU"/>
              </w:rPr>
              <w:t>провед</w:t>
            </w:r>
            <w:r w:rsidR="003573D6">
              <w:rPr>
                <w:rFonts w:ascii="Times New Roman" w:eastAsia="MS Mincho" w:hAnsi="Times New Roman" w:cs="Times New Roman"/>
                <w:sz w:val="24"/>
                <w:szCs w:val="24"/>
                <w:lang w:eastAsia="ru-RU"/>
              </w:rPr>
              <w:t>ё</w:t>
            </w:r>
            <w:r w:rsidRPr="006B46FF">
              <w:rPr>
                <w:rFonts w:ascii="Times New Roman" w:eastAsia="MS Mincho" w:hAnsi="Times New Roman" w:cs="Times New Roman"/>
                <w:sz w:val="24"/>
                <w:szCs w:val="24"/>
                <w:lang w:eastAsia="ru-RU"/>
              </w:rPr>
              <w:t>н семинар для педагогов Центра</w:t>
            </w:r>
            <w:r w:rsidR="003573D6">
              <w:rPr>
                <w:rFonts w:ascii="Times New Roman" w:eastAsia="MS Mincho" w:hAnsi="Times New Roman" w:cs="Times New Roman"/>
                <w:sz w:val="24"/>
                <w:szCs w:val="24"/>
                <w:lang w:eastAsia="ru-RU"/>
              </w:rPr>
              <w:t>,</w:t>
            </w:r>
            <w:r w:rsidR="00031D4E">
              <w:rPr>
                <w:rFonts w:ascii="Times New Roman" w:eastAsia="MS Mincho" w:hAnsi="Times New Roman" w:cs="Times New Roman"/>
                <w:sz w:val="24"/>
                <w:szCs w:val="24"/>
                <w:lang w:eastAsia="ru-RU"/>
              </w:rPr>
              <w:t xml:space="preserve"> </w:t>
            </w:r>
            <w:r w:rsidRPr="006B46FF">
              <w:rPr>
                <w:rFonts w:ascii="Times New Roman" w:eastAsia="MS Mincho" w:hAnsi="Times New Roman" w:cs="Times New Roman"/>
                <w:sz w:val="24"/>
                <w:szCs w:val="24"/>
                <w:lang w:eastAsia="ru-RU"/>
              </w:rPr>
              <w:t>осуществляется сопровождение создания и апробации образовательных продуктов педагогами Центра по внедрению инструментов развития эмоционального интеллекта</w:t>
            </w:r>
            <w:r w:rsidR="00031D4E">
              <w:rPr>
                <w:rFonts w:ascii="Times New Roman" w:eastAsia="MS Mincho" w:hAnsi="Times New Roman" w:cs="Times New Roman"/>
                <w:sz w:val="24"/>
                <w:szCs w:val="24"/>
                <w:lang w:eastAsia="ru-RU"/>
              </w:rPr>
              <w:t xml:space="preserve"> </w:t>
            </w:r>
            <w:r w:rsidRPr="006B46FF">
              <w:rPr>
                <w:rFonts w:ascii="Times New Roman" w:eastAsia="MS Mincho" w:hAnsi="Times New Roman" w:cs="Times New Roman"/>
                <w:sz w:val="24"/>
                <w:szCs w:val="24"/>
                <w:lang w:eastAsia="ru-RU"/>
              </w:rPr>
              <w:t>в рамках программы проводятся занятия на 21 отряде</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9</w:t>
            </w:r>
            <w:r w:rsidR="008E393A">
              <w:rPr>
                <w:rFonts w:ascii="Times New Roman" w:eastAsia="MS Mincho" w:hAnsi="Times New Roman" w:cs="Times New Roman"/>
                <w:sz w:val="24"/>
                <w:szCs w:val="24"/>
                <w:lang w:eastAsia="ru-RU"/>
              </w:rPr>
              <w:t>.</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Times New Roman" w:hAnsi="Times New Roman" w:cs="Times New Roman"/>
                <w:sz w:val="24"/>
                <w:szCs w:val="24"/>
                <w:lang w:eastAsia="ja-JP"/>
              </w:rPr>
              <w:t>Участие во II Всероссийской конференции «Путь к успеху. Стратегии поддержки одар</w:t>
            </w:r>
            <w:r w:rsidR="00A65C53">
              <w:rPr>
                <w:rFonts w:ascii="Times New Roman" w:eastAsia="Times New Roman" w:hAnsi="Times New Roman" w:cs="Times New Roman"/>
                <w:sz w:val="24"/>
                <w:szCs w:val="24"/>
                <w:lang w:eastAsia="ja-JP"/>
              </w:rPr>
              <w:t>ё</w:t>
            </w:r>
            <w:r w:rsidRPr="006B46FF">
              <w:rPr>
                <w:rFonts w:ascii="Times New Roman" w:eastAsia="Times New Roman" w:hAnsi="Times New Roman" w:cs="Times New Roman"/>
                <w:sz w:val="24"/>
                <w:szCs w:val="24"/>
                <w:lang w:eastAsia="ja-JP"/>
              </w:rPr>
              <w:t>нных детей и молод</w:t>
            </w:r>
            <w:r w:rsidR="002D49A3">
              <w:rPr>
                <w:rFonts w:ascii="Times New Roman" w:eastAsia="Times New Roman" w:hAnsi="Times New Roman" w:cs="Times New Roman"/>
                <w:sz w:val="24"/>
                <w:szCs w:val="24"/>
                <w:lang w:eastAsia="ja-JP"/>
              </w:rPr>
              <w:t>ё</w:t>
            </w:r>
            <w:r w:rsidRPr="006B46FF">
              <w:rPr>
                <w:rFonts w:ascii="Times New Roman" w:eastAsia="Times New Roman" w:hAnsi="Times New Roman" w:cs="Times New Roman"/>
                <w:sz w:val="24"/>
                <w:szCs w:val="24"/>
                <w:lang w:eastAsia="ja-JP"/>
              </w:rPr>
              <w:t>жи</w:t>
            </w:r>
            <w:r w:rsidRPr="006B46FF">
              <w:rPr>
                <w:rFonts w:ascii="Times New Roman" w:eastAsia="MS Mincho" w:hAnsi="Times New Roman" w:cs="Times New Roman"/>
                <w:sz w:val="24"/>
                <w:szCs w:val="24"/>
                <w:lang w:eastAsia="ru-RU"/>
              </w:rPr>
              <w:t>»</w:t>
            </w:r>
          </w:p>
          <w:p w:rsidR="00C80BE5" w:rsidRPr="006B46FF" w:rsidRDefault="00C80BE5" w:rsidP="008E393A">
            <w:pPr>
              <w:snapToGrid w:val="0"/>
              <w:spacing w:after="60" w:line="240" w:lineRule="auto"/>
              <w:ind w:left="16"/>
              <w:jc w:val="both"/>
              <w:rPr>
                <w:rFonts w:ascii="Times New Roman" w:eastAsia="MS Mincho" w:hAnsi="Times New Roman" w:cs="Times New Roman"/>
                <w:sz w:val="24"/>
                <w:szCs w:val="24"/>
                <w:lang w:eastAsia="ru-RU"/>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Times New Roman" w:hAnsi="Times New Roman" w:cs="Times New Roman"/>
                <w:sz w:val="24"/>
                <w:szCs w:val="24"/>
                <w:lang w:eastAsia="ja-JP"/>
              </w:rPr>
              <w:t>г. Сочи</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2</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ヒラギノ角ゴ Pro W3" w:hAnsi="Times New Roman" w:cs="Times New Roman"/>
                <w:sz w:val="24"/>
                <w:szCs w:val="24"/>
                <w:lang w:eastAsia="ru-RU"/>
              </w:rPr>
            </w:pPr>
            <w:r w:rsidRPr="006B46FF">
              <w:rPr>
                <w:rFonts w:ascii="Times New Roman" w:eastAsia="MS Mincho" w:hAnsi="Times New Roman" w:cs="Times New Roman"/>
                <w:sz w:val="24"/>
                <w:szCs w:val="24"/>
                <w:lang w:eastAsia="ru-RU"/>
              </w:rPr>
              <w:t>Косолапова Ю.</w:t>
            </w:r>
            <w:r w:rsidR="00031D4E">
              <w:rPr>
                <w:rFonts w:ascii="Times New Roman" w:eastAsia="MS Mincho" w:hAnsi="Times New Roman" w:cs="Times New Roman"/>
                <w:sz w:val="24"/>
                <w:szCs w:val="24"/>
                <w:lang w:eastAsia="ru-RU"/>
              </w:rPr>
              <w:t xml:space="preserve"> </w:t>
            </w:r>
            <w:r w:rsidRPr="006B46FF">
              <w:rPr>
                <w:rFonts w:ascii="Times New Roman" w:eastAsia="MS Mincho" w:hAnsi="Times New Roman" w:cs="Times New Roman"/>
                <w:sz w:val="24"/>
                <w:szCs w:val="24"/>
                <w:lang w:eastAsia="ru-RU"/>
              </w:rPr>
              <w:t xml:space="preserve">В, </w:t>
            </w:r>
            <w:r w:rsidRPr="006B46FF">
              <w:rPr>
                <w:rFonts w:ascii="Times New Roman" w:eastAsia="ヒラギノ角ゴ Pro W3" w:hAnsi="Times New Roman" w:cs="Times New Roman"/>
                <w:sz w:val="24"/>
                <w:szCs w:val="24"/>
                <w:lang w:eastAsia="ru-RU"/>
              </w:rPr>
              <w:t>Дехаль С.</w:t>
            </w:r>
            <w:r w:rsidR="00031D4E">
              <w:rPr>
                <w:rFonts w:ascii="Times New Roman" w:eastAsia="ヒラギノ角ゴ Pro W3" w:hAnsi="Times New Roman" w:cs="Times New Roman"/>
                <w:sz w:val="24"/>
                <w:szCs w:val="24"/>
                <w:lang w:eastAsia="ru-RU"/>
              </w:rPr>
              <w:t xml:space="preserve"> </w:t>
            </w:r>
            <w:r w:rsidRPr="006B46FF">
              <w:rPr>
                <w:rFonts w:ascii="Times New Roman" w:eastAsia="ヒラギノ角ゴ Pro W3" w:hAnsi="Times New Roman" w:cs="Times New Roman"/>
                <w:sz w:val="24"/>
                <w:szCs w:val="24"/>
                <w:lang w:eastAsia="ru-RU"/>
              </w:rPr>
              <w:t>Г.</w:t>
            </w:r>
          </w:p>
          <w:p w:rsidR="00C80BE5" w:rsidRPr="003573D6" w:rsidRDefault="003573D6" w:rsidP="003B7C1D">
            <w:pPr>
              <w:pStyle w:val="ListParagraph"/>
              <w:numPr>
                <w:ilvl w:val="0"/>
                <w:numId w:val="59"/>
              </w:numPr>
              <w:snapToGrid w:val="0"/>
              <w:spacing w:after="60" w:line="240" w:lineRule="auto"/>
              <w:ind w:left="387" w:hanging="284"/>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п</w:t>
            </w:r>
            <w:r w:rsidR="00C80BE5" w:rsidRPr="003573D6">
              <w:rPr>
                <w:rFonts w:ascii="Times New Roman" w:eastAsia="MS Mincho" w:hAnsi="Times New Roman" w:cs="Times New Roman"/>
                <w:sz w:val="24"/>
                <w:szCs w:val="24"/>
                <w:lang w:eastAsia="ru-RU"/>
              </w:rPr>
              <w:t>ровед</w:t>
            </w:r>
            <w:r w:rsidRPr="003573D6">
              <w:rPr>
                <w:rFonts w:ascii="Times New Roman" w:eastAsia="MS Mincho" w:hAnsi="Times New Roman" w:cs="Times New Roman"/>
                <w:sz w:val="24"/>
                <w:szCs w:val="24"/>
                <w:lang w:eastAsia="ru-RU"/>
              </w:rPr>
              <w:t>ё</w:t>
            </w:r>
            <w:r w:rsidR="00C80BE5" w:rsidRPr="003573D6">
              <w:rPr>
                <w:rFonts w:ascii="Times New Roman" w:eastAsia="MS Mincho" w:hAnsi="Times New Roman" w:cs="Times New Roman"/>
                <w:sz w:val="24"/>
                <w:szCs w:val="24"/>
                <w:lang w:eastAsia="ru-RU"/>
              </w:rPr>
              <w:t>н семинар «Стратегии поддержки одар</w:t>
            </w:r>
            <w:r w:rsidR="007071CC" w:rsidRPr="003573D6">
              <w:rPr>
                <w:rFonts w:ascii="Times New Roman" w:eastAsia="MS Mincho" w:hAnsi="Times New Roman" w:cs="Times New Roman"/>
                <w:sz w:val="24"/>
                <w:szCs w:val="24"/>
                <w:lang w:eastAsia="ru-RU"/>
              </w:rPr>
              <w:t>ё</w:t>
            </w:r>
            <w:r w:rsidR="00C80BE5" w:rsidRPr="003573D6">
              <w:rPr>
                <w:rFonts w:ascii="Times New Roman" w:eastAsia="MS Mincho" w:hAnsi="Times New Roman" w:cs="Times New Roman"/>
                <w:sz w:val="24"/>
                <w:szCs w:val="24"/>
                <w:lang w:eastAsia="ru-RU"/>
              </w:rPr>
              <w:t>нных детей и молод</w:t>
            </w:r>
            <w:r w:rsidR="002D49A3" w:rsidRPr="003573D6">
              <w:rPr>
                <w:rFonts w:ascii="Times New Roman" w:eastAsia="MS Mincho" w:hAnsi="Times New Roman" w:cs="Times New Roman"/>
                <w:sz w:val="24"/>
                <w:szCs w:val="24"/>
                <w:lang w:eastAsia="ru-RU"/>
              </w:rPr>
              <w:t>ё</w:t>
            </w:r>
            <w:r w:rsidR="00C80BE5" w:rsidRPr="003573D6">
              <w:rPr>
                <w:rFonts w:ascii="Times New Roman" w:eastAsia="MS Mincho" w:hAnsi="Times New Roman" w:cs="Times New Roman"/>
                <w:sz w:val="24"/>
                <w:szCs w:val="24"/>
                <w:lang w:eastAsia="ru-RU"/>
              </w:rPr>
              <w:t>жи» для педагогов школы и дополнительного образования»</w:t>
            </w:r>
            <w:r>
              <w:rPr>
                <w:rFonts w:ascii="Times New Roman" w:eastAsia="MS Mincho" w:hAnsi="Times New Roman" w:cs="Times New Roman"/>
                <w:sz w:val="24"/>
                <w:szCs w:val="24"/>
                <w:lang w:eastAsia="ru-RU"/>
              </w:rPr>
              <w:t>;</w:t>
            </w:r>
          </w:p>
          <w:p w:rsidR="00C80BE5" w:rsidRPr="003573D6" w:rsidRDefault="003573D6" w:rsidP="003B7C1D">
            <w:pPr>
              <w:pStyle w:val="ListParagraph"/>
              <w:numPr>
                <w:ilvl w:val="0"/>
                <w:numId w:val="59"/>
              </w:numPr>
              <w:snapToGrid w:val="0"/>
              <w:spacing w:after="60" w:line="240" w:lineRule="auto"/>
              <w:ind w:left="387" w:hanging="284"/>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п</w:t>
            </w:r>
            <w:r w:rsidR="00C80BE5" w:rsidRPr="003573D6">
              <w:rPr>
                <w:rFonts w:ascii="Times New Roman" w:eastAsia="MS Mincho" w:hAnsi="Times New Roman" w:cs="Times New Roman"/>
                <w:sz w:val="24"/>
                <w:szCs w:val="24"/>
                <w:lang w:eastAsia="ru-RU"/>
              </w:rPr>
              <w:t>одготовлены для руководителей отч</w:t>
            </w:r>
            <w:r w:rsidR="00B6203C" w:rsidRPr="003573D6">
              <w:rPr>
                <w:rFonts w:ascii="Times New Roman" w:eastAsia="MS Mincho" w:hAnsi="Times New Roman" w:cs="Times New Roman"/>
                <w:sz w:val="24"/>
                <w:szCs w:val="24"/>
                <w:lang w:eastAsia="ru-RU"/>
              </w:rPr>
              <w:t>ё</w:t>
            </w:r>
            <w:r w:rsidR="00C80BE5" w:rsidRPr="003573D6">
              <w:rPr>
                <w:rFonts w:ascii="Times New Roman" w:eastAsia="MS Mincho" w:hAnsi="Times New Roman" w:cs="Times New Roman"/>
                <w:sz w:val="24"/>
                <w:szCs w:val="24"/>
                <w:lang w:eastAsia="ru-RU"/>
              </w:rPr>
              <w:t>ты об итогах командировки, в которых выделены главные тенденции в работе с одар</w:t>
            </w:r>
            <w:r w:rsidR="007071CC" w:rsidRPr="003573D6">
              <w:rPr>
                <w:rFonts w:ascii="Times New Roman" w:eastAsia="MS Mincho" w:hAnsi="Times New Roman" w:cs="Times New Roman"/>
                <w:sz w:val="24"/>
                <w:szCs w:val="24"/>
                <w:lang w:eastAsia="ru-RU"/>
              </w:rPr>
              <w:t>ё</w:t>
            </w:r>
            <w:r w:rsidR="00C80BE5" w:rsidRPr="003573D6">
              <w:rPr>
                <w:rFonts w:ascii="Times New Roman" w:eastAsia="MS Mincho" w:hAnsi="Times New Roman" w:cs="Times New Roman"/>
                <w:sz w:val="24"/>
                <w:szCs w:val="24"/>
                <w:lang w:eastAsia="ru-RU"/>
              </w:rPr>
              <w:t>нными детьми, основные идеи для внедрения в практику центра</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10</w:t>
            </w:r>
            <w:r w:rsidR="008E393A">
              <w:rPr>
                <w:rFonts w:ascii="Times New Roman" w:eastAsia="MS Mincho" w:hAnsi="Times New Roman" w:cs="Times New Roman"/>
                <w:sz w:val="24"/>
                <w:szCs w:val="24"/>
                <w:lang w:eastAsia="ru-RU"/>
              </w:rPr>
              <w:t>.</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6C5913">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Презентация опыта педагогической и исследовательской деятельности педагогов на международной научно-практической конференции «МИР ОДИН НА ВСЕХ» в рамках VIII</w:t>
            </w:r>
            <w:r w:rsidR="006C5913">
              <w:rPr>
                <w:rFonts w:ascii="Times New Roman" w:eastAsia="MS Mincho" w:hAnsi="Times New Roman" w:cs="Times New Roman"/>
                <w:sz w:val="24"/>
                <w:szCs w:val="24"/>
                <w:lang w:eastAsia="ru-RU"/>
              </w:rPr>
              <w:t>   </w:t>
            </w:r>
            <w:r w:rsidRPr="006B46FF">
              <w:rPr>
                <w:rFonts w:ascii="Times New Roman" w:eastAsia="MS Mincho" w:hAnsi="Times New Roman" w:cs="Times New Roman"/>
                <w:sz w:val="24"/>
                <w:szCs w:val="24"/>
                <w:lang w:eastAsia="ru-RU"/>
              </w:rPr>
              <w:t>еждународном сл</w:t>
            </w:r>
            <w:r w:rsidR="002D49A3">
              <w:rPr>
                <w:rFonts w:ascii="Times New Roman" w:eastAsia="MS Mincho" w:hAnsi="Times New Roman" w:cs="Times New Roman"/>
                <w:sz w:val="24"/>
                <w:szCs w:val="24"/>
                <w:lang w:eastAsia="ru-RU"/>
              </w:rPr>
              <w:t>ё</w:t>
            </w:r>
            <w:r w:rsidRPr="006B46FF">
              <w:rPr>
                <w:rFonts w:ascii="Times New Roman" w:eastAsia="MS Mincho" w:hAnsi="Times New Roman" w:cs="Times New Roman"/>
                <w:sz w:val="24"/>
                <w:szCs w:val="24"/>
                <w:lang w:eastAsia="ru-RU"/>
              </w:rPr>
              <w:t>те молод</w:t>
            </w:r>
            <w:r w:rsidR="002D49A3">
              <w:rPr>
                <w:rFonts w:ascii="Times New Roman" w:eastAsia="MS Mincho" w:hAnsi="Times New Roman" w:cs="Times New Roman"/>
                <w:sz w:val="24"/>
                <w:szCs w:val="24"/>
                <w:lang w:eastAsia="ru-RU"/>
              </w:rPr>
              <w:t>ё</w:t>
            </w:r>
            <w:r w:rsidRPr="006B46FF">
              <w:rPr>
                <w:rFonts w:ascii="Times New Roman" w:eastAsia="MS Mincho" w:hAnsi="Times New Roman" w:cs="Times New Roman"/>
                <w:sz w:val="24"/>
                <w:szCs w:val="24"/>
                <w:lang w:eastAsia="ru-RU"/>
              </w:rPr>
              <w:t>жи «Мир, где нет чужих», посвященного Году добровольца (волонт</w:t>
            </w:r>
            <w:r w:rsidR="00A65C53">
              <w:rPr>
                <w:rFonts w:ascii="Times New Roman" w:eastAsia="MS Mincho" w:hAnsi="Times New Roman" w:cs="Times New Roman"/>
                <w:sz w:val="24"/>
                <w:szCs w:val="24"/>
                <w:lang w:eastAsia="ru-RU"/>
              </w:rPr>
              <w:t>ё</w:t>
            </w:r>
            <w:r w:rsidRPr="006B46FF">
              <w:rPr>
                <w:rFonts w:ascii="Times New Roman" w:eastAsia="MS Mincho" w:hAnsi="Times New Roman" w:cs="Times New Roman"/>
                <w:sz w:val="24"/>
                <w:szCs w:val="24"/>
                <w:lang w:eastAsia="ru-RU"/>
              </w:rPr>
              <w:t>ра) в России</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 xml:space="preserve">г. Благовещенск </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2</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 xml:space="preserve">Трансляция опыта педагогической и исследовательской деятельности повышения квалификации и аттестации педагогических кадров ВДЦ </w:t>
            </w:r>
            <w:r w:rsidR="00031D4E">
              <w:rPr>
                <w:rFonts w:ascii="Times New Roman" w:eastAsia="MS Mincho" w:hAnsi="Times New Roman" w:cs="Times New Roman"/>
                <w:sz w:val="24"/>
                <w:szCs w:val="24"/>
                <w:lang w:eastAsia="ru-RU"/>
              </w:rPr>
              <w:t>«</w:t>
            </w:r>
            <w:r w:rsidRPr="006B46FF">
              <w:rPr>
                <w:rFonts w:ascii="Times New Roman" w:eastAsia="MS Mincho" w:hAnsi="Times New Roman" w:cs="Times New Roman"/>
                <w:sz w:val="24"/>
                <w:szCs w:val="24"/>
                <w:lang w:eastAsia="ru-RU"/>
              </w:rPr>
              <w:t>Океан</w:t>
            </w:r>
            <w:r w:rsidR="00031D4E">
              <w:rPr>
                <w:rFonts w:ascii="Times New Roman" w:eastAsia="MS Mincho" w:hAnsi="Times New Roman" w:cs="Times New Roman"/>
                <w:sz w:val="24"/>
                <w:szCs w:val="24"/>
                <w:lang w:eastAsia="ru-RU"/>
              </w:rPr>
              <w:t>»</w:t>
            </w:r>
            <w:r w:rsidRPr="006B46FF">
              <w:rPr>
                <w:rFonts w:ascii="Times New Roman" w:eastAsia="MS Mincho" w:hAnsi="Times New Roman" w:cs="Times New Roman"/>
                <w:sz w:val="24"/>
                <w:szCs w:val="24"/>
                <w:lang w:eastAsia="ru-RU"/>
              </w:rPr>
              <w:t xml:space="preserve">, продвижение имиджа ВДЦ </w:t>
            </w:r>
            <w:r w:rsidR="00031D4E">
              <w:rPr>
                <w:rFonts w:ascii="Times New Roman" w:eastAsia="MS Mincho" w:hAnsi="Times New Roman" w:cs="Times New Roman"/>
                <w:sz w:val="24"/>
                <w:szCs w:val="24"/>
                <w:lang w:eastAsia="ru-RU"/>
              </w:rPr>
              <w:t>«</w:t>
            </w:r>
            <w:r w:rsidRPr="006B46FF">
              <w:rPr>
                <w:rFonts w:ascii="Times New Roman" w:eastAsia="MS Mincho" w:hAnsi="Times New Roman" w:cs="Times New Roman"/>
                <w:sz w:val="24"/>
                <w:szCs w:val="24"/>
                <w:lang w:eastAsia="ru-RU"/>
              </w:rPr>
              <w:t>Океан</w:t>
            </w:r>
            <w:r w:rsidR="00031D4E">
              <w:rPr>
                <w:rFonts w:ascii="Times New Roman" w:eastAsia="MS Mincho" w:hAnsi="Times New Roman" w:cs="Times New Roman"/>
                <w:sz w:val="24"/>
                <w:szCs w:val="24"/>
                <w:lang w:eastAsia="ru-RU"/>
              </w:rPr>
              <w:t>»</w:t>
            </w:r>
            <w:r w:rsidRPr="006B46FF">
              <w:rPr>
                <w:rFonts w:ascii="Times New Roman" w:eastAsia="MS Mincho" w:hAnsi="Times New Roman" w:cs="Times New Roman"/>
                <w:sz w:val="24"/>
                <w:szCs w:val="24"/>
                <w:lang w:eastAsia="ru-RU"/>
              </w:rPr>
              <w:t xml:space="preserve"> как центра передового опыта на международном уровне.</w:t>
            </w:r>
          </w:p>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В ходе командировки специалисты приняли участие в конкурсе научно-исследовательских работ (1 и 2 место),</w:t>
            </w:r>
          </w:p>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Провели мастер-классы «Социально-эмоциональное развитие детей» (Илюхина М.</w:t>
            </w:r>
            <w:r w:rsidR="006C5913">
              <w:rPr>
                <w:rFonts w:ascii="Times New Roman" w:eastAsia="MS Mincho" w:hAnsi="Times New Roman" w:cs="Times New Roman"/>
                <w:sz w:val="24"/>
                <w:szCs w:val="24"/>
                <w:lang w:eastAsia="ru-RU"/>
              </w:rPr>
              <w:t> </w:t>
            </w:r>
            <w:r w:rsidRPr="006B46FF">
              <w:rPr>
                <w:rFonts w:ascii="Times New Roman" w:eastAsia="MS Mincho" w:hAnsi="Times New Roman" w:cs="Times New Roman"/>
                <w:sz w:val="24"/>
                <w:szCs w:val="24"/>
                <w:lang w:eastAsia="ru-RU"/>
              </w:rPr>
              <w:t>С.), «Рефлексивные инструменты в работе вожатого» (Мальцев А.</w:t>
            </w:r>
            <w:r w:rsidR="00031D4E">
              <w:rPr>
                <w:rFonts w:ascii="Times New Roman" w:eastAsia="MS Mincho" w:hAnsi="Times New Roman" w:cs="Times New Roman"/>
                <w:sz w:val="24"/>
                <w:szCs w:val="24"/>
                <w:lang w:eastAsia="ru-RU"/>
              </w:rPr>
              <w:t xml:space="preserve"> </w:t>
            </w:r>
            <w:r w:rsidRPr="006B46FF">
              <w:rPr>
                <w:rFonts w:ascii="Times New Roman" w:eastAsia="MS Mincho" w:hAnsi="Times New Roman" w:cs="Times New Roman"/>
                <w:sz w:val="24"/>
                <w:szCs w:val="24"/>
                <w:lang w:eastAsia="ru-RU"/>
              </w:rPr>
              <w:t>А.).</w:t>
            </w:r>
          </w:p>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Подготовлены научные статьи:</w:t>
            </w:r>
          </w:p>
          <w:p w:rsidR="00C80BE5" w:rsidRPr="003573D6" w:rsidRDefault="00C80BE5" w:rsidP="003B7C1D">
            <w:pPr>
              <w:pStyle w:val="ListParagraph"/>
              <w:numPr>
                <w:ilvl w:val="0"/>
                <w:numId w:val="60"/>
              </w:numPr>
              <w:snapToGrid w:val="0"/>
              <w:spacing w:after="60" w:line="240" w:lineRule="auto"/>
              <w:ind w:left="387" w:hanging="284"/>
              <w:jc w:val="both"/>
              <w:rPr>
                <w:rFonts w:ascii="Times New Roman" w:eastAsia="MS Mincho" w:hAnsi="Times New Roman" w:cs="Times New Roman"/>
                <w:sz w:val="24"/>
                <w:szCs w:val="24"/>
                <w:lang w:eastAsia="ru-RU"/>
              </w:rPr>
            </w:pPr>
            <w:r w:rsidRPr="003573D6">
              <w:rPr>
                <w:rFonts w:ascii="Times New Roman" w:eastAsia="MS Mincho" w:hAnsi="Times New Roman" w:cs="Times New Roman"/>
                <w:sz w:val="24"/>
                <w:szCs w:val="24"/>
                <w:lang w:eastAsia="ru-RU"/>
              </w:rPr>
              <w:t>«Рефлексивные инструменты в процессе образовательной деятельности» (Мальцев А.А.)</w:t>
            </w:r>
            <w:r w:rsidR="003573D6" w:rsidRPr="003573D6">
              <w:rPr>
                <w:rFonts w:ascii="Times New Roman" w:eastAsia="MS Mincho" w:hAnsi="Times New Roman" w:cs="Times New Roman"/>
                <w:sz w:val="24"/>
                <w:szCs w:val="24"/>
                <w:lang w:eastAsia="ru-RU"/>
              </w:rPr>
              <w:t>;</w:t>
            </w:r>
          </w:p>
          <w:p w:rsidR="00C80BE5" w:rsidRPr="003573D6" w:rsidRDefault="00C80BE5" w:rsidP="003B7C1D">
            <w:pPr>
              <w:pStyle w:val="ListParagraph"/>
              <w:numPr>
                <w:ilvl w:val="0"/>
                <w:numId w:val="60"/>
              </w:numPr>
              <w:snapToGrid w:val="0"/>
              <w:spacing w:after="60" w:line="240" w:lineRule="auto"/>
              <w:ind w:left="387" w:hanging="284"/>
              <w:jc w:val="both"/>
              <w:rPr>
                <w:rFonts w:ascii="Times New Roman" w:eastAsia="MS Mincho" w:hAnsi="Times New Roman" w:cs="Times New Roman"/>
                <w:sz w:val="24"/>
                <w:szCs w:val="24"/>
                <w:lang w:eastAsia="ru-RU"/>
              </w:rPr>
            </w:pPr>
            <w:r w:rsidRPr="003573D6">
              <w:rPr>
                <w:rFonts w:ascii="Times New Roman" w:eastAsia="MS Mincho" w:hAnsi="Times New Roman" w:cs="Times New Roman"/>
                <w:sz w:val="24"/>
                <w:szCs w:val="24"/>
                <w:lang w:eastAsia="ru-RU"/>
              </w:rPr>
              <w:t xml:space="preserve">«Роль эмоционального интеллекта в организации добровольческой деятельности школьников (Илюхина М.С.) </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11</w:t>
            </w:r>
            <w:r w:rsidR="008E393A">
              <w:rPr>
                <w:rFonts w:ascii="Times New Roman" w:eastAsia="MS Mincho" w:hAnsi="Times New Roman" w:cs="Times New Roman"/>
                <w:sz w:val="24"/>
                <w:szCs w:val="24"/>
                <w:lang w:eastAsia="ru-RU"/>
              </w:rPr>
              <w:t>.</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 xml:space="preserve">Проведение семинара для вожатых и организаторов тематических программ; педагогов КГБОУ ДО «Хабаровский </w:t>
            </w:r>
            <w:r w:rsidRPr="00A65C53">
              <w:rPr>
                <w:rFonts w:ascii="Times New Roman" w:eastAsia="MS Mincho" w:hAnsi="Times New Roman" w:cs="Times New Roman"/>
                <w:sz w:val="24"/>
                <w:szCs w:val="24"/>
                <w:lang w:eastAsia="ru-RU"/>
              </w:rPr>
              <w:t xml:space="preserve">краевой центр </w:t>
            </w:r>
            <w:r w:rsidR="00031D4E" w:rsidRPr="00A65C53">
              <w:rPr>
                <w:rFonts w:ascii="Times New Roman" w:eastAsia="MS Mincho" w:hAnsi="Times New Roman" w:cs="Times New Roman"/>
                <w:sz w:val="24"/>
                <w:szCs w:val="24"/>
                <w:lang w:eastAsia="ru-RU"/>
              </w:rPr>
              <w:t xml:space="preserve">внешкольной работы </w:t>
            </w:r>
            <w:r w:rsidR="00A65C53" w:rsidRPr="00A65C53">
              <w:rPr>
                <w:rFonts w:ascii="Times New Roman" w:eastAsia="MS Mincho" w:hAnsi="Times New Roman" w:cs="Times New Roman"/>
                <w:sz w:val="24"/>
                <w:szCs w:val="24"/>
                <w:lang w:eastAsia="ru-RU"/>
              </w:rPr>
              <w:t>„</w:t>
            </w:r>
            <w:r w:rsidR="00031D4E" w:rsidRPr="00A65C53">
              <w:rPr>
                <w:rFonts w:ascii="Times New Roman" w:eastAsia="MS Mincho" w:hAnsi="Times New Roman" w:cs="Times New Roman"/>
                <w:sz w:val="24"/>
                <w:szCs w:val="24"/>
                <w:lang w:eastAsia="ru-RU"/>
              </w:rPr>
              <w:t>Созвездие</w:t>
            </w:r>
            <w:r w:rsidR="00A65C53" w:rsidRPr="00A65C53">
              <w:rPr>
                <w:rFonts w:ascii="Times New Roman" w:eastAsia="MS Mincho" w:hAnsi="Times New Roman" w:cs="Times New Roman"/>
                <w:sz w:val="24"/>
                <w:szCs w:val="24"/>
                <w:lang w:eastAsia="ru-RU"/>
              </w:rPr>
              <w:t>“</w:t>
            </w:r>
            <w:r w:rsidR="00031D4E" w:rsidRPr="00A65C53">
              <w:rPr>
                <w:rFonts w:ascii="Times New Roman" w:eastAsia="MS Mincho" w:hAnsi="Times New Roman" w:cs="Times New Roman"/>
                <w:sz w:val="24"/>
                <w:szCs w:val="24"/>
                <w:lang w:eastAsia="ru-RU"/>
              </w:rPr>
              <w:t>»</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 г. Хабаровск</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 xml:space="preserve">Трансляция опыта педагогической и исследовательской деятельности повышения квалификации и аттестации педагогических кадров ВДЦ </w:t>
            </w:r>
            <w:r w:rsidR="003573D6">
              <w:rPr>
                <w:rFonts w:ascii="Times New Roman" w:eastAsia="MS Mincho" w:hAnsi="Times New Roman" w:cs="Times New Roman"/>
                <w:sz w:val="24"/>
                <w:szCs w:val="24"/>
                <w:lang w:eastAsia="ru-RU"/>
              </w:rPr>
              <w:t>«</w:t>
            </w:r>
            <w:r w:rsidRPr="006B46FF">
              <w:rPr>
                <w:rFonts w:ascii="Times New Roman" w:eastAsia="MS Mincho" w:hAnsi="Times New Roman" w:cs="Times New Roman"/>
                <w:sz w:val="24"/>
                <w:szCs w:val="24"/>
                <w:lang w:eastAsia="ru-RU"/>
              </w:rPr>
              <w:t>Океан</w:t>
            </w:r>
            <w:r w:rsidR="003573D6">
              <w:rPr>
                <w:rFonts w:ascii="Times New Roman" w:eastAsia="MS Mincho" w:hAnsi="Times New Roman" w:cs="Times New Roman"/>
                <w:sz w:val="24"/>
                <w:szCs w:val="24"/>
                <w:lang w:eastAsia="ru-RU"/>
              </w:rPr>
              <w:t>»</w:t>
            </w:r>
            <w:r w:rsidRPr="006B46FF">
              <w:rPr>
                <w:rFonts w:ascii="Times New Roman" w:eastAsia="MS Mincho" w:hAnsi="Times New Roman" w:cs="Times New Roman"/>
                <w:sz w:val="24"/>
                <w:szCs w:val="24"/>
                <w:lang w:eastAsia="ru-RU"/>
              </w:rPr>
              <w:t xml:space="preserve">, продвижение имиджа ВДЦ </w:t>
            </w:r>
            <w:r w:rsidR="003573D6">
              <w:rPr>
                <w:rFonts w:ascii="Times New Roman" w:eastAsia="MS Mincho" w:hAnsi="Times New Roman" w:cs="Times New Roman"/>
                <w:sz w:val="24"/>
                <w:szCs w:val="24"/>
                <w:lang w:eastAsia="ru-RU"/>
              </w:rPr>
              <w:t>«</w:t>
            </w:r>
            <w:r w:rsidRPr="006B46FF">
              <w:rPr>
                <w:rFonts w:ascii="Times New Roman" w:eastAsia="MS Mincho" w:hAnsi="Times New Roman" w:cs="Times New Roman"/>
                <w:sz w:val="24"/>
                <w:szCs w:val="24"/>
                <w:lang w:eastAsia="ru-RU"/>
              </w:rPr>
              <w:t>Океан</w:t>
            </w:r>
            <w:r w:rsidR="003573D6">
              <w:rPr>
                <w:rFonts w:ascii="Times New Roman" w:eastAsia="MS Mincho" w:hAnsi="Times New Roman" w:cs="Times New Roman"/>
                <w:sz w:val="24"/>
                <w:szCs w:val="24"/>
                <w:lang w:eastAsia="ru-RU"/>
              </w:rPr>
              <w:t>»</w:t>
            </w:r>
            <w:r w:rsidRPr="006B46FF">
              <w:rPr>
                <w:rFonts w:ascii="Times New Roman" w:eastAsia="MS Mincho" w:hAnsi="Times New Roman" w:cs="Times New Roman"/>
                <w:sz w:val="24"/>
                <w:szCs w:val="24"/>
                <w:lang w:eastAsia="ru-RU"/>
              </w:rPr>
              <w:t xml:space="preserve"> как центра передового опыта на международном уровне.</w:t>
            </w:r>
          </w:p>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В ходе командировки Косолапова Ю.В. провела два семинара по теме «Метапредметность в образовательной деятельности детского лагеря»</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w:t>
            </w:r>
            <w:r w:rsidR="008E393A">
              <w:rPr>
                <w:rFonts w:ascii="Times New Roman" w:eastAsia="MS Mincho" w:hAnsi="Times New Roman" w:cs="Times New Roman"/>
                <w:sz w:val="24"/>
                <w:szCs w:val="24"/>
                <w:lang w:eastAsia="ru-RU"/>
              </w:rPr>
              <w:t>2.</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 xml:space="preserve">Проведение занятий по обучению вожатых Камчатского края для работы в </w:t>
            </w:r>
            <w:r w:rsidR="00A65C53">
              <w:rPr>
                <w:rFonts w:ascii="Times New Roman" w:eastAsia="MS Mincho" w:hAnsi="Times New Roman" w:cs="Times New Roman"/>
                <w:sz w:val="24"/>
                <w:szCs w:val="24"/>
                <w:lang w:eastAsia="ru-RU"/>
              </w:rPr>
              <w:t>летний период 2018 года.</w:t>
            </w:r>
            <w:r w:rsidRPr="006B46FF">
              <w:rPr>
                <w:rFonts w:ascii="Times New Roman" w:eastAsia="MS Mincho" w:hAnsi="Times New Roman" w:cs="Times New Roman"/>
                <w:sz w:val="24"/>
                <w:szCs w:val="24"/>
                <w:lang w:eastAsia="ru-RU"/>
              </w:rPr>
              <w:t xml:space="preserve"> Набор вожатых для работы на летний период 2018 года вожатых-студентов в Центре</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г. Петропавловск-Камчатский</w:t>
            </w:r>
            <w:r w:rsidR="00644768">
              <w:rPr>
                <w:rFonts w:ascii="Times New Roman" w:eastAsia="MS Mincho" w:hAnsi="Times New Roman" w:cs="Times New Roman"/>
                <w:sz w:val="24"/>
                <w:szCs w:val="24"/>
                <w:lang w:eastAsia="ru-RU"/>
              </w:rPr>
              <w:t>,</w:t>
            </w:r>
          </w:p>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Министерство образования и молод</w:t>
            </w:r>
            <w:r w:rsidR="002D49A3">
              <w:rPr>
                <w:rFonts w:ascii="Times New Roman" w:eastAsia="MS Mincho" w:hAnsi="Times New Roman" w:cs="Times New Roman"/>
                <w:sz w:val="24"/>
                <w:szCs w:val="24"/>
                <w:lang w:eastAsia="ru-RU"/>
              </w:rPr>
              <w:t>ё</w:t>
            </w:r>
            <w:r w:rsidRPr="006B46FF">
              <w:rPr>
                <w:rFonts w:ascii="Times New Roman" w:eastAsia="MS Mincho" w:hAnsi="Times New Roman" w:cs="Times New Roman"/>
                <w:sz w:val="24"/>
                <w:szCs w:val="24"/>
                <w:lang w:eastAsia="ru-RU"/>
              </w:rPr>
              <w:t>жной политики Камчатского края, КГАУ ДПО «Камчатский институт развития образования»</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4</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Проведение занятий по педагогике временного детского коллектива в количестве 24 часов / Набор 2-х вожатых (1 юн. 1 дев.)</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w:t>
            </w:r>
            <w:r w:rsidR="008E393A">
              <w:rPr>
                <w:rFonts w:ascii="Times New Roman" w:eastAsia="MS Mincho" w:hAnsi="Times New Roman" w:cs="Times New Roman"/>
                <w:sz w:val="24"/>
                <w:szCs w:val="24"/>
                <w:lang w:eastAsia="ru-RU"/>
              </w:rPr>
              <w:t>3.</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Проведение занятий по обучению вожатых Хабаровского края для работы в летний период 2018 года</w:t>
            </w:r>
            <w:r w:rsidR="00A65C53">
              <w:rPr>
                <w:rFonts w:ascii="Times New Roman" w:eastAsia="MS Mincho" w:hAnsi="Times New Roman" w:cs="Times New Roman"/>
                <w:sz w:val="24"/>
                <w:szCs w:val="24"/>
                <w:lang w:eastAsia="ru-RU"/>
              </w:rPr>
              <w:t>.</w:t>
            </w:r>
            <w:r w:rsidRPr="006B46FF">
              <w:rPr>
                <w:rFonts w:ascii="Times New Roman" w:eastAsia="MS Mincho" w:hAnsi="Times New Roman" w:cs="Times New Roman"/>
                <w:sz w:val="24"/>
                <w:szCs w:val="24"/>
                <w:lang w:eastAsia="ru-RU"/>
              </w:rPr>
              <w:t xml:space="preserve"> Набор вожатых для работы на летний период 2018 года вожатых-студентов в Центре</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г. Комсомольск-на-Амуре</w:t>
            </w:r>
            <w:r w:rsidR="00644768">
              <w:rPr>
                <w:rFonts w:ascii="Times New Roman" w:eastAsia="MS Mincho" w:hAnsi="Times New Roman" w:cs="Times New Roman"/>
                <w:sz w:val="24"/>
                <w:szCs w:val="24"/>
                <w:lang w:eastAsia="ru-RU"/>
              </w:rPr>
              <w:t>,</w:t>
            </w:r>
          </w:p>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ФГБОУ ВО «Амурский гуманитарно-педагогический государственный университет»</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2</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Проведение занятий по педагогике временного детского коллектива в количестве 24 часов / Набор 8 вожатых (4 юн. 4 дев.)</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w:t>
            </w:r>
            <w:r w:rsidR="008E393A">
              <w:rPr>
                <w:rFonts w:ascii="Times New Roman" w:eastAsia="MS Mincho" w:hAnsi="Times New Roman" w:cs="Times New Roman"/>
                <w:sz w:val="24"/>
                <w:szCs w:val="24"/>
                <w:lang w:eastAsia="ru-RU"/>
              </w:rPr>
              <w:t>4.</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Участие в Ульяновском открытом межрегиональном социопрактикуме научных, предпринимательских, гражданских инициатив в сфере отдыха и оздоровления детей «Детский лагерь: новые ориентиры» в качестве приглашенного спикера</w:t>
            </w:r>
            <w:r w:rsidR="00A65C53">
              <w:rPr>
                <w:rFonts w:ascii="Times New Roman" w:eastAsia="MS Mincho" w:hAnsi="Times New Roman" w:cs="Times New Roman"/>
                <w:sz w:val="24"/>
                <w:szCs w:val="24"/>
                <w:lang w:eastAsia="ru-RU"/>
              </w:rPr>
              <w:t xml:space="preserve">. </w:t>
            </w:r>
            <w:r w:rsidRPr="006B46FF">
              <w:rPr>
                <w:rFonts w:ascii="Times New Roman" w:eastAsia="MS Mincho" w:hAnsi="Times New Roman" w:cs="Times New Roman"/>
                <w:sz w:val="24"/>
                <w:szCs w:val="24"/>
                <w:lang w:eastAsia="ru-RU"/>
              </w:rPr>
              <w:t>Набор инструкторов по физической культуре для работы в летний период 2018 года в Центре</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г. Ульяновск</w:t>
            </w:r>
            <w:r w:rsidR="00644768">
              <w:rPr>
                <w:rFonts w:ascii="Times New Roman" w:eastAsia="MS Mincho" w:hAnsi="Times New Roman" w:cs="Times New Roman"/>
                <w:sz w:val="24"/>
                <w:szCs w:val="24"/>
                <w:lang w:eastAsia="ru-RU"/>
              </w:rPr>
              <w:t>,</w:t>
            </w:r>
          </w:p>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ФГБОУ ВО «Ульяновский государственный педагогический университет имени И.</w:t>
            </w:r>
            <w:r w:rsidR="003573D6">
              <w:rPr>
                <w:rFonts w:ascii="Times New Roman" w:eastAsia="MS Mincho" w:hAnsi="Times New Roman" w:cs="Times New Roman"/>
                <w:sz w:val="24"/>
                <w:szCs w:val="24"/>
                <w:lang w:eastAsia="ru-RU"/>
              </w:rPr>
              <w:t> </w:t>
            </w:r>
            <w:r w:rsidR="00644768">
              <w:rPr>
                <w:rFonts w:ascii="Times New Roman" w:eastAsia="MS Mincho" w:hAnsi="Times New Roman" w:cs="Times New Roman"/>
                <w:sz w:val="24"/>
                <w:szCs w:val="24"/>
                <w:lang w:eastAsia="ru-RU"/>
              </w:rPr>
              <w:t>Н. </w:t>
            </w:r>
            <w:r w:rsidRPr="006B46FF">
              <w:rPr>
                <w:rFonts w:ascii="Times New Roman" w:eastAsia="MS Mincho" w:hAnsi="Times New Roman" w:cs="Times New Roman"/>
                <w:sz w:val="24"/>
                <w:szCs w:val="24"/>
                <w:lang w:eastAsia="ru-RU"/>
              </w:rPr>
              <w:t>Ульянова»</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Выступление на социопрактикуме по теме подготовки вожатых из опыта ВДЦ «Океан» / Набор инструкторов по физической культуре для работы в летний период 6 чел. (3 юн. 3 дев.)</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w:t>
            </w:r>
            <w:r w:rsidR="008E393A">
              <w:rPr>
                <w:rFonts w:ascii="Times New Roman" w:eastAsia="MS Mincho" w:hAnsi="Times New Roman" w:cs="Times New Roman"/>
                <w:sz w:val="24"/>
                <w:szCs w:val="24"/>
                <w:lang w:eastAsia="ru-RU"/>
              </w:rPr>
              <w:t>5.</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Проведение школы подготовки вожатых в детском оздоровительном лагере «Холдоми» Хабаровского края</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Горнолыжный комплекс «Холдоми» Солнечного района Хабаровского края</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1 .</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Проведение занятий по педагогике временного детского коллектива в количестве 24 час</w:t>
            </w:r>
            <w:r w:rsidR="00644768">
              <w:rPr>
                <w:rFonts w:ascii="Times New Roman" w:eastAsia="MS Mincho" w:hAnsi="Times New Roman" w:cs="Times New Roman"/>
                <w:sz w:val="24"/>
                <w:szCs w:val="24"/>
                <w:lang w:eastAsia="ru-RU"/>
              </w:rPr>
              <w:t>а</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w:t>
            </w:r>
            <w:r w:rsidR="008E393A">
              <w:rPr>
                <w:rFonts w:ascii="Times New Roman" w:eastAsia="MS Mincho" w:hAnsi="Times New Roman" w:cs="Times New Roman"/>
                <w:sz w:val="24"/>
                <w:szCs w:val="24"/>
                <w:lang w:eastAsia="ru-RU"/>
              </w:rPr>
              <w:t>6.</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Обучение в лаборатории создания образовательных продуктов по финансовой грамотности</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г. Москва</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Организация и проведение занятий в тематической программе «Город будущего» в ноябре 2018 года</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w:t>
            </w:r>
            <w:r w:rsidR="008E393A">
              <w:rPr>
                <w:rFonts w:ascii="Times New Roman" w:eastAsia="MS Mincho" w:hAnsi="Times New Roman" w:cs="Times New Roman"/>
                <w:sz w:val="24"/>
                <w:szCs w:val="24"/>
                <w:lang w:eastAsia="ru-RU"/>
              </w:rPr>
              <w:t>7.</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Участие в четвертьфинальных играх официальной центральной Тихоо</w:t>
            </w:r>
            <w:r w:rsidR="003573D6">
              <w:rPr>
                <w:rFonts w:ascii="Times New Roman" w:eastAsia="MS Mincho" w:hAnsi="Times New Roman" w:cs="Times New Roman"/>
                <w:sz w:val="24"/>
                <w:szCs w:val="24"/>
                <w:lang w:eastAsia="ru-RU"/>
              </w:rPr>
              <w:t>-</w:t>
            </w:r>
            <w:r w:rsidRPr="006B46FF">
              <w:rPr>
                <w:rFonts w:ascii="Times New Roman" w:eastAsia="MS Mincho" w:hAnsi="Times New Roman" w:cs="Times New Roman"/>
                <w:sz w:val="24"/>
                <w:szCs w:val="24"/>
                <w:lang w:eastAsia="ru-RU"/>
              </w:rPr>
              <w:t>кеанской лиги Международного союза КВН Телевизионного Творческого Объединения «АМиК»</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г. Хабаровск</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w:t>
            </w:r>
          </w:p>
        </w:tc>
        <w:tc>
          <w:tcPr>
            <w:tcW w:w="1535" w:type="pct"/>
            <w:tcBorders>
              <w:top w:val="single" w:sz="4" w:space="0" w:color="auto"/>
              <w:left w:val="single" w:sz="4" w:space="0" w:color="auto"/>
              <w:bottom w:val="single" w:sz="4" w:space="0" w:color="auto"/>
              <w:right w:val="single" w:sz="4" w:space="0" w:color="auto"/>
            </w:tcBorders>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 xml:space="preserve">Участие в четвертьфинальных играх официальной центральной </w:t>
            </w:r>
            <w:r w:rsidR="00644768">
              <w:rPr>
                <w:rFonts w:ascii="Times New Roman" w:eastAsia="MS Mincho" w:hAnsi="Times New Roman" w:cs="Times New Roman"/>
                <w:sz w:val="24"/>
                <w:szCs w:val="24"/>
                <w:lang w:eastAsia="ru-RU"/>
              </w:rPr>
              <w:t>Т</w:t>
            </w:r>
            <w:r w:rsidRPr="006B46FF">
              <w:rPr>
                <w:rFonts w:ascii="Times New Roman" w:eastAsia="MS Mincho" w:hAnsi="Times New Roman" w:cs="Times New Roman"/>
                <w:sz w:val="24"/>
                <w:szCs w:val="24"/>
                <w:lang w:eastAsia="ru-RU"/>
              </w:rPr>
              <w:t>ихоо</w:t>
            </w:r>
            <w:r w:rsidR="003573D6">
              <w:rPr>
                <w:rFonts w:ascii="Times New Roman" w:eastAsia="MS Mincho" w:hAnsi="Times New Roman" w:cs="Times New Roman"/>
                <w:sz w:val="24"/>
                <w:szCs w:val="24"/>
                <w:lang w:eastAsia="ru-RU"/>
              </w:rPr>
              <w:t>-</w:t>
            </w:r>
            <w:r w:rsidRPr="006B46FF">
              <w:rPr>
                <w:rFonts w:ascii="Times New Roman" w:eastAsia="MS Mincho" w:hAnsi="Times New Roman" w:cs="Times New Roman"/>
                <w:sz w:val="24"/>
                <w:szCs w:val="24"/>
                <w:lang w:eastAsia="ru-RU"/>
              </w:rPr>
              <w:t xml:space="preserve">кеанской лиги Международного союза КВН Телевизионного Творческого Объединения «АМиК» </w:t>
            </w:r>
            <w:r w:rsidR="00644768">
              <w:rPr>
                <w:rFonts w:ascii="Times New Roman" w:eastAsia="MS Mincho" w:hAnsi="Times New Roman" w:cs="Times New Roman"/>
                <w:sz w:val="24"/>
                <w:szCs w:val="24"/>
                <w:lang w:eastAsia="ru-RU"/>
              </w:rPr>
              <w:t>–</w:t>
            </w:r>
            <w:r w:rsidRPr="006B46FF">
              <w:rPr>
                <w:rFonts w:ascii="Times New Roman" w:eastAsia="MS Mincho" w:hAnsi="Times New Roman" w:cs="Times New Roman"/>
                <w:sz w:val="24"/>
                <w:szCs w:val="24"/>
                <w:lang w:eastAsia="ru-RU"/>
              </w:rPr>
              <w:t xml:space="preserve"> 52</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8E393A" w:rsidP="008E393A">
            <w:pPr>
              <w:snapToGrid w:val="0"/>
              <w:spacing w:after="6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18.</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Участие в 3 всероссийском форуме организаторов отдыха детей и их оздоровления «Детский лагерь-новое образовательное пространство</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Ялта, пгт Гурзуф, МДЦ «Артек»</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12</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Презентация практик ВДЦ «Океан»</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8E393A" w:rsidP="008E393A">
            <w:pPr>
              <w:snapToGrid w:val="0"/>
              <w:spacing w:after="6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19.</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Закрытый семинар «Особенности проектирования образовательных программ для начинающих предпринимателей»</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3573D6" w:rsidP="008E393A">
            <w:pPr>
              <w:snapToGrid w:val="0"/>
              <w:spacing w:after="6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г. </w:t>
            </w:r>
            <w:r w:rsidR="00C80BE5" w:rsidRPr="006B46FF">
              <w:rPr>
                <w:rFonts w:ascii="Times New Roman" w:eastAsia="MS Mincho" w:hAnsi="Times New Roman" w:cs="Times New Roman"/>
                <w:sz w:val="24"/>
                <w:szCs w:val="24"/>
                <w:lang w:eastAsia="ru-RU"/>
              </w:rPr>
              <w:t>Хабаровск, школа бизнеса «Практик»</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Презентац</w:t>
            </w:r>
            <w:r w:rsidR="00644768">
              <w:rPr>
                <w:rFonts w:ascii="Times New Roman" w:eastAsia="MS Mincho" w:hAnsi="Times New Roman" w:cs="Times New Roman"/>
                <w:sz w:val="24"/>
                <w:szCs w:val="24"/>
                <w:lang w:eastAsia="ru-RU"/>
              </w:rPr>
              <w:t>ия проекта молод</w:t>
            </w:r>
            <w:r w:rsidR="002D49A3">
              <w:rPr>
                <w:rFonts w:ascii="Times New Roman" w:eastAsia="MS Mincho" w:hAnsi="Times New Roman" w:cs="Times New Roman"/>
                <w:sz w:val="24"/>
                <w:szCs w:val="24"/>
                <w:lang w:eastAsia="ru-RU"/>
              </w:rPr>
              <w:t>ё</w:t>
            </w:r>
            <w:r w:rsidR="00644768">
              <w:rPr>
                <w:rFonts w:ascii="Times New Roman" w:eastAsia="MS Mincho" w:hAnsi="Times New Roman" w:cs="Times New Roman"/>
                <w:sz w:val="24"/>
                <w:szCs w:val="24"/>
                <w:lang w:eastAsia="ru-RU"/>
              </w:rPr>
              <w:t xml:space="preserve">жного </w:t>
            </w:r>
            <w:r w:rsidR="002D49A3">
              <w:rPr>
                <w:rFonts w:ascii="Times New Roman" w:eastAsia="MS Mincho" w:hAnsi="Times New Roman" w:cs="Times New Roman"/>
                <w:sz w:val="24"/>
                <w:szCs w:val="24"/>
                <w:lang w:eastAsia="ru-RU"/>
              </w:rPr>
              <w:t>бизнес</w:t>
            </w:r>
            <w:r w:rsidR="00644768">
              <w:rPr>
                <w:rFonts w:ascii="Times New Roman" w:eastAsia="MS Mincho" w:hAnsi="Times New Roman" w:cs="Times New Roman"/>
                <w:sz w:val="24"/>
                <w:szCs w:val="24"/>
                <w:lang w:eastAsia="ru-RU"/>
              </w:rPr>
              <w:t>-</w:t>
            </w:r>
            <w:r w:rsidRPr="006B46FF">
              <w:rPr>
                <w:rFonts w:ascii="Times New Roman" w:eastAsia="MS Mincho" w:hAnsi="Times New Roman" w:cs="Times New Roman"/>
                <w:sz w:val="24"/>
                <w:szCs w:val="24"/>
                <w:lang w:eastAsia="ru-RU"/>
              </w:rPr>
              <w:t>лагеря</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2</w:t>
            </w:r>
            <w:r w:rsidR="008E393A">
              <w:rPr>
                <w:rFonts w:ascii="Times New Roman" w:eastAsia="MS Mincho" w:hAnsi="Times New Roman" w:cs="Times New Roman"/>
                <w:sz w:val="24"/>
                <w:szCs w:val="24"/>
                <w:lang w:eastAsia="ru-RU"/>
              </w:rPr>
              <w:t>0.</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Участие в научно-практической конференции «Содержание, технологии, педагогический дизайн исследователь</w:t>
            </w:r>
            <w:r w:rsidR="00A65C53">
              <w:rPr>
                <w:rFonts w:ascii="Times New Roman" w:eastAsia="MS Mincho" w:hAnsi="Times New Roman" w:cs="Times New Roman"/>
                <w:sz w:val="24"/>
                <w:szCs w:val="24"/>
                <w:lang w:eastAsia="ru-RU"/>
              </w:rPr>
              <w:softHyphen/>
            </w:r>
            <w:r w:rsidRPr="006B46FF">
              <w:rPr>
                <w:rFonts w:ascii="Times New Roman" w:eastAsia="MS Mincho" w:hAnsi="Times New Roman" w:cs="Times New Roman"/>
                <w:sz w:val="24"/>
                <w:szCs w:val="24"/>
                <w:lang w:eastAsia="ru-RU"/>
              </w:rPr>
              <w:t>ской и проектной деятельности школьников</w:t>
            </w:r>
            <w:r w:rsidR="003573D6">
              <w:rPr>
                <w:rFonts w:ascii="Times New Roman" w:eastAsia="MS Mincho" w:hAnsi="Times New Roman" w:cs="Times New Roman"/>
                <w:sz w:val="24"/>
                <w:szCs w:val="24"/>
                <w:lang w:eastAsia="ru-RU"/>
              </w:rPr>
              <w:t>»</w:t>
            </w:r>
            <w:r w:rsidRPr="006B46FF">
              <w:rPr>
                <w:rFonts w:ascii="Times New Roman" w:eastAsia="MS Mincho" w:hAnsi="Times New Roman" w:cs="Times New Roman"/>
                <w:sz w:val="24"/>
                <w:szCs w:val="24"/>
                <w:lang w:eastAsia="ru-RU"/>
              </w:rPr>
              <w:t xml:space="preserve"> (нанотехнологическая направленность)</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3573D6" w:rsidP="008E393A">
            <w:pPr>
              <w:snapToGrid w:val="0"/>
              <w:spacing w:after="6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г. </w:t>
            </w:r>
            <w:r w:rsidR="00C80BE5" w:rsidRPr="006B46FF">
              <w:rPr>
                <w:rFonts w:ascii="Times New Roman" w:eastAsia="MS Mincho" w:hAnsi="Times New Roman" w:cs="Times New Roman"/>
                <w:sz w:val="24"/>
                <w:szCs w:val="24"/>
                <w:lang w:eastAsia="ru-RU"/>
              </w:rPr>
              <w:t>Сочи, ОЦ «Сириус»</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4</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Участие в работе конференции</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2</w:t>
            </w:r>
            <w:r w:rsidR="008E393A">
              <w:rPr>
                <w:rFonts w:ascii="Times New Roman" w:eastAsia="MS Mincho" w:hAnsi="Times New Roman" w:cs="Times New Roman"/>
                <w:sz w:val="24"/>
                <w:szCs w:val="24"/>
                <w:lang w:eastAsia="ru-RU"/>
              </w:rPr>
              <w:t>1.</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Участие в Дне открытых дверей КЦО, в работе совещания по организации сопровождения одар</w:t>
            </w:r>
            <w:r w:rsidR="007071CC">
              <w:rPr>
                <w:rFonts w:ascii="Times New Roman" w:eastAsia="MS Mincho" w:hAnsi="Times New Roman" w:cs="Times New Roman"/>
                <w:sz w:val="24"/>
                <w:szCs w:val="24"/>
                <w:lang w:eastAsia="ru-RU"/>
              </w:rPr>
              <w:t>ё</w:t>
            </w:r>
            <w:r w:rsidRPr="006B46FF">
              <w:rPr>
                <w:rFonts w:ascii="Times New Roman" w:eastAsia="MS Mincho" w:hAnsi="Times New Roman" w:cs="Times New Roman"/>
                <w:sz w:val="24"/>
                <w:szCs w:val="24"/>
                <w:lang w:eastAsia="ru-RU"/>
              </w:rPr>
              <w:t xml:space="preserve">нных детей </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Краевой центр образования (г</w:t>
            </w:r>
            <w:r w:rsidR="003573D6">
              <w:rPr>
                <w:rFonts w:ascii="Times New Roman" w:eastAsia="MS Mincho" w:hAnsi="Times New Roman" w:cs="Times New Roman"/>
                <w:sz w:val="24"/>
                <w:szCs w:val="24"/>
                <w:lang w:eastAsia="ru-RU"/>
              </w:rPr>
              <w:t>.</w:t>
            </w:r>
            <w:r w:rsidRPr="006B46FF">
              <w:rPr>
                <w:rFonts w:ascii="Times New Roman" w:eastAsia="MS Mincho" w:hAnsi="Times New Roman" w:cs="Times New Roman"/>
                <w:sz w:val="24"/>
                <w:szCs w:val="24"/>
                <w:lang w:eastAsia="ru-RU"/>
              </w:rPr>
              <w:t xml:space="preserve"> Хабаровск)</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4+2</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Презентация опыта ВДЦ «Океан»</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2</w:t>
            </w:r>
            <w:r w:rsidR="008E393A">
              <w:rPr>
                <w:rFonts w:ascii="Times New Roman" w:eastAsia="MS Mincho" w:hAnsi="Times New Roman" w:cs="Times New Roman"/>
                <w:sz w:val="24"/>
                <w:szCs w:val="24"/>
                <w:lang w:eastAsia="ru-RU"/>
              </w:rPr>
              <w:t>2.</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Проект «Океан возможностей»</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Краевой центр образования (г</w:t>
            </w:r>
            <w:r w:rsidR="003573D6">
              <w:rPr>
                <w:rFonts w:ascii="Times New Roman" w:eastAsia="MS Mincho" w:hAnsi="Times New Roman" w:cs="Times New Roman"/>
                <w:sz w:val="24"/>
                <w:szCs w:val="24"/>
                <w:lang w:eastAsia="ru-RU"/>
              </w:rPr>
              <w:t>.</w:t>
            </w:r>
            <w:r w:rsidRPr="006B46FF">
              <w:rPr>
                <w:rFonts w:ascii="Times New Roman" w:eastAsia="MS Mincho" w:hAnsi="Times New Roman" w:cs="Times New Roman"/>
                <w:sz w:val="24"/>
                <w:szCs w:val="24"/>
                <w:lang w:eastAsia="ru-RU"/>
              </w:rPr>
              <w:t xml:space="preserve"> Хабаровск)</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13</w:t>
            </w:r>
          </w:p>
        </w:tc>
        <w:tc>
          <w:tcPr>
            <w:tcW w:w="1535" w:type="pct"/>
            <w:tcBorders>
              <w:top w:val="single" w:sz="4" w:space="0" w:color="auto"/>
              <w:left w:val="single" w:sz="4" w:space="0" w:color="auto"/>
              <w:bottom w:val="single" w:sz="4" w:space="0" w:color="auto"/>
              <w:right w:val="single" w:sz="4" w:space="0" w:color="auto"/>
            </w:tcBorders>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Презентация ВДЦ «Океан», проведение маст</w:t>
            </w:r>
            <w:r w:rsidR="00644768">
              <w:rPr>
                <w:rFonts w:ascii="Times New Roman" w:eastAsia="MS Mincho" w:hAnsi="Times New Roman" w:cs="Times New Roman"/>
                <w:sz w:val="24"/>
                <w:szCs w:val="24"/>
                <w:lang w:eastAsia="ru-RU"/>
              </w:rPr>
              <w:t>ер-классов, вечера знакомств</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2</w:t>
            </w:r>
            <w:r w:rsidR="008E393A">
              <w:rPr>
                <w:rFonts w:ascii="Times New Roman" w:eastAsia="MS Mincho" w:hAnsi="Times New Roman" w:cs="Times New Roman"/>
                <w:sz w:val="24"/>
                <w:szCs w:val="24"/>
                <w:lang w:eastAsia="ru-RU"/>
              </w:rPr>
              <w:t>3.</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Выступление команды КВН «Океан» ФГБОУ ВДЦ «Океан» в финале Центральной Тихоокеанской лиги Международного Союза КВН Творческого Телевизионного Объеди</w:t>
            </w:r>
            <w:r w:rsidR="00A65C53">
              <w:rPr>
                <w:rFonts w:ascii="Times New Roman" w:eastAsia="MS Mincho" w:hAnsi="Times New Roman" w:cs="Times New Roman"/>
                <w:sz w:val="24"/>
                <w:szCs w:val="24"/>
                <w:lang w:eastAsia="ru-RU"/>
              </w:rPr>
              <w:softHyphen/>
            </w:r>
            <w:r w:rsidRPr="006B46FF">
              <w:rPr>
                <w:rFonts w:ascii="Times New Roman" w:eastAsia="MS Mincho" w:hAnsi="Times New Roman" w:cs="Times New Roman"/>
                <w:sz w:val="24"/>
                <w:szCs w:val="24"/>
                <w:lang w:eastAsia="ru-RU"/>
              </w:rPr>
              <w:t xml:space="preserve">нения «АМиК» </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3573D6" w:rsidP="008E393A">
            <w:pPr>
              <w:snapToGrid w:val="0"/>
              <w:spacing w:after="6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г</w:t>
            </w:r>
            <w:r w:rsidR="00C80BE5" w:rsidRPr="006B46FF">
              <w:rPr>
                <w:rFonts w:ascii="Times New Roman" w:eastAsia="MS Mincho" w:hAnsi="Times New Roman" w:cs="Times New Roman"/>
                <w:sz w:val="24"/>
                <w:szCs w:val="24"/>
                <w:lang w:eastAsia="ru-RU"/>
              </w:rPr>
              <w:t>. Хабаровск</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2</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3-е место в финале Цен</w:t>
            </w:r>
            <w:r w:rsidR="00644768">
              <w:rPr>
                <w:rFonts w:ascii="Times New Roman" w:eastAsia="MS Mincho" w:hAnsi="Times New Roman" w:cs="Times New Roman"/>
                <w:sz w:val="24"/>
                <w:szCs w:val="24"/>
                <w:lang w:eastAsia="ru-RU"/>
              </w:rPr>
              <w:t>тральной Тихоокеанской лиги КВН</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2</w:t>
            </w:r>
            <w:r w:rsidR="008E393A">
              <w:rPr>
                <w:rFonts w:ascii="Times New Roman" w:eastAsia="MS Mincho" w:hAnsi="Times New Roman" w:cs="Times New Roman"/>
                <w:sz w:val="24"/>
                <w:szCs w:val="24"/>
                <w:lang w:eastAsia="ru-RU"/>
              </w:rPr>
              <w:t>4.</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Работа в составе жюри межвузовского конкурса вожатского мастерства «Вожатский бумеранг», а также проведение мастер-класса «Социально-эмоциональное развитие детей»</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г. Благовещенск, Благовещенский государственный педагогический университет (ФГБОУ ВО БГПУ)</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w:t>
            </w:r>
          </w:p>
        </w:tc>
        <w:tc>
          <w:tcPr>
            <w:tcW w:w="1535" w:type="pct"/>
            <w:tcBorders>
              <w:top w:val="single" w:sz="4" w:space="0" w:color="auto"/>
              <w:left w:val="single" w:sz="4" w:space="0" w:color="auto"/>
              <w:bottom w:val="single" w:sz="4" w:space="0" w:color="auto"/>
              <w:right w:val="single" w:sz="4" w:space="0" w:color="auto"/>
            </w:tcBorders>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Презентация полученного опыта в отделе. Проведение мастер-класса «Социальн</w:t>
            </w:r>
            <w:r w:rsidR="00644768">
              <w:rPr>
                <w:rFonts w:ascii="Times New Roman" w:eastAsia="MS Mincho" w:hAnsi="Times New Roman" w:cs="Times New Roman"/>
                <w:sz w:val="24"/>
                <w:szCs w:val="24"/>
                <w:lang w:eastAsia="ru-RU"/>
              </w:rPr>
              <w:t>о-эмоциональное развитие детей»</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2</w:t>
            </w:r>
            <w:r w:rsidR="008E393A">
              <w:rPr>
                <w:rFonts w:ascii="Times New Roman" w:eastAsia="MS Mincho" w:hAnsi="Times New Roman" w:cs="Times New Roman"/>
                <w:sz w:val="24"/>
                <w:szCs w:val="24"/>
                <w:lang w:eastAsia="ru-RU"/>
              </w:rPr>
              <w:t>5.</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Участие в региональном этапе  всероссийского форума «Педагоги России: инновации в образовании»</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г. Хабаровск</w:t>
            </w:r>
          </w:p>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p>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Отч</w:t>
            </w:r>
            <w:r w:rsidR="00B6203C" w:rsidRPr="006B46FF">
              <w:rPr>
                <w:rFonts w:ascii="Times New Roman" w:eastAsia="MS Mincho" w:hAnsi="Times New Roman" w:cs="Times New Roman"/>
                <w:sz w:val="24"/>
                <w:szCs w:val="24"/>
                <w:lang w:eastAsia="ru-RU"/>
              </w:rPr>
              <w:t>ё</w:t>
            </w:r>
            <w:r w:rsidRPr="006B46FF">
              <w:rPr>
                <w:rFonts w:ascii="Times New Roman" w:eastAsia="MS Mincho" w:hAnsi="Times New Roman" w:cs="Times New Roman"/>
                <w:sz w:val="24"/>
                <w:szCs w:val="24"/>
                <w:lang w:eastAsia="ru-RU"/>
              </w:rPr>
              <w:t>т о работе</w:t>
            </w:r>
            <w:r w:rsidR="00644768">
              <w:rPr>
                <w:rFonts w:ascii="Times New Roman" w:eastAsia="MS Mincho" w:hAnsi="Times New Roman" w:cs="Times New Roman"/>
                <w:sz w:val="24"/>
                <w:szCs w:val="24"/>
                <w:lang w:eastAsia="ru-RU"/>
              </w:rPr>
              <w:t>, и</w:t>
            </w:r>
            <w:r w:rsidRPr="006B46FF">
              <w:rPr>
                <w:rFonts w:ascii="Times New Roman" w:eastAsia="MS Mincho" w:hAnsi="Times New Roman" w:cs="Times New Roman"/>
                <w:sz w:val="24"/>
                <w:szCs w:val="24"/>
                <w:lang w:eastAsia="ru-RU"/>
              </w:rPr>
              <w:t>нформация для педагогов образовательного комплекса</w:t>
            </w:r>
          </w:p>
          <w:p w:rsidR="00C80BE5" w:rsidRPr="006B46FF" w:rsidRDefault="00C80BE5" w:rsidP="003573D6">
            <w:pPr>
              <w:snapToGrid w:val="0"/>
              <w:spacing w:after="60" w:line="240" w:lineRule="auto"/>
              <w:jc w:val="both"/>
              <w:rPr>
                <w:rFonts w:ascii="Times New Roman" w:eastAsia="MS Mincho" w:hAnsi="Times New Roman" w:cs="Times New Roman"/>
                <w:sz w:val="24"/>
                <w:szCs w:val="24"/>
                <w:highlight w:val="cyan"/>
                <w:lang w:eastAsia="ru-RU"/>
              </w:rPr>
            </w:pP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2</w:t>
            </w:r>
            <w:r w:rsidR="008E393A">
              <w:rPr>
                <w:rFonts w:ascii="Times New Roman" w:eastAsia="MS Mincho" w:hAnsi="Times New Roman" w:cs="Times New Roman"/>
                <w:sz w:val="24"/>
                <w:szCs w:val="24"/>
                <w:lang w:eastAsia="ru-RU"/>
              </w:rPr>
              <w:t>6.</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Участие в работе Всероссийского сл</w:t>
            </w:r>
            <w:r w:rsidR="00C2098B">
              <w:rPr>
                <w:rFonts w:ascii="Times New Roman" w:eastAsia="MS Mincho" w:hAnsi="Times New Roman" w:cs="Times New Roman"/>
                <w:sz w:val="24"/>
                <w:szCs w:val="24"/>
                <w:lang w:eastAsia="ru-RU"/>
              </w:rPr>
              <w:t>ё</w:t>
            </w:r>
            <w:r w:rsidRPr="006B46FF">
              <w:rPr>
                <w:rFonts w:ascii="Times New Roman" w:eastAsia="MS Mincho" w:hAnsi="Times New Roman" w:cs="Times New Roman"/>
                <w:sz w:val="24"/>
                <w:szCs w:val="24"/>
                <w:lang w:eastAsia="ru-RU"/>
              </w:rPr>
              <w:t>та студенческих отрядов</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РСО</w:t>
            </w:r>
            <w:r w:rsidR="00644768">
              <w:rPr>
                <w:rFonts w:ascii="Times New Roman" w:eastAsia="MS Mincho" w:hAnsi="Times New Roman" w:cs="Times New Roman"/>
                <w:sz w:val="24"/>
                <w:szCs w:val="24"/>
                <w:lang w:eastAsia="ru-RU"/>
              </w:rPr>
              <w:t xml:space="preserve">, г. </w:t>
            </w:r>
            <w:r w:rsidRPr="006B46FF">
              <w:rPr>
                <w:rFonts w:ascii="Times New Roman" w:eastAsia="MS Mincho" w:hAnsi="Times New Roman" w:cs="Times New Roman"/>
                <w:sz w:val="24"/>
                <w:szCs w:val="24"/>
                <w:lang w:eastAsia="ru-RU"/>
              </w:rPr>
              <w:t>Ростов-на-Дону</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Экспертиза работы площадок</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8E393A" w:rsidP="008E393A">
            <w:pPr>
              <w:snapToGrid w:val="0"/>
              <w:spacing w:after="6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27.</w:t>
            </w:r>
          </w:p>
        </w:tc>
        <w:tc>
          <w:tcPr>
            <w:tcW w:w="1485" w:type="pct"/>
            <w:tcBorders>
              <w:top w:val="single" w:sz="4" w:space="0" w:color="auto"/>
              <w:left w:val="single" w:sz="4" w:space="0" w:color="auto"/>
              <w:bottom w:val="single" w:sz="4" w:space="0" w:color="auto"/>
              <w:right w:val="single" w:sz="4" w:space="0" w:color="auto"/>
            </w:tcBorders>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 xml:space="preserve">Участие в работе Семинара-совещания «Подготовка кадров в организации высшего и среднего образования к созданию воспитывающей среды в образовательных организациях, организации отдыха детей и их оздоровления», </w:t>
            </w:r>
            <w:r w:rsidR="00C2098B">
              <w:rPr>
                <w:rFonts w:ascii="Times New Roman" w:eastAsia="MS Mincho" w:hAnsi="Times New Roman" w:cs="Times New Roman"/>
                <w:sz w:val="24"/>
                <w:szCs w:val="24"/>
                <w:lang w:eastAsia="ru-RU"/>
              </w:rPr>
              <w:t>п</w:t>
            </w:r>
            <w:r w:rsidRPr="006B46FF">
              <w:rPr>
                <w:rFonts w:ascii="Times New Roman" w:eastAsia="MS Mincho" w:hAnsi="Times New Roman" w:cs="Times New Roman"/>
                <w:sz w:val="24"/>
                <w:szCs w:val="24"/>
                <w:lang w:eastAsia="ru-RU"/>
              </w:rPr>
              <w:t>одписание соглашения о сотрудничестве</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РГПУ им.</w:t>
            </w:r>
            <w:r w:rsidR="00644768">
              <w:rPr>
                <w:rFonts w:ascii="Times New Roman" w:eastAsia="MS Mincho" w:hAnsi="Times New Roman" w:cs="Times New Roman"/>
                <w:sz w:val="24"/>
                <w:szCs w:val="24"/>
                <w:lang w:eastAsia="ru-RU"/>
              </w:rPr>
              <w:t xml:space="preserve"> </w:t>
            </w:r>
            <w:r w:rsidRPr="006B46FF">
              <w:rPr>
                <w:rFonts w:ascii="Times New Roman" w:eastAsia="MS Mincho" w:hAnsi="Times New Roman" w:cs="Times New Roman"/>
                <w:sz w:val="24"/>
                <w:szCs w:val="24"/>
                <w:lang w:eastAsia="ru-RU"/>
              </w:rPr>
              <w:t>А.</w:t>
            </w:r>
            <w:r w:rsidR="00644768">
              <w:rPr>
                <w:rFonts w:ascii="Times New Roman" w:eastAsia="MS Mincho" w:hAnsi="Times New Roman" w:cs="Times New Roman"/>
                <w:sz w:val="24"/>
                <w:szCs w:val="24"/>
                <w:lang w:eastAsia="ru-RU"/>
              </w:rPr>
              <w:t xml:space="preserve"> </w:t>
            </w:r>
            <w:r w:rsidRPr="006B46FF">
              <w:rPr>
                <w:rFonts w:ascii="Times New Roman" w:eastAsia="MS Mincho" w:hAnsi="Times New Roman" w:cs="Times New Roman"/>
                <w:sz w:val="24"/>
                <w:szCs w:val="24"/>
                <w:lang w:eastAsia="ru-RU"/>
              </w:rPr>
              <w:t>И.</w:t>
            </w:r>
            <w:r w:rsidR="00644768">
              <w:rPr>
                <w:rFonts w:ascii="Times New Roman" w:eastAsia="MS Mincho" w:hAnsi="Times New Roman" w:cs="Times New Roman"/>
                <w:sz w:val="24"/>
                <w:szCs w:val="24"/>
                <w:lang w:eastAsia="ru-RU"/>
              </w:rPr>
              <w:t xml:space="preserve"> </w:t>
            </w:r>
            <w:r w:rsidRPr="006B46FF">
              <w:rPr>
                <w:rFonts w:ascii="Times New Roman" w:eastAsia="MS Mincho" w:hAnsi="Times New Roman" w:cs="Times New Roman"/>
                <w:sz w:val="24"/>
                <w:szCs w:val="24"/>
                <w:lang w:eastAsia="ru-RU"/>
              </w:rPr>
              <w:t>Герцена</w:t>
            </w:r>
            <w:r w:rsidR="00644768">
              <w:rPr>
                <w:rFonts w:ascii="Times New Roman" w:eastAsia="MS Mincho" w:hAnsi="Times New Roman" w:cs="Times New Roman"/>
                <w:sz w:val="24"/>
                <w:szCs w:val="24"/>
                <w:lang w:eastAsia="ru-RU"/>
              </w:rPr>
              <w:t>, г. Санкт-</w:t>
            </w:r>
            <w:r w:rsidRPr="006B46FF">
              <w:rPr>
                <w:rFonts w:ascii="Times New Roman" w:eastAsia="MS Mincho" w:hAnsi="Times New Roman" w:cs="Times New Roman"/>
                <w:sz w:val="24"/>
                <w:szCs w:val="24"/>
                <w:lang w:eastAsia="ru-RU"/>
              </w:rPr>
              <w:t>Петербург</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Презентация ВДЦ «Океан»</w:t>
            </w:r>
          </w:p>
        </w:tc>
      </w:tr>
      <w:tr w:rsidR="00C80BE5" w:rsidRPr="006B46FF">
        <w:tc>
          <w:tcPr>
            <w:tcW w:w="228"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8E393A" w:rsidP="008E393A">
            <w:pPr>
              <w:snapToGrid w:val="0"/>
              <w:spacing w:after="6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29.</w:t>
            </w:r>
          </w:p>
        </w:tc>
        <w:tc>
          <w:tcPr>
            <w:tcW w:w="1485" w:type="pct"/>
            <w:tcBorders>
              <w:top w:val="single" w:sz="4" w:space="0" w:color="auto"/>
              <w:left w:val="single" w:sz="4" w:space="0" w:color="auto"/>
              <w:bottom w:val="single" w:sz="4" w:space="0" w:color="auto"/>
              <w:right w:val="single" w:sz="4" w:space="0" w:color="auto"/>
            </w:tcBorders>
            <w:vAlign w:val="center"/>
          </w:tcPr>
          <w:p w:rsidR="00C80BE5" w:rsidRPr="006B46FF" w:rsidRDefault="00C80BE5" w:rsidP="008E393A">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Презентация опыта на Второй отраслевой конференции «Море – детям!» в рамках XI Международного форума «Транспорт России»</w:t>
            </w:r>
          </w:p>
        </w:tc>
        <w:tc>
          <w:tcPr>
            <w:tcW w:w="1029" w:type="pct"/>
            <w:tcBorders>
              <w:top w:val="single" w:sz="4" w:space="0" w:color="auto"/>
              <w:left w:val="single" w:sz="4" w:space="0" w:color="auto"/>
              <w:bottom w:val="single" w:sz="4" w:space="0" w:color="auto"/>
              <w:right w:val="single" w:sz="4" w:space="0" w:color="auto"/>
            </w:tcBorders>
            <w:vAlign w:val="center"/>
          </w:tcPr>
          <w:p w:rsidR="00C80BE5" w:rsidRPr="006B46FF" w:rsidRDefault="00644768" w:rsidP="008E393A">
            <w:pPr>
              <w:snapToGrid w:val="0"/>
              <w:spacing w:after="60" w:line="240" w:lineRule="auto"/>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ФГУП «Росморпорт»,  г. </w:t>
            </w:r>
            <w:r w:rsidR="00C80BE5" w:rsidRPr="006B46FF">
              <w:rPr>
                <w:rFonts w:ascii="Times New Roman" w:eastAsia="MS Mincho" w:hAnsi="Times New Roman" w:cs="Times New Roman"/>
                <w:sz w:val="24"/>
                <w:szCs w:val="24"/>
                <w:lang w:eastAsia="ru-RU"/>
              </w:rPr>
              <w:t>Москва</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p>
          <w:p w:rsidR="00C80BE5" w:rsidRPr="006B46FF" w:rsidRDefault="00C80BE5" w:rsidP="008E393A">
            <w:pPr>
              <w:snapToGrid w:val="0"/>
              <w:spacing w:after="60" w:line="240" w:lineRule="auto"/>
              <w:jc w:val="center"/>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1</w:t>
            </w:r>
          </w:p>
        </w:tc>
        <w:tc>
          <w:tcPr>
            <w:tcW w:w="1535" w:type="pct"/>
            <w:tcBorders>
              <w:top w:val="single" w:sz="4" w:space="0" w:color="auto"/>
              <w:left w:val="single" w:sz="4" w:space="0" w:color="auto"/>
              <w:bottom w:val="single" w:sz="4" w:space="0" w:color="auto"/>
              <w:right w:val="single" w:sz="4" w:space="0" w:color="auto"/>
            </w:tcBorders>
            <w:shd w:val="clear" w:color="auto" w:fill="auto"/>
          </w:tcPr>
          <w:p w:rsidR="00C80BE5" w:rsidRPr="006B46FF" w:rsidRDefault="00C80BE5" w:rsidP="003573D6">
            <w:pPr>
              <w:snapToGrid w:val="0"/>
              <w:spacing w:after="60" w:line="240" w:lineRule="auto"/>
              <w:jc w:val="both"/>
              <w:rPr>
                <w:rFonts w:ascii="Times New Roman" w:eastAsia="MS Mincho" w:hAnsi="Times New Roman" w:cs="Times New Roman"/>
                <w:sz w:val="24"/>
                <w:szCs w:val="24"/>
                <w:lang w:eastAsia="ru-RU"/>
              </w:rPr>
            </w:pPr>
            <w:r w:rsidRPr="006B46FF">
              <w:rPr>
                <w:rFonts w:ascii="Times New Roman" w:eastAsia="MS Mincho" w:hAnsi="Times New Roman" w:cs="Times New Roman"/>
                <w:sz w:val="24"/>
                <w:szCs w:val="24"/>
                <w:lang w:eastAsia="ru-RU"/>
              </w:rPr>
              <w:t xml:space="preserve">Заключены новые соглашения </w:t>
            </w:r>
            <w:r w:rsidR="00644768">
              <w:rPr>
                <w:rFonts w:ascii="Times New Roman" w:eastAsia="MS Mincho" w:hAnsi="Times New Roman" w:cs="Times New Roman"/>
                <w:sz w:val="24"/>
                <w:szCs w:val="24"/>
                <w:lang w:eastAsia="ru-RU"/>
              </w:rPr>
              <w:t>–</w:t>
            </w:r>
            <w:r w:rsidR="00644768">
              <w:t xml:space="preserve"> </w:t>
            </w:r>
            <w:r w:rsidRPr="006B46FF">
              <w:rPr>
                <w:rFonts w:ascii="Times New Roman" w:eastAsia="MS Mincho" w:hAnsi="Times New Roman" w:cs="Times New Roman"/>
                <w:sz w:val="24"/>
                <w:szCs w:val="24"/>
                <w:lang w:eastAsia="ru-RU"/>
              </w:rPr>
              <w:t>51</w:t>
            </w:r>
          </w:p>
        </w:tc>
      </w:tr>
    </w:tbl>
    <w:p w:rsidR="008E393A" w:rsidRPr="00822FDD" w:rsidRDefault="008E393A">
      <w:pPr>
        <w:snapToGrid w:val="0"/>
        <w:spacing w:after="60" w:line="240" w:lineRule="auto"/>
        <w:rPr>
          <w:rFonts w:ascii="Times New Roman" w:hAnsi="Times New Roman" w:cs="Times New Roman"/>
          <w:sz w:val="28"/>
          <w:szCs w:val="28"/>
        </w:rPr>
      </w:pPr>
    </w:p>
    <w:sectPr w:rsidR="008E393A" w:rsidRPr="00822FDD" w:rsidSect="006B46FF">
      <w:headerReference w:type="even" r:id="rId24"/>
      <w:headerReference w:type="default" r:id="rId25"/>
      <w:footerReference w:type="even" r:id="rId26"/>
      <w:footerReference w:type="default" r:id="rId27"/>
      <w:pgSz w:w="16838" w:h="11906" w:orient="landscape"/>
      <w:pgMar w:top="1701" w:right="1134" w:bottom="850" w:left="1134"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473" w:rsidRDefault="00296473" w:rsidP="00361001">
      <w:pPr>
        <w:spacing w:after="0" w:line="240" w:lineRule="auto"/>
      </w:pPr>
      <w:r>
        <w:separator/>
      </w:r>
    </w:p>
  </w:endnote>
  <w:endnote w:type="continuationSeparator" w:id="0">
    <w:p w:rsidR="00296473" w:rsidRDefault="00296473" w:rsidP="003610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Calibri Light">
    <w:charset w:val="CC"/>
    <w:family w:val="swiss"/>
    <w:pitch w:val="variable"/>
    <w:sig w:usb0="E4002EFF" w:usb1="C000247B" w:usb2="00000009" w:usb3="00000000" w:csb0="000001FF" w:csb1="00000000"/>
  </w:font>
  <w:font w:name="ＭＳ ゴシック">
    <w:panose1 w:val="00000000000000000000"/>
    <w:charset w:val="80"/>
    <w:family w:val="modern"/>
    <w:notTrueType/>
    <w:pitch w:val="fixed"/>
    <w:sig w:usb0="00000001" w:usb1="00000000" w:usb2="01000407" w:usb3="00000000" w:csb0="00020000" w:csb1="00000000"/>
  </w:font>
  <w:font w:name="Cambria">
    <w:panose1 w:val="00000000000000000000"/>
    <w:charset w:val="4D"/>
    <w:family w:val="roman"/>
    <w:notTrueType/>
    <w:pitch w:val="default"/>
    <w:sig w:usb0="00000003" w:usb1="00000000" w:usb2="00000000" w:usb3="00000000" w:csb0="00000001" w:csb1="00000000"/>
  </w:font>
  <w:font w:name="Segoe UI">
    <w:panose1 w:val="00000000000000000000"/>
    <w:charset w:val="4D"/>
    <w:family w:val="roman"/>
    <w:notTrueType/>
    <w:pitch w:val="default"/>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angal">
    <w:charset w:val="01"/>
    <w:family w:val="roman"/>
    <w:pitch w:val="variable"/>
    <w:sig w:usb0="0000A003" w:usb1="00000000" w:usb2="00000000" w:usb3="00000000" w:csb0="00000001" w:csb1="00000000"/>
  </w:font>
  <w:font w:name="Browallia New">
    <w:altName w:val="Arial Unicode MS"/>
    <w:charset w:val="00"/>
    <w:family w:val="swiss"/>
    <w:pitch w:val="variable"/>
    <w:sig w:usb0="81000003" w:usb1="00000000" w:usb2="00000000" w:usb3="00000000" w:csb0="00010001"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473" w:rsidRDefault="00296473">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936674"/>
      <w:docPartObj>
        <w:docPartGallery w:val="Page Numbers (Bottom of Page)"/>
        <w:docPartUnique/>
      </w:docPartObj>
    </w:sdtPr>
    <w:sdtContent>
      <w:p w:rsidR="00296473" w:rsidRDefault="00296473">
        <w:pPr>
          <w:pStyle w:val="Footer"/>
          <w:jc w:val="right"/>
        </w:pPr>
        <w:fldSimple w:instr="PAGE   \* MERGEFORMAT">
          <w:r w:rsidR="00CD4E8B">
            <w:rPr>
              <w:rFonts w:ascii="Times New Roman" w:hAnsi="Times New Roman" w:cs="Times New Roman"/>
              <w:noProof/>
              <w:sz w:val="24"/>
            </w:rPr>
            <w:t>40</w:t>
          </w:r>
        </w:fldSimple>
      </w:p>
    </w:sdtContent>
  </w:sdt>
  <w:p w:rsidR="00296473" w:rsidRDefault="00296473">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473" w:rsidRDefault="00296473">
    <w:pPr>
      <w:pStyle w:val="Foote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473" w:rsidRDefault="00296473" w:rsidP="00E668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6473" w:rsidRDefault="00296473" w:rsidP="00E6682D">
    <w:pPr>
      <w:pStyle w:val="Footer"/>
      <w:ind w:right="360"/>
    </w:pPr>
  </w:p>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1428238429"/>
      <w:docPartObj>
        <w:docPartGallery w:val="Page Numbers (Bottom of Page)"/>
        <w:docPartUnique/>
      </w:docPartObj>
    </w:sdtPr>
    <w:sdtContent>
      <w:p w:rsidR="00296473" w:rsidRPr="006B46FF" w:rsidRDefault="00296473">
        <w:pPr>
          <w:pStyle w:val="Footer"/>
          <w:jc w:val="right"/>
          <w:rPr>
            <w:rFonts w:ascii="Times New Roman" w:hAnsi="Times New Roman" w:cs="Times New Roman"/>
            <w:sz w:val="24"/>
          </w:rPr>
        </w:pPr>
        <w:fldSimple w:instr="PAGE   \* MERGEFORMAT">
          <w:r w:rsidR="00CD4E8B">
            <w:rPr>
              <w:rFonts w:ascii="Times New Roman" w:hAnsi="Times New Roman" w:cs="Times New Roman"/>
              <w:noProof/>
              <w:sz w:val="24"/>
            </w:rPr>
            <w:t>90</w:t>
          </w:r>
        </w:fldSimple>
      </w:p>
    </w:sdtContent>
  </w:sdt>
  <w:p w:rsidR="00296473" w:rsidRDefault="00296473">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473" w:rsidRDefault="00296473" w:rsidP="00361001">
      <w:pPr>
        <w:spacing w:after="0" w:line="240" w:lineRule="auto"/>
      </w:pPr>
      <w:r>
        <w:separator/>
      </w:r>
    </w:p>
  </w:footnote>
  <w:footnote w:type="continuationSeparator" w:id="0">
    <w:p w:rsidR="00296473" w:rsidRDefault="00296473" w:rsidP="00361001">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473" w:rsidRDefault="00296473">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473" w:rsidRDefault="00296473">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473" w:rsidRDefault="00296473">
    <w:pPr>
      <w:pStyle w:val="Header"/>
    </w:pP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473" w:rsidRDefault="00296473" w:rsidP="00E6682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6473" w:rsidRDefault="00296473" w:rsidP="00E6682D">
    <w:pPr>
      <w:pStyle w:val="Header"/>
      <w:ind w:right="360"/>
    </w:pPr>
  </w:p>
</w:hdr>
</file>

<file path=word/header5.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473" w:rsidRDefault="00296473" w:rsidP="006D25E9">
    <w:pPr>
      <w:pStyle w:val="Header"/>
      <w:framePr w:wrap="around" w:vAnchor="text" w:hAnchor="page" w:x="11251" w:y="673"/>
      <w:rPr>
        <w:rStyle w:val="PageNumber"/>
      </w:rPr>
    </w:pPr>
  </w:p>
  <w:p w:rsidR="00296473" w:rsidRPr="00824E06" w:rsidRDefault="00296473" w:rsidP="00E6682D">
    <w:pPr>
      <w:pStyle w:val="Header"/>
      <w:ind w:right="360"/>
      <w:jc w:val="center"/>
      <w:rPr>
        <w:b/>
        <w:i/>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5E76"/>
    <w:multiLevelType w:val="hybridMultilevel"/>
    <w:tmpl w:val="636EEF4E"/>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23430F"/>
    <w:multiLevelType w:val="hybridMultilevel"/>
    <w:tmpl w:val="97F897BE"/>
    <w:lvl w:ilvl="0" w:tplc="B5E6D6E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443289"/>
    <w:multiLevelType w:val="hybridMultilevel"/>
    <w:tmpl w:val="F4284616"/>
    <w:lvl w:ilvl="0" w:tplc="B5E6D6E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9118E0"/>
    <w:multiLevelType w:val="hybridMultilevel"/>
    <w:tmpl w:val="06646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2839CC"/>
    <w:multiLevelType w:val="hybridMultilevel"/>
    <w:tmpl w:val="197E6152"/>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697099"/>
    <w:multiLevelType w:val="hybridMultilevel"/>
    <w:tmpl w:val="ED38FC18"/>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001DFF"/>
    <w:multiLevelType w:val="hybridMultilevel"/>
    <w:tmpl w:val="EBB28BFC"/>
    <w:lvl w:ilvl="0" w:tplc="B5E6D6E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8A436F"/>
    <w:multiLevelType w:val="hybridMultilevel"/>
    <w:tmpl w:val="3FFC077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B12364"/>
    <w:multiLevelType w:val="hybridMultilevel"/>
    <w:tmpl w:val="D3480F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0DE9483A"/>
    <w:multiLevelType w:val="hybridMultilevel"/>
    <w:tmpl w:val="45D09584"/>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04229B"/>
    <w:multiLevelType w:val="hybridMultilevel"/>
    <w:tmpl w:val="8370DA34"/>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1C311D"/>
    <w:multiLevelType w:val="hybridMultilevel"/>
    <w:tmpl w:val="9EA493EC"/>
    <w:lvl w:ilvl="0" w:tplc="B5E6D6E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BF6D01"/>
    <w:multiLevelType w:val="hybridMultilevel"/>
    <w:tmpl w:val="20DE4BC8"/>
    <w:lvl w:ilvl="0" w:tplc="E59650DA">
      <w:start w:val="1"/>
      <w:numFmt w:val="bullet"/>
      <w:lvlText w:val=""/>
      <w:lvlJc w:val="left"/>
      <w:pPr>
        <w:ind w:left="360" w:hanging="360"/>
      </w:pPr>
      <w:rPr>
        <w:rFonts w:ascii="Symbol" w:hAnsi="Symbol" w:hint="default"/>
      </w:rPr>
    </w:lvl>
    <w:lvl w:ilvl="1" w:tplc="04190003" w:tentative="1">
      <w:start w:val="1"/>
      <w:numFmt w:val="bullet"/>
      <w:lvlText w:val="o"/>
      <w:lvlJc w:val="left"/>
      <w:pPr>
        <w:ind w:left="372" w:hanging="360"/>
      </w:pPr>
      <w:rPr>
        <w:rFonts w:ascii="Courier New" w:hAnsi="Courier New" w:cs="Courier New" w:hint="default"/>
      </w:rPr>
    </w:lvl>
    <w:lvl w:ilvl="2" w:tplc="04190005" w:tentative="1">
      <w:start w:val="1"/>
      <w:numFmt w:val="bullet"/>
      <w:lvlText w:val=""/>
      <w:lvlJc w:val="left"/>
      <w:pPr>
        <w:ind w:left="1092" w:hanging="360"/>
      </w:pPr>
      <w:rPr>
        <w:rFonts w:ascii="Wingdings" w:hAnsi="Wingdings" w:hint="default"/>
      </w:rPr>
    </w:lvl>
    <w:lvl w:ilvl="3" w:tplc="04190001" w:tentative="1">
      <w:start w:val="1"/>
      <w:numFmt w:val="bullet"/>
      <w:lvlText w:val=""/>
      <w:lvlJc w:val="left"/>
      <w:pPr>
        <w:ind w:left="1812" w:hanging="360"/>
      </w:pPr>
      <w:rPr>
        <w:rFonts w:ascii="Symbol" w:hAnsi="Symbol" w:hint="default"/>
      </w:rPr>
    </w:lvl>
    <w:lvl w:ilvl="4" w:tplc="04190003" w:tentative="1">
      <w:start w:val="1"/>
      <w:numFmt w:val="bullet"/>
      <w:lvlText w:val="o"/>
      <w:lvlJc w:val="left"/>
      <w:pPr>
        <w:ind w:left="2532" w:hanging="360"/>
      </w:pPr>
      <w:rPr>
        <w:rFonts w:ascii="Courier New" w:hAnsi="Courier New" w:cs="Courier New" w:hint="default"/>
      </w:rPr>
    </w:lvl>
    <w:lvl w:ilvl="5" w:tplc="04190005" w:tentative="1">
      <w:start w:val="1"/>
      <w:numFmt w:val="bullet"/>
      <w:lvlText w:val=""/>
      <w:lvlJc w:val="left"/>
      <w:pPr>
        <w:ind w:left="3252" w:hanging="360"/>
      </w:pPr>
      <w:rPr>
        <w:rFonts w:ascii="Wingdings" w:hAnsi="Wingdings" w:hint="default"/>
      </w:rPr>
    </w:lvl>
    <w:lvl w:ilvl="6" w:tplc="04190001" w:tentative="1">
      <w:start w:val="1"/>
      <w:numFmt w:val="bullet"/>
      <w:lvlText w:val=""/>
      <w:lvlJc w:val="left"/>
      <w:pPr>
        <w:ind w:left="3972" w:hanging="360"/>
      </w:pPr>
      <w:rPr>
        <w:rFonts w:ascii="Symbol" w:hAnsi="Symbol" w:hint="default"/>
      </w:rPr>
    </w:lvl>
    <w:lvl w:ilvl="7" w:tplc="04190003" w:tentative="1">
      <w:start w:val="1"/>
      <w:numFmt w:val="bullet"/>
      <w:lvlText w:val="o"/>
      <w:lvlJc w:val="left"/>
      <w:pPr>
        <w:ind w:left="4692" w:hanging="360"/>
      </w:pPr>
      <w:rPr>
        <w:rFonts w:ascii="Courier New" w:hAnsi="Courier New" w:cs="Courier New" w:hint="default"/>
      </w:rPr>
    </w:lvl>
    <w:lvl w:ilvl="8" w:tplc="04190005" w:tentative="1">
      <w:start w:val="1"/>
      <w:numFmt w:val="bullet"/>
      <w:lvlText w:val=""/>
      <w:lvlJc w:val="left"/>
      <w:pPr>
        <w:ind w:left="5412" w:hanging="360"/>
      </w:pPr>
      <w:rPr>
        <w:rFonts w:ascii="Wingdings" w:hAnsi="Wingdings" w:hint="default"/>
      </w:rPr>
    </w:lvl>
  </w:abstractNum>
  <w:abstractNum w:abstractNumId="13">
    <w:nsid w:val="1A16617F"/>
    <w:multiLevelType w:val="hybridMultilevel"/>
    <w:tmpl w:val="16481B24"/>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C2A363F"/>
    <w:multiLevelType w:val="hybridMultilevel"/>
    <w:tmpl w:val="3FFC077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4C2ED9"/>
    <w:multiLevelType w:val="hybridMultilevel"/>
    <w:tmpl w:val="CD105292"/>
    <w:lvl w:ilvl="0" w:tplc="B5E6D6E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F1D41BA"/>
    <w:multiLevelType w:val="hybridMultilevel"/>
    <w:tmpl w:val="C362046A"/>
    <w:lvl w:ilvl="0" w:tplc="E5965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3B644F"/>
    <w:multiLevelType w:val="hybridMultilevel"/>
    <w:tmpl w:val="015C6C4C"/>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F7C7CD9"/>
    <w:multiLevelType w:val="hybridMultilevel"/>
    <w:tmpl w:val="0474318E"/>
    <w:lvl w:ilvl="0" w:tplc="0409000F">
      <w:start w:val="1"/>
      <w:numFmt w:val="decimal"/>
      <w:lvlText w:val="%1."/>
      <w:lvlJc w:val="left"/>
      <w:pPr>
        <w:ind w:left="75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6A3B1B"/>
    <w:multiLevelType w:val="hybridMultilevel"/>
    <w:tmpl w:val="791CC266"/>
    <w:lvl w:ilvl="0" w:tplc="B5E6D6E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07673A9"/>
    <w:multiLevelType w:val="hybridMultilevel"/>
    <w:tmpl w:val="C1C0978C"/>
    <w:lvl w:ilvl="0" w:tplc="B5E6D6E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8256032"/>
    <w:multiLevelType w:val="hybridMultilevel"/>
    <w:tmpl w:val="4E403ECE"/>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9A43C4A"/>
    <w:multiLevelType w:val="hybridMultilevel"/>
    <w:tmpl w:val="633416E8"/>
    <w:lvl w:ilvl="0" w:tplc="B5E6D6E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E413463"/>
    <w:multiLevelType w:val="hybridMultilevel"/>
    <w:tmpl w:val="D5D6175C"/>
    <w:lvl w:ilvl="0" w:tplc="B5E6D6E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E983CC4"/>
    <w:multiLevelType w:val="hybridMultilevel"/>
    <w:tmpl w:val="A1C22956"/>
    <w:lvl w:ilvl="0" w:tplc="8C309386">
      <w:start w:val="1"/>
      <w:numFmt w:val="bullet"/>
      <w:lvlText w:val=""/>
      <w:lvlJc w:val="left"/>
      <w:pPr>
        <w:ind w:left="720" w:hanging="360"/>
      </w:pPr>
      <w:rPr>
        <w:rFonts w:ascii="Symbol" w:hAnsi="Symbol" w:hint="default"/>
        <w:color w:val="000000"/>
        <w:sz w:val="19"/>
      </w:rPr>
    </w:lvl>
    <w:lvl w:ilvl="1" w:tplc="8C309386">
      <w:start w:val="1"/>
      <w:numFmt w:val="bullet"/>
      <w:lvlText w:val=""/>
      <w:lvlJc w:val="left"/>
      <w:pPr>
        <w:ind w:left="1440" w:hanging="360"/>
      </w:pPr>
      <w:rPr>
        <w:rFonts w:ascii="Symbol" w:hAnsi="Symbol" w:hint="default"/>
        <w:color w:val="000000"/>
        <w:sz w:val="19"/>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F3D782C"/>
    <w:multiLevelType w:val="hybridMultilevel"/>
    <w:tmpl w:val="EF3434AC"/>
    <w:lvl w:ilvl="0" w:tplc="B5E6D6E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08B1304"/>
    <w:multiLevelType w:val="hybridMultilevel"/>
    <w:tmpl w:val="EB524848"/>
    <w:lvl w:ilvl="0" w:tplc="B5E6D6E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2EB214B"/>
    <w:multiLevelType w:val="hybridMultilevel"/>
    <w:tmpl w:val="F4C83480"/>
    <w:lvl w:ilvl="0" w:tplc="B5E6D6E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3FE4CE2"/>
    <w:multiLevelType w:val="hybridMultilevel"/>
    <w:tmpl w:val="5F34D124"/>
    <w:lvl w:ilvl="0" w:tplc="E5965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75B5553"/>
    <w:multiLevelType w:val="hybridMultilevel"/>
    <w:tmpl w:val="3762F2E4"/>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97B600A"/>
    <w:multiLevelType w:val="hybridMultilevel"/>
    <w:tmpl w:val="42702272"/>
    <w:lvl w:ilvl="0" w:tplc="B5E6D6E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E8F2F56"/>
    <w:multiLevelType w:val="hybridMultilevel"/>
    <w:tmpl w:val="738AD1C8"/>
    <w:lvl w:ilvl="0" w:tplc="B5E6D6E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FD475C6"/>
    <w:multiLevelType w:val="hybridMultilevel"/>
    <w:tmpl w:val="21E4B234"/>
    <w:lvl w:ilvl="0" w:tplc="B5E6D6EC">
      <w:start w:val="4"/>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3">
    <w:nsid w:val="40FF35D0"/>
    <w:multiLevelType w:val="hybridMultilevel"/>
    <w:tmpl w:val="578C0410"/>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1FC11A9"/>
    <w:multiLevelType w:val="hybridMultilevel"/>
    <w:tmpl w:val="89807316"/>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3671B9E"/>
    <w:multiLevelType w:val="hybridMultilevel"/>
    <w:tmpl w:val="50205A88"/>
    <w:lvl w:ilvl="0" w:tplc="E59650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456C09C3"/>
    <w:multiLevelType w:val="hybridMultilevel"/>
    <w:tmpl w:val="4E9415C0"/>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80A59A0"/>
    <w:multiLevelType w:val="hybridMultilevel"/>
    <w:tmpl w:val="27EE256E"/>
    <w:lvl w:ilvl="0" w:tplc="B5E6D6E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DC425B7"/>
    <w:multiLevelType w:val="hybridMultilevel"/>
    <w:tmpl w:val="6408DF12"/>
    <w:lvl w:ilvl="0" w:tplc="B216716C">
      <w:start w:val="19"/>
      <w:numFmt w:val="decimal"/>
      <w:lvlText w:val="%1."/>
      <w:lvlJc w:val="left"/>
      <w:pPr>
        <w:ind w:left="7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B9225B"/>
    <w:multiLevelType w:val="hybridMultilevel"/>
    <w:tmpl w:val="792272DE"/>
    <w:lvl w:ilvl="0" w:tplc="E5965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16F627E"/>
    <w:multiLevelType w:val="hybridMultilevel"/>
    <w:tmpl w:val="9F40F2D0"/>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3E12105"/>
    <w:multiLevelType w:val="hybridMultilevel"/>
    <w:tmpl w:val="D4346AFC"/>
    <w:lvl w:ilvl="0" w:tplc="B5E6D6E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497700D"/>
    <w:multiLevelType w:val="hybridMultilevel"/>
    <w:tmpl w:val="E9B8D6D2"/>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758089D"/>
    <w:multiLevelType w:val="hybridMultilevel"/>
    <w:tmpl w:val="0C4E5C1C"/>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8E19A1"/>
    <w:multiLevelType w:val="hybridMultilevel"/>
    <w:tmpl w:val="B2424046"/>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B965DBF"/>
    <w:multiLevelType w:val="hybridMultilevel"/>
    <w:tmpl w:val="7CBA63BE"/>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CB66921"/>
    <w:multiLevelType w:val="hybridMultilevel"/>
    <w:tmpl w:val="BF0806E0"/>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DF0060E"/>
    <w:multiLevelType w:val="hybridMultilevel"/>
    <w:tmpl w:val="90185570"/>
    <w:lvl w:ilvl="0" w:tplc="0409000F">
      <w:start w:val="1"/>
      <w:numFmt w:val="decimal"/>
      <w:lvlText w:val="%1."/>
      <w:lvlJc w:val="left"/>
      <w:pPr>
        <w:ind w:left="75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11D6102"/>
    <w:multiLevelType w:val="hybridMultilevel"/>
    <w:tmpl w:val="CB5C0CF8"/>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1A54BF9"/>
    <w:multiLevelType w:val="hybridMultilevel"/>
    <w:tmpl w:val="D7767C98"/>
    <w:lvl w:ilvl="0" w:tplc="EBA4BB8E">
      <w:start w:val="1"/>
      <w:numFmt w:val="decimal"/>
      <w:lvlText w:val="%1."/>
      <w:lvlJc w:val="left"/>
      <w:pPr>
        <w:ind w:left="113"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71C718D"/>
    <w:multiLevelType w:val="hybridMultilevel"/>
    <w:tmpl w:val="0136CAA4"/>
    <w:lvl w:ilvl="0" w:tplc="B5E6D6E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7FE43FE"/>
    <w:multiLevelType w:val="hybridMultilevel"/>
    <w:tmpl w:val="6540D114"/>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9332377"/>
    <w:multiLevelType w:val="hybridMultilevel"/>
    <w:tmpl w:val="A7BAF518"/>
    <w:lvl w:ilvl="0" w:tplc="8C309386">
      <w:start w:val="1"/>
      <w:numFmt w:val="bullet"/>
      <w:lvlText w:val=""/>
      <w:lvlJc w:val="left"/>
      <w:pPr>
        <w:ind w:left="1428" w:hanging="360"/>
      </w:pPr>
      <w:rPr>
        <w:rFonts w:ascii="Symbol" w:hAnsi="Symbol" w:hint="default"/>
        <w:color w:val="000000"/>
        <w:sz w:val="19"/>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3">
    <w:nsid w:val="6B0F6C7C"/>
    <w:multiLevelType w:val="hybridMultilevel"/>
    <w:tmpl w:val="4684C762"/>
    <w:lvl w:ilvl="0" w:tplc="E59650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4">
    <w:nsid w:val="6FDD432E"/>
    <w:multiLevelType w:val="hybridMultilevel"/>
    <w:tmpl w:val="1E0630F0"/>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FE15389"/>
    <w:multiLevelType w:val="hybridMultilevel"/>
    <w:tmpl w:val="F0383F68"/>
    <w:lvl w:ilvl="0" w:tplc="B5E6D6E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2933B0D"/>
    <w:multiLevelType w:val="hybridMultilevel"/>
    <w:tmpl w:val="B0F2A518"/>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77100166"/>
    <w:multiLevelType w:val="hybridMultilevel"/>
    <w:tmpl w:val="AF62D140"/>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9AE5819"/>
    <w:multiLevelType w:val="hybridMultilevel"/>
    <w:tmpl w:val="100AC63E"/>
    <w:lvl w:ilvl="0" w:tplc="8C309386">
      <w:start w:val="1"/>
      <w:numFmt w:val="bullet"/>
      <w:lvlText w:val=""/>
      <w:lvlJc w:val="left"/>
      <w:pPr>
        <w:ind w:left="720" w:hanging="360"/>
      </w:pPr>
      <w:rPr>
        <w:rFonts w:ascii="Symbol" w:hAnsi="Symbol"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D271152"/>
    <w:multiLevelType w:val="hybridMultilevel"/>
    <w:tmpl w:val="694E312C"/>
    <w:lvl w:ilvl="0" w:tplc="B5E6D6E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8"/>
  </w:num>
  <w:num w:numId="3">
    <w:abstractNumId w:val="16"/>
  </w:num>
  <w:num w:numId="4">
    <w:abstractNumId w:val="53"/>
  </w:num>
  <w:num w:numId="5">
    <w:abstractNumId w:val="48"/>
  </w:num>
  <w:num w:numId="6">
    <w:abstractNumId w:val="8"/>
  </w:num>
  <w:num w:numId="7">
    <w:abstractNumId w:val="35"/>
  </w:num>
  <w:num w:numId="8">
    <w:abstractNumId w:val="7"/>
  </w:num>
  <w:num w:numId="9">
    <w:abstractNumId w:val="56"/>
  </w:num>
  <w:num w:numId="10">
    <w:abstractNumId w:val="49"/>
  </w:num>
  <w:num w:numId="11">
    <w:abstractNumId w:val="47"/>
  </w:num>
  <w:num w:numId="12">
    <w:abstractNumId w:val="38"/>
  </w:num>
  <w:num w:numId="13">
    <w:abstractNumId w:val="37"/>
  </w:num>
  <w:num w:numId="14">
    <w:abstractNumId w:val="20"/>
  </w:num>
  <w:num w:numId="15">
    <w:abstractNumId w:val="11"/>
  </w:num>
  <w:num w:numId="16">
    <w:abstractNumId w:val="55"/>
  </w:num>
  <w:num w:numId="17">
    <w:abstractNumId w:val="15"/>
  </w:num>
  <w:num w:numId="18">
    <w:abstractNumId w:val="1"/>
  </w:num>
  <w:num w:numId="19">
    <w:abstractNumId w:val="50"/>
  </w:num>
  <w:num w:numId="20">
    <w:abstractNumId w:val="30"/>
  </w:num>
  <w:num w:numId="21">
    <w:abstractNumId w:val="6"/>
  </w:num>
  <w:num w:numId="22">
    <w:abstractNumId w:val="59"/>
  </w:num>
  <w:num w:numId="23">
    <w:abstractNumId w:val="25"/>
  </w:num>
  <w:num w:numId="24">
    <w:abstractNumId w:val="19"/>
  </w:num>
  <w:num w:numId="25">
    <w:abstractNumId w:val="27"/>
  </w:num>
  <w:num w:numId="26">
    <w:abstractNumId w:val="23"/>
  </w:num>
  <w:num w:numId="27">
    <w:abstractNumId w:val="22"/>
  </w:num>
  <w:num w:numId="28">
    <w:abstractNumId w:val="26"/>
  </w:num>
  <w:num w:numId="29">
    <w:abstractNumId w:val="2"/>
  </w:num>
  <w:num w:numId="30">
    <w:abstractNumId w:val="41"/>
  </w:num>
  <w:num w:numId="31">
    <w:abstractNumId w:val="31"/>
  </w:num>
  <w:num w:numId="32">
    <w:abstractNumId w:val="0"/>
  </w:num>
  <w:num w:numId="33">
    <w:abstractNumId w:val="52"/>
  </w:num>
  <w:num w:numId="34">
    <w:abstractNumId w:val="24"/>
  </w:num>
  <w:num w:numId="35">
    <w:abstractNumId w:val="29"/>
  </w:num>
  <w:num w:numId="36">
    <w:abstractNumId w:val="33"/>
  </w:num>
  <w:num w:numId="37">
    <w:abstractNumId w:val="21"/>
  </w:num>
  <w:num w:numId="38">
    <w:abstractNumId w:val="13"/>
  </w:num>
  <w:num w:numId="39">
    <w:abstractNumId w:val="17"/>
  </w:num>
  <w:num w:numId="40">
    <w:abstractNumId w:val="36"/>
  </w:num>
  <w:num w:numId="41">
    <w:abstractNumId w:val="34"/>
  </w:num>
  <w:num w:numId="42">
    <w:abstractNumId w:val="44"/>
  </w:num>
  <w:num w:numId="43">
    <w:abstractNumId w:val="51"/>
  </w:num>
  <w:num w:numId="44">
    <w:abstractNumId w:val="5"/>
  </w:num>
  <w:num w:numId="45">
    <w:abstractNumId w:val="42"/>
  </w:num>
  <w:num w:numId="46">
    <w:abstractNumId w:val="10"/>
  </w:num>
  <w:num w:numId="47">
    <w:abstractNumId w:val="45"/>
  </w:num>
  <w:num w:numId="48">
    <w:abstractNumId w:val="46"/>
  </w:num>
  <w:num w:numId="49">
    <w:abstractNumId w:val="40"/>
  </w:num>
  <w:num w:numId="50">
    <w:abstractNumId w:val="4"/>
  </w:num>
  <w:num w:numId="51">
    <w:abstractNumId w:val="54"/>
  </w:num>
  <w:num w:numId="52">
    <w:abstractNumId w:val="14"/>
  </w:num>
  <w:num w:numId="53">
    <w:abstractNumId w:val="3"/>
  </w:num>
  <w:num w:numId="54">
    <w:abstractNumId w:val="43"/>
  </w:num>
  <w:num w:numId="55">
    <w:abstractNumId w:val="9"/>
  </w:num>
  <w:num w:numId="56">
    <w:abstractNumId w:val="57"/>
  </w:num>
  <w:num w:numId="57">
    <w:abstractNumId w:val="58"/>
  </w:num>
  <w:num w:numId="58">
    <w:abstractNumId w:val="12"/>
  </w:num>
  <w:num w:numId="59">
    <w:abstractNumId w:val="28"/>
  </w:num>
  <w:num w:numId="60">
    <w:abstractNumId w:val="39"/>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GrammaticalErrors/>
  <w:doNotTrackMoves/>
  <w:defaultTabStop w:val="708"/>
  <w:characterSpacingControl w:val="doNotCompress"/>
  <w:hdrShapeDefaults>
    <o:shapedefaults v:ext="edit" spidmax="2050"/>
  </w:hdrShapeDefaults>
  <w:footnotePr>
    <w:footnote w:id="-1"/>
    <w:footnote w:id="0"/>
  </w:footnotePr>
  <w:endnotePr>
    <w:endnote w:id="-1"/>
    <w:endnote w:id="0"/>
  </w:endnotePr>
  <w:compat/>
  <w:rsids>
    <w:rsidRoot w:val="00C92517"/>
    <w:rsid w:val="00000B6A"/>
    <w:rsid w:val="00004CCB"/>
    <w:rsid w:val="00016EC2"/>
    <w:rsid w:val="00031D4E"/>
    <w:rsid w:val="0003355E"/>
    <w:rsid w:val="0003367C"/>
    <w:rsid w:val="000376CA"/>
    <w:rsid w:val="0004705D"/>
    <w:rsid w:val="00047D3F"/>
    <w:rsid w:val="00055A18"/>
    <w:rsid w:val="0007093E"/>
    <w:rsid w:val="00077886"/>
    <w:rsid w:val="00081C6A"/>
    <w:rsid w:val="0009170A"/>
    <w:rsid w:val="00091BF2"/>
    <w:rsid w:val="00093C28"/>
    <w:rsid w:val="00094078"/>
    <w:rsid w:val="00094AAC"/>
    <w:rsid w:val="000966CB"/>
    <w:rsid w:val="00097ACE"/>
    <w:rsid w:val="000A02DB"/>
    <w:rsid w:val="000A0525"/>
    <w:rsid w:val="000A0C4F"/>
    <w:rsid w:val="000A1BD6"/>
    <w:rsid w:val="000A3A4E"/>
    <w:rsid w:val="000A4C13"/>
    <w:rsid w:val="000A5C62"/>
    <w:rsid w:val="000A63A8"/>
    <w:rsid w:val="000A66D3"/>
    <w:rsid w:val="000B2E25"/>
    <w:rsid w:val="000C1BC7"/>
    <w:rsid w:val="000D13F6"/>
    <w:rsid w:val="000D7920"/>
    <w:rsid w:val="000D796B"/>
    <w:rsid w:val="000E0A8A"/>
    <w:rsid w:val="000E4662"/>
    <w:rsid w:val="000F056E"/>
    <w:rsid w:val="000F30C5"/>
    <w:rsid w:val="000F44C3"/>
    <w:rsid w:val="000F6084"/>
    <w:rsid w:val="001029BC"/>
    <w:rsid w:val="00106217"/>
    <w:rsid w:val="00110EB3"/>
    <w:rsid w:val="0011543B"/>
    <w:rsid w:val="001172BB"/>
    <w:rsid w:val="00145166"/>
    <w:rsid w:val="001479F8"/>
    <w:rsid w:val="00151076"/>
    <w:rsid w:val="00155469"/>
    <w:rsid w:val="00156761"/>
    <w:rsid w:val="00156C77"/>
    <w:rsid w:val="001627DC"/>
    <w:rsid w:val="00164517"/>
    <w:rsid w:val="00167730"/>
    <w:rsid w:val="00172468"/>
    <w:rsid w:val="00172C15"/>
    <w:rsid w:val="00176E73"/>
    <w:rsid w:val="0018266F"/>
    <w:rsid w:val="001853A1"/>
    <w:rsid w:val="00185CA1"/>
    <w:rsid w:val="001916DE"/>
    <w:rsid w:val="001942E0"/>
    <w:rsid w:val="0019649E"/>
    <w:rsid w:val="001A3975"/>
    <w:rsid w:val="001D0EBE"/>
    <w:rsid w:val="001D42EE"/>
    <w:rsid w:val="001E44DC"/>
    <w:rsid w:val="001E7459"/>
    <w:rsid w:val="001F352E"/>
    <w:rsid w:val="001F4922"/>
    <w:rsid w:val="00201178"/>
    <w:rsid w:val="0021343B"/>
    <w:rsid w:val="00224FDE"/>
    <w:rsid w:val="00226F69"/>
    <w:rsid w:val="00227F0B"/>
    <w:rsid w:val="002317C5"/>
    <w:rsid w:val="0023334D"/>
    <w:rsid w:val="00237AA4"/>
    <w:rsid w:val="00242701"/>
    <w:rsid w:val="00245E3B"/>
    <w:rsid w:val="00245F24"/>
    <w:rsid w:val="002628E2"/>
    <w:rsid w:val="00264BBF"/>
    <w:rsid w:val="002668D0"/>
    <w:rsid w:val="00270A13"/>
    <w:rsid w:val="00273152"/>
    <w:rsid w:val="002775E2"/>
    <w:rsid w:val="00281A81"/>
    <w:rsid w:val="00282140"/>
    <w:rsid w:val="002839B7"/>
    <w:rsid w:val="0028537E"/>
    <w:rsid w:val="002873A9"/>
    <w:rsid w:val="00294160"/>
    <w:rsid w:val="002955E4"/>
    <w:rsid w:val="00296473"/>
    <w:rsid w:val="00297C23"/>
    <w:rsid w:val="002A13DE"/>
    <w:rsid w:val="002A7B86"/>
    <w:rsid w:val="002B1F69"/>
    <w:rsid w:val="002B40B1"/>
    <w:rsid w:val="002C4EC5"/>
    <w:rsid w:val="002C58E7"/>
    <w:rsid w:val="002C69A2"/>
    <w:rsid w:val="002C6D30"/>
    <w:rsid w:val="002D10A7"/>
    <w:rsid w:val="002D1153"/>
    <w:rsid w:val="002D49A3"/>
    <w:rsid w:val="002D6B9F"/>
    <w:rsid w:val="002E10C6"/>
    <w:rsid w:val="002E386D"/>
    <w:rsid w:val="002E4601"/>
    <w:rsid w:val="002E74B8"/>
    <w:rsid w:val="002F086B"/>
    <w:rsid w:val="0030129B"/>
    <w:rsid w:val="00301E96"/>
    <w:rsid w:val="00301E9B"/>
    <w:rsid w:val="0030543F"/>
    <w:rsid w:val="00305611"/>
    <w:rsid w:val="003067E7"/>
    <w:rsid w:val="0031639A"/>
    <w:rsid w:val="00316D5A"/>
    <w:rsid w:val="00322B27"/>
    <w:rsid w:val="0032346F"/>
    <w:rsid w:val="00326441"/>
    <w:rsid w:val="00333B1E"/>
    <w:rsid w:val="00333B9A"/>
    <w:rsid w:val="00342C3F"/>
    <w:rsid w:val="00344281"/>
    <w:rsid w:val="00351106"/>
    <w:rsid w:val="003559AB"/>
    <w:rsid w:val="00355C93"/>
    <w:rsid w:val="00356C51"/>
    <w:rsid w:val="003573D6"/>
    <w:rsid w:val="0036084C"/>
    <w:rsid w:val="00360FE4"/>
    <w:rsid w:val="00361001"/>
    <w:rsid w:val="00361C03"/>
    <w:rsid w:val="00362EA3"/>
    <w:rsid w:val="00363ADA"/>
    <w:rsid w:val="003647BD"/>
    <w:rsid w:val="00366D9E"/>
    <w:rsid w:val="00372488"/>
    <w:rsid w:val="00375DA3"/>
    <w:rsid w:val="00381C19"/>
    <w:rsid w:val="00381FE0"/>
    <w:rsid w:val="00395D80"/>
    <w:rsid w:val="003A3E9A"/>
    <w:rsid w:val="003B4434"/>
    <w:rsid w:val="003B607C"/>
    <w:rsid w:val="003B67CA"/>
    <w:rsid w:val="003B7C1D"/>
    <w:rsid w:val="003C1540"/>
    <w:rsid w:val="003C2BB4"/>
    <w:rsid w:val="003C3B02"/>
    <w:rsid w:val="003C3E38"/>
    <w:rsid w:val="003D5CC6"/>
    <w:rsid w:val="003E34C3"/>
    <w:rsid w:val="003F180F"/>
    <w:rsid w:val="003F2904"/>
    <w:rsid w:val="003F462E"/>
    <w:rsid w:val="003F52F2"/>
    <w:rsid w:val="00400467"/>
    <w:rsid w:val="0040342F"/>
    <w:rsid w:val="004037F8"/>
    <w:rsid w:val="00414474"/>
    <w:rsid w:val="004163A6"/>
    <w:rsid w:val="00416DFB"/>
    <w:rsid w:val="00417BFE"/>
    <w:rsid w:val="00426B6D"/>
    <w:rsid w:val="00432274"/>
    <w:rsid w:val="0043288D"/>
    <w:rsid w:val="00434294"/>
    <w:rsid w:val="0043553D"/>
    <w:rsid w:val="00435F85"/>
    <w:rsid w:val="0043765C"/>
    <w:rsid w:val="00437EFD"/>
    <w:rsid w:val="00444B0E"/>
    <w:rsid w:val="004524BC"/>
    <w:rsid w:val="00453049"/>
    <w:rsid w:val="00454E84"/>
    <w:rsid w:val="00456384"/>
    <w:rsid w:val="004565B4"/>
    <w:rsid w:val="004661BF"/>
    <w:rsid w:val="004664C5"/>
    <w:rsid w:val="00466ECB"/>
    <w:rsid w:val="004672CB"/>
    <w:rsid w:val="0046789A"/>
    <w:rsid w:val="004701C6"/>
    <w:rsid w:val="004717A5"/>
    <w:rsid w:val="00471A81"/>
    <w:rsid w:val="0047266C"/>
    <w:rsid w:val="00472887"/>
    <w:rsid w:val="004767F5"/>
    <w:rsid w:val="00477F35"/>
    <w:rsid w:val="004807E6"/>
    <w:rsid w:val="00480BE5"/>
    <w:rsid w:val="00482036"/>
    <w:rsid w:val="004826F1"/>
    <w:rsid w:val="0048282B"/>
    <w:rsid w:val="00486F79"/>
    <w:rsid w:val="0049334C"/>
    <w:rsid w:val="004A0018"/>
    <w:rsid w:val="004A08F4"/>
    <w:rsid w:val="004A1BC7"/>
    <w:rsid w:val="004A3539"/>
    <w:rsid w:val="004A3DD7"/>
    <w:rsid w:val="004B012C"/>
    <w:rsid w:val="004B234C"/>
    <w:rsid w:val="004B28C7"/>
    <w:rsid w:val="004B6D39"/>
    <w:rsid w:val="004D4E54"/>
    <w:rsid w:val="004E18F3"/>
    <w:rsid w:val="004E7295"/>
    <w:rsid w:val="004F01E6"/>
    <w:rsid w:val="004F51D4"/>
    <w:rsid w:val="004F7239"/>
    <w:rsid w:val="005022D3"/>
    <w:rsid w:val="0050404E"/>
    <w:rsid w:val="0050799B"/>
    <w:rsid w:val="0051096A"/>
    <w:rsid w:val="00512634"/>
    <w:rsid w:val="005179FA"/>
    <w:rsid w:val="00521011"/>
    <w:rsid w:val="0052330F"/>
    <w:rsid w:val="0053105F"/>
    <w:rsid w:val="00535D2F"/>
    <w:rsid w:val="0053670A"/>
    <w:rsid w:val="005420CB"/>
    <w:rsid w:val="00547262"/>
    <w:rsid w:val="0055307E"/>
    <w:rsid w:val="00554C00"/>
    <w:rsid w:val="00566BB6"/>
    <w:rsid w:val="00575440"/>
    <w:rsid w:val="00575BAB"/>
    <w:rsid w:val="00576D34"/>
    <w:rsid w:val="00583789"/>
    <w:rsid w:val="005917FA"/>
    <w:rsid w:val="00596DE1"/>
    <w:rsid w:val="00597EE1"/>
    <w:rsid w:val="005A0628"/>
    <w:rsid w:val="005A5B67"/>
    <w:rsid w:val="005A74D9"/>
    <w:rsid w:val="005B0097"/>
    <w:rsid w:val="005B05C0"/>
    <w:rsid w:val="005B2CB3"/>
    <w:rsid w:val="005B489F"/>
    <w:rsid w:val="005B7EAE"/>
    <w:rsid w:val="005C1B18"/>
    <w:rsid w:val="005D025A"/>
    <w:rsid w:val="005D1287"/>
    <w:rsid w:val="005D1A84"/>
    <w:rsid w:val="005D1BF9"/>
    <w:rsid w:val="005D2D59"/>
    <w:rsid w:val="005D6D76"/>
    <w:rsid w:val="005E074B"/>
    <w:rsid w:val="005E2887"/>
    <w:rsid w:val="005E3A76"/>
    <w:rsid w:val="005E4087"/>
    <w:rsid w:val="005E4DD1"/>
    <w:rsid w:val="005F451B"/>
    <w:rsid w:val="005F6F80"/>
    <w:rsid w:val="006013DC"/>
    <w:rsid w:val="00601E8E"/>
    <w:rsid w:val="00602D1F"/>
    <w:rsid w:val="00602F33"/>
    <w:rsid w:val="00612A8B"/>
    <w:rsid w:val="006146F5"/>
    <w:rsid w:val="0062625E"/>
    <w:rsid w:val="006328E1"/>
    <w:rsid w:val="00637F6E"/>
    <w:rsid w:val="006410F5"/>
    <w:rsid w:val="006441B0"/>
    <w:rsid w:val="00644768"/>
    <w:rsid w:val="00646975"/>
    <w:rsid w:val="00657D19"/>
    <w:rsid w:val="00664336"/>
    <w:rsid w:val="00665B86"/>
    <w:rsid w:val="00667399"/>
    <w:rsid w:val="006704C2"/>
    <w:rsid w:val="00676933"/>
    <w:rsid w:val="00683933"/>
    <w:rsid w:val="006874AA"/>
    <w:rsid w:val="006935F3"/>
    <w:rsid w:val="006A01EE"/>
    <w:rsid w:val="006B46FF"/>
    <w:rsid w:val="006B4E27"/>
    <w:rsid w:val="006B5F98"/>
    <w:rsid w:val="006B64D3"/>
    <w:rsid w:val="006C070B"/>
    <w:rsid w:val="006C0AF5"/>
    <w:rsid w:val="006C1242"/>
    <w:rsid w:val="006C5913"/>
    <w:rsid w:val="006D25E9"/>
    <w:rsid w:val="006E05B9"/>
    <w:rsid w:val="006E58F6"/>
    <w:rsid w:val="006E5CB7"/>
    <w:rsid w:val="006E712A"/>
    <w:rsid w:val="006E7C42"/>
    <w:rsid w:val="006F16C4"/>
    <w:rsid w:val="006F5012"/>
    <w:rsid w:val="006F553D"/>
    <w:rsid w:val="00702BD1"/>
    <w:rsid w:val="0070642C"/>
    <w:rsid w:val="007071CC"/>
    <w:rsid w:val="00722FD1"/>
    <w:rsid w:val="00723C06"/>
    <w:rsid w:val="007269C0"/>
    <w:rsid w:val="00727DC5"/>
    <w:rsid w:val="007302EF"/>
    <w:rsid w:val="00730D6B"/>
    <w:rsid w:val="007314BC"/>
    <w:rsid w:val="0073413B"/>
    <w:rsid w:val="0073427A"/>
    <w:rsid w:val="0073434D"/>
    <w:rsid w:val="007351D3"/>
    <w:rsid w:val="007433D6"/>
    <w:rsid w:val="00747519"/>
    <w:rsid w:val="0074766C"/>
    <w:rsid w:val="00750171"/>
    <w:rsid w:val="00752148"/>
    <w:rsid w:val="0075669B"/>
    <w:rsid w:val="0076388E"/>
    <w:rsid w:val="00764FFD"/>
    <w:rsid w:val="00765C90"/>
    <w:rsid w:val="00767535"/>
    <w:rsid w:val="007675BD"/>
    <w:rsid w:val="00771493"/>
    <w:rsid w:val="007742FF"/>
    <w:rsid w:val="00781B82"/>
    <w:rsid w:val="007841C5"/>
    <w:rsid w:val="0078527D"/>
    <w:rsid w:val="00786158"/>
    <w:rsid w:val="00787CED"/>
    <w:rsid w:val="00787FE0"/>
    <w:rsid w:val="0079172B"/>
    <w:rsid w:val="007A1373"/>
    <w:rsid w:val="007A2603"/>
    <w:rsid w:val="007A7031"/>
    <w:rsid w:val="007B1924"/>
    <w:rsid w:val="007B5A3C"/>
    <w:rsid w:val="007B6764"/>
    <w:rsid w:val="007C3E44"/>
    <w:rsid w:val="007D1EFD"/>
    <w:rsid w:val="007D7F9F"/>
    <w:rsid w:val="007E344B"/>
    <w:rsid w:val="007E4BB7"/>
    <w:rsid w:val="007F209E"/>
    <w:rsid w:val="007F7D9B"/>
    <w:rsid w:val="00805364"/>
    <w:rsid w:val="0080692E"/>
    <w:rsid w:val="00811916"/>
    <w:rsid w:val="00820AA3"/>
    <w:rsid w:val="00822FDD"/>
    <w:rsid w:val="008232E3"/>
    <w:rsid w:val="00825B9A"/>
    <w:rsid w:val="0082620C"/>
    <w:rsid w:val="00830C00"/>
    <w:rsid w:val="008354F5"/>
    <w:rsid w:val="00835F91"/>
    <w:rsid w:val="00836AD7"/>
    <w:rsid w:val="00840C35"/>
    <w:rsid w:val="00841997"/>
    <w:rsid w:val="00842AC9"/>
    <w:rsid w:val="00843701"/>
    <w:rsid w:val="00846990"/>
    <w:rsid w:val="008475A8"/>
    <w:rsid w:val="00861800"/>
    <w:rsid w:val="0086246D"/>
    <w:rsid w:val="00862592"/>
    <w:rsid w:val="0087557C"/>
    <w:rsid w:val="008769C3"/>
    <w:rsid w:val="00881AED"/>
    <w:rsid w:val="008866E9"/>
    <w:rsid w:val="00887AA3"/>
    <w:rsid w:val="00890635"/>
    <w:rsid w:val="00896454"/>
    <w:rsid w:val="00897788"/>
    <w:rsid w:val="008A3F5E"/>
    <w:rsid w:val="008A439B"/>
    <w:rsid w:val="008A6069"/>
    <w:rsid w:val="008A71A2"/>
    <w:rsid w:val="008C5F53"/>
    <w:rsid w:val="008D1EE1"/>
    <w:rsid w:val="008D545E"/>
    <w:rsid w:val="008D66AD"/>
    <w:rsid w:val="008E393A"/>
    <w:rsid w:val="008F1F39"/>
    <w:rsid w:val="008F2279"/>
    <w:rsid w:val="008F29FE"/>
    <w:rsid w:val="008F3CDC"/>
    <w:rsid w:val="008F406D"/>
    <w:rsid w:val="008F5923"/>
    <w:rsid w:val="00903376"/>
    <w:rsid w:val="00913448"/>
    <w:rsid w:val="00914D40"/>
    <w:rsid w:val="00916F08"/>
    <w:rsid w:val="00923D64"/>
    <w:rsid w:val="009264B2"/>
    <w:rsid w:val="009268AD"/>
    <w:rsid w:val="00930D6D"/>
    <w:rsid w:val="00935DAD"/>
    <w:rsid w:val="0094039D"/>
    <w:rsid w:val="0094246F"/>
    <w:rsid w:val="009452CB"/>
    <w:rsid w:val="00946725"/>
    <w:rsid w:val="00953259"/>
    <w:rsid w:val="00956F8B"/>
    <w:rsid w:val="00962AFA"/>
    <w:rsid w:val="009638AF"/>
    <w:rsid w:val="0096557F"/>
    <w:rsid w:val="00974F6F"/>
    <w:rsid w:val="00975078"/>
    <w:rsid w:val="00976F31"/>
    <w:rsid w:val="00981333"/>
    <w:rsid w:val="00993AB2"/>
    <w:rsid w:val="009A0ACA"/>
    <w:rsid w:val="009A3D24"/>
    <w:rsid w:val="009A6806"/>
    <w:rsid w:val="009B031F"/>
    <w:rsid w:val="009C1C2E"/>
    <w:rsid w:val="009C4F78"/>
    <w:rsid w:val="009C502A"/>
    <w:rsid w:val="009C60F1"/>
    <w:rsid w:val="009D398C"/>
    <w:rsid w:val="009E3044"/>
    <w:rsid w:val="009F5804"/>
    <w:rsid w:val="00A00931"/>
    <w:rsid w:val="00A017D6"/>
    <w:rsid w:val="00A02658"/>
    <w:rsid w:val="00A02D9A"/>
    <w:rsid w:val="00A04086"/>
    <w:rsid w:val="00A11CEE"/>
    <w:rsid w:val="00A146B7"/>
    <w:rsid w:val="00A15A7F"/>
    <w:rsid w:val="00A1621C"/>
    <w:rsid w:val="00A17230"/>
    <w:rsid w:val="00A22049"/>
    <w:rsid w:val="00A32738"/>
    <w:rsid w:val="00A334EA"/>
    <w:rsid w:val="00A4410B"/>
    <w:rsid w:val="00A45004"/>
    <w:rsid w:val="00A46D21"/>
    <w:rsid w:val="00A50DCF"/>
    <w:rsid w:val="00A52F8B"/>
    <w:rsid w:val="00A54904"/>
    <w:rsid w:val="00A60857"/>
    <w:rsid w:val="00A65C53"/>
    <w:rsid w:val="00A65EE4"/>
    <w:rsid w:val="00A676CB"/>
    <w:rsid w:val="00A73AD8"/>
    <w:rsid w:val="00A766D2"/>
    <w:rsid w:val="00A862A6"/>
    <w:rsid w:val="00A86F5A"/>
    <w:rsid w:val="00A91111"/>
    <w:rsid w:val="00A95047"/>
    <w:rsid w:val="00AA281A"/>
    <w:rsid w:val="00AB40ED"/>
    <w:rsid w:val="00AB49B3"/>
    <w:rsid w:val="00AB56BC"/>
    <w:rsid w:val="00AB70C0"/>
    <w:rsid w:val="00AC0F8F"/>
    <w:rsid w:val="00AC4BB8"/>
    <w:rsid w:val="00AD2480"/>
    <w:rsid w:val="00AD3AA5"/>
    <w:rsid w:val="00AD7CC9"/>
    <w:rsid w:val="00AF10BF"/>
    <w:rsid w:val="00AF2BA8"/>
    <w:rsid w:val="00AF4E09"/>
    <w:rsid w:val="00B0007B"/>
    <w:rsid w:val="00B03C72"/>
    <w:rsid w:val="00B1612C"/>
    <w:rsid w:val="00B21077"/>
    <w:rsid w:val="00B234E3"/>
    <w:rsid w:val="00B2420C"/>
    <w:rsid w:val="00B30612"/>
    <w:rsid w:val="00B339B5"/>
    <w:rsid w:val="00B36867"/>
    <w:rsid w:val="00B36C4A"/>
    <w:rsid w:val="00B41808"/>
    <w:rsid w:val="00B44754"/>
    <w:rsid w:val="00B44AD2"/>
    <w:rsid w:val="00B51537"/>
    <w:rsid w:val="00B5510D"/>
    <w:rsid w:val="00B55A9F"/>
    <w:rsid w:val="00B57B3F"/>
    <w:rsid w:val="00B6203C"/>
    <w:rsid w:val="00B63E91"/>
    <w:rsid w:val="00B75240"/>
    <w:rsid w:val="00B80A86"/>
    <w:rsid w:val="00B84C17"/>
    <w:rsid w:val="00B84FC4"/>
    <w:rsid w:val="00B85A65"/>
    <w:rsid w:val="00B870A0"/>
    <w:rsid w:val="00B907F6"/>
    <w:rsid w:val="00B9255A"/>
    <w:rsid w:val="00B94210"/>
    <w:rsid w:val="00B942DB"/>
    <w:rsid w:val="00BA2BA5"/>
    <w:rsid w:val="00BA6E54"/>
    <w:rsid w:val="00BA75E9"/>
    <w:rsid w:val="00BB0766"/>
    <w:rsid w:val="00BB1300"/>
    <w:rsid w:val="00BB22D8"/>
    <w:rsid w:val="00BB522C"/>
    <w:rsid w:val="00BC4F8E"/>
    <w:rsid w:val="00BC5351"/>
    <w:rsid w:val="00BC57D9"/>
    <w:rsid w:val="00BC696E"/>
    <w:rsid w:val="00BD0B1F"/>
    <w:rsid w:val="00BD10AF"/>
    <w:rsid w:val="00BD3571"/>
    <w:rsid w:val="00BE66F8"/>
    <w:rsid w:val="00BF045E"/>
    <w:rsid w:val="00BF6448"/>
    <w:rsid w:val="00C00987"/>
    <w:rsid w:val="00C05BA4"/>
    <w:rsid w:val="00C102B1"/>
    <w:rsid w:val="00C11570"/>
    <w:rsid w:val="00C2098B"/>
    <w:rsid w:val="00C2406F"/>
    <w:rsid w:val="00C248F1"/>
    <w:rsid w:val="00C25EEF"/>
    <w:rsid w:val="00C260B7"/>
    <w:rsid w:val="00C30050"/>
    <w:rsid w:val="00C359FB"/>
    <w:rsid w:val="00C37C89"/>
    <w:rsid w:val="00C37E0B"/>
    <w:rsid w:val="00C55060"/>
    <w:rsid w:val="00C566F1"/>
    <w:rsid w:val="00C62E17"/>
    <w:rsid w:val="00C650D6"/>
    <w:rsid w:val="00C73626"/>
    <w:rsid w:val="00C75C11"/>
    <w:rsid w:val="00C80BE5"/>
    <w:rsid w:val="00C82E84"/>
    <w:rsid w:val="00C84512"/>
    <w:rsid w:val="00C8507B"/>
    <w:rsid w:val="00C92517"/>
    <w:rsid w:val="00C93C3B"/>
    <w:rsid w:val="00C979A4"/>
    <w:rsid w:val="00CA2C2D"/>
    <w:rsid w:val="00CA59C4"/>
    <w:rsid w:val="00CB02C2"/>
    <w:rsid w:val="00CB320F"/>
    <w:rsid w:val="00CB5ED4"/>
    <w:rsid w:val="00CC0A43"/>
    <w:rsid w:val="00CC1E7C"/>
    <w:rsid w:val="00CC5A36"/>
    <w:rsid w:val="00CD2882"/>
    <w:rsid w:val="00CD3E3E"/>
    <w:rsid w:val="00CD4E8B"/>
    <w:rsid w:val="00CE0DCA"/>
    <w:rsid w:val="00CE3501"/>
    <w:rsid w:val="00CE35B5"/>
    <w:rsid w:val="00CE6F3E"/>
    <w:rsid w:val="00CE77B1"/>
    <w:rsid w:val="00CF3C5C"/>
    <w:rsid w:val="00CF72E6"/>
    <w:rsid w:val="00D0040B"/>
    <w:rsid w:val="00D1159C"/>
    <w:rsid w:val="00D12ACA"/>
    <w:rsid w:val="00D12F88"/>
    <w:rsid w:val="00D1425A"/>
    <w:rsid w:val="00D15F6B"/>
    <w:rsid w:val="00D21AB7"/>
    <w:rsid w:val="00D23021"/>
    <w:rsid w:val="00D26218"/>
    <w:rsid w:val="00D31190"/>
    <w:rsid w:val="00D321FE"/>
    <w:rsid w:val="00D327CC"/>
    <w:rsid w:val="00D4202C"/>
    <w:rsid w:val="00D43C3F"/>
    <w:rsid w:val="00D46B02"/>
    <w:rsid w:val="00D4701E"/>
    <w:rsid w:val="00D47B60"/>
    <w:rsid w:val="00D51ADA"/>
    <w:rsid w:val="00D51D7F"/>
    <w:rsid w:val="00D556C1"/>
    <w:rsid w:val="00D61749"/>
    <w:rsid w:val="00D6276B"/>
    <w:rsid w:val="00D66E8E"/>
    <w:rsid w:val="00D71D3E"/>
    <w:rsid w:val="00D72634"/>
    <w:rsid w:val="00D72C8D"/>
    <w:rsid w:val="00D72DB2"/>
    <w:rsid w:val="00D75FB0"/>
    <w:rsid w:val="00D75FB9"/>
    <w:rsid w:val="00D76C84"/>
    <w:rsid w:val="00D77E8B"/>
    <w:rsid w:val="00D77F13"/>
    <w:rsid w:val="00D81279"/>
    <w:rsid w:val="00D86CC2"/>
    <w:rsid w:val="00D951D9"/>
    <w:rsid w:val="00D97AD3"/>
    <w:rsid w:val="00DA0E62"/>
    <w:rsid w:val="00DA631D"/>
    <w:rsid w:val="00DB2C4F"/>
    <w:rsid w:val="00DB3168"/>
    <w:rsid w:val="00DC1CF7"/>
    <w:rsid w:val="00DC5E65"/>
    <w:rsid w:val="00DD4FF4"/>
    <w:rsid w:val="00DD5BCD"/>
    <w:rsid w:val="00DD65CC"/>
    <w:rsid w:val="00DE51A5"/>
    <w:rsid w:val="00DF4FAF"/>
    <w:rsid w:val="00DF6F78"/>
    <w:rsid w:val="00DF7471"/>
    <w:rsid w:val="00E01464"/>
    <w:rsid w:val="00E01BF6"/>
    <w:rsid w:val="00E01E45"/>
    <w:rsid w:val="00E02E35"/>
    <w:rsid w:val="00E03233"/>
    <w:rsid w:val="00E12E00"/>
    <w:rsid w:val="00E162C5"/>
    <w:rsid w:val="00E16988"/>
    <w:rsid w:val="00E17CE1"/>
    <w:rsid w:val="00E231F1"/>
    <w:rsid w:val="00E2389B"/>
    <w:rsid w:val="00E32197"/>
    <w:rsid w:val="00E35200"/>
    <w:rsid w:val="00E368D4"/>
    <w:rsid w:val="00E41CE6"/>
    <w:rsid w:val="00E46C01"/>
    <w:rsid w:val="00E4755F"/>
    <w:rsid w:val="00E50373"/>
    <w:rsid w:val="00E5106F"/>
    <w:rsid w:val="00E5363C"/>
    <w:rsid w:val="00E53795"/>
    <w:rsid w:val="00E53C64"/>
    <w:rsid w:val="00E543B6"/>
    <w:rsid w:val="00E5545E"/>
    <w:rsid w:val="00E6682D"/>
    <w:rsid w:val="00E733D0"/>
    <w:rsid w:val="00E737E8"/>
    <w:rsid w:val="00E75C9A"/>
    <w:rsid w:val="00E776A3"/>
    <w:rsid w:val="00E94203"/>
    <w:rsid w:val="00E95BBA"/>
    <w:rsid w:val="00EA0B64"/>
    <w:rsid w:val="00EA2466"/>
    <w:rsid w:val="00EA4C88"/>
    <w:rsid w:val="00EB12BC"/>
    <w:rsid w:val="00EB774C"/>
    <w:rsid w:val="00EB7C45"/>
    <w:rsid w:val="00EC078A"/>
    <w:rsid w:val="00EC2F43"/>
    <w:rsid w:val="00ED2D79"/>
    <w:rsid w:val="00EF4921"/>
    <w:rsid w:val="00EF7F30"/>
    <w:rsid w:val="00F04710"/>
    <w:rsid w:val="00F04C71"/>
    <w:rsid w:val="00F203BB"/>
    <w:rsid w:val="00F20A2A"/>
    <w:rsid w:val="00F27A3F"/>
    <w:rsid w:val="00F3212B"/>
    <w:rsid w:val="00F37251"/>
    <w:rsid w:val="00F4103D"/>
    <w:rsid w:val="00F43B65"/>
    <w:rsid w:val="00F453FC"/>
    <w:rsid w:val="00F51726"/>
    <w:rsid w:val="00F521B4"/>
    <w:rsid w:val="00F53999"/>
    <w:rsid w:val="00F55604"/>
    <w:rsid w:val="00F638DF"/>
    <w:rsid w:val="00F65700"/>
    <w:rsid w:val="00F670C3"/>
    <w:rsid w:val="00F70061"/>
    <w:rsid w:val="00F81A59"/>
    <w:rsid w:val="00F81A6D"/>
    <w:rsid w:val="00F8338B"/>
    <w:rsid w:val="00F86571"/>
    <w:rsid w:val="00F87879"/>
    <w:rsid w:val="00F87D2E"/>
    <w:rsid w:val="00F919E5"/>
    <w:rsid w:val="00F92A2E"/>
    <w:rsid w:val="00F9470A"/>
    <w:rsid w:val="00F965A8"/>
    <w:rsid w:val="00F96B7C"/>
    <w:rsid w:val="00FA13FB"/>
    <w:rsid w:val="00FA3AE5"/>
    <w:rsid w:val="00FA4FEF"/>
    <w:rsid w:val="00FA5DF7"/>
    <w:rsid w:val="00FA60F3"/>
    <w:rsid w:val="00FA740A"/>
    <w:rsid w:val="00FB6639"/>
    <w:rsid w:val="00FC07AD"/>
    <w:rsid w:val="00FC0BCA"/>
    <w:rsid w:val="00FC6C5A"/>
    <w:rsid w:val="00FC6E82"/>
    <w:rsid w:val="00FD3DC8"/>
    <w:rsid w:val="00FE069E"/>
    <w:rsid w:val="00FE0BD9"/>
    <w:rsid w:val="00FE1F7D"/>
    <w:rsid w:val="00FE42AD"/>
    <w:rsid w:val="00FE44CA"/>
    <w:rsid w:val="00FF0CF3"/>
    <w:rsid w:val="00FF47C2"/>
    <w:rsid w:val="00FF5079"/>
    <w:rsid w:val="00FF52FC"/>
  </w:rsids>
  <m:mathPr>
    <m:mathFont m:val="Calibri Light"/>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29B"/>
  </w:style>
  <w:style w:type="paragraph" w:styleId="Heading1">
    <w:name w:val="heading 1"/>
    <w:basedOn w:val="Normal"/>
    <w:next w:val="Normal"/>
    <w:link w:val="Heading1Char"/>
    <w:qFormat/>
    <w:rsid w:val="00935D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6F553D"/>
    <w:pPr>
      <w:keepNext/>
      <w:spacing w:before="240" w:after="60" w:line="240" w:lineRule="auto"/>
      <w:outlineLvl w:val="2"/>
    </w:pPr>
    <w:rPr>
      <w:rFonts w:ascii="Cambria" w:eastAsia="Times New Roman" w:hAnsi="Cambria" w:cs="Times New Roman"/>
      <w:b/>
      <w:bCs/>
      <w:sz w:val="26"/>
      <w:szCs w:val="26"/>
      <w:lang w:eastAsia="ru-RU"/>
    </w:rPr>
  </w:style>
  <w:style w:type="paragraph" w:styleId="Heading5">
    <w:name w:val="heading 5"/>
    <w:basedOn w:val="Normal"/>
    <w:next w:val="Normal"/>
    <w:link w:val="Heading5Char"/>
    <w:qFormat/>
    <w:rsid w:val="006F553D"/>
    <w:pPr>
      <w:keepNext/>
      <w:spacing w:after="0" w:line="240" w:lineRule="auto"/>
      <w:ind w:left="1260" w:right="-29"/>
      <w:outlineLvl w:val="4"/>
    </w:pPr>
    <w:rPr>
      <w:rFonts w:ascii="Times New Roman" w:eastAsia="Times New Roman" w:hAnsi="Times New Roman" w:cs="Times New Roman"/>
      <w:b/>
      <w:bCs/>
      <w:sz w:val="24"/>
      <w:szCs w:val="24"/>
      <w:lang w:eastAsia="ru-RU"/>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basedOn w:val="DefaultParagraphFont"/>
    <w:uiPriority w:val="99"/>
    <w:semiHidden/>
    <w:unhideWhenUsed/>
    <w:rsid w:val="008C5F53"/>
    <w:rPr>
      <w:sz w:val="16"/>
      <w:szCs w:val="16"/>
    </w:rPr>
  </w:style>
  <w:style w:type="paragraph" w:styleId="CommentText">
    <w:name w:val="annotation text"/>
    <w:basedOn w:val="Normal"/>
    <w:link w:val="CommentTextChar"/>
    <w:uiPriority w:val="99"/>
    <w:semiHidden/>
    <w:unhideWhenUsed/>
    <w:rsid w:val="008C5F53"/>
    <w:pPr>
      <w:spacing w:line="240" w:lineRule="auto"/>
    </w:pPr>
    <w:rPr>
      <w:sz w:val="20"/>
      <w:szCs w:val="20"/>
    </w:rPr>
  </w:style>
  <w:style w:type="character" w:customStyle="1" w:styleId="CommentTextChar">
    <w:name w:val="Comment Text Char"/>
    <w:basedOn w:val="DefaultParagraphFont"/>
    <w:link w:val="CommentText"/>
    <w:uiPriority w:val="99"/>
    <w:semiHidden/>
    <w:rsid w:val="008C5F53"/>
    <w:rPr>
      <w:sz w:val="20"/>
      <w:szCs w:val="20"/>
    </w:rPr>
  </w:style>
  <w:style w:type="paragraph" w:styleId="CommentSubject">
    <w:name w:val="annotation subject"/>
    <w:basedOn w:val="CommentText"/>
    <w:next w:val="CommentText"/>
    <w:link w:val="CommentSubjectChar"/>
    <w:uiPriority w:val="99"/>
    <w:semiHidden/>
    <w:unhideWhenUsed/>
    <w:rsid w:val="008C5F53"/>
    <w:rPr>
      <w:b/>
      <w:bCs/>
    </w:rPr>
  </w:style>
  <w:style w:type="character" w:customStyle="1" w:styleId="CommentSubjectChar">
    <w:name w:val="Comment Subject Char"/>
    <w:basedOn w:val="CommentTextChar"/>
    <w:link w:val="CommentSubject"/>
    <w:uiPriority w:val="99"/>
    <w:semiHidden/>
    <w:rsid w:val="008C5F53"/>
    <w:rPr>
      <w:b/>
      <w:bCs/>
      <w:sz w:val="20"/>
      <w:szCs w:val="20"/>
    </w:rPr>
  </w:style>
  <w:style w:type="paragraph" w:styleId="BalloonText">
    <w:name w:val="Balloon Text"/>
    <w:basedOn w:val="Normal"/>
    <w:link w:val="BalloonTextChar"/>
    <w:unhideWhenUsed/>
    <w:rsid w:val="008C5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C5F53"/>
    <w:rPr>
      <w:rFonts w:ascii="Segoe UI" w:hAnsi="Segoe UI" w:cs="Segoe UI"/>
      <w:sz w:val="18"/>
      <w:szCs w:val="18"/>
    </w:rPr>
  </w:style>
  <w:style w:type="paragraph" w:styleId="ListParagraph">
    <w:name w:val="List Paragraph"/>
    <w:basedOn w:val="Normal"/>
    <w:uiPriority w:val="34"/>
    <w:qFormat/>
    <w:rsid w:val="009452CB"/>
    <w:pPr>
      <w:ind w:left="720"/>
      <w:contextualSpacing/>
    </w:pPr>
  </w:style>
  <w:style w:type="paragraph" w:styleId="NoSpacing">
    <w:name w:val="No Spacing"/>
    <w:uiPriority w:val="1"/>
    <w:qFormat/>
    <w:rsid w:val="00B21077"/>
    <w:pPr>
      <w:spacing w:after="0" w:line="240" w:lineRule="auto"/>
    </w:pPr>
  </w:style>
  <w:style w:type="character" w:customStyle="1" w:styleId="Heading1Char">
    <w:name w:val="Heading 1 Char"/>
    <w:basedOn w:val="DefaultParagraphFont"/>
    <w:link w:val="Heading1"/>
    <w:uiPriority w:val="9"/>
    <w:rsid w:val="00935DA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361001"/>
    <w:pPr>
      <w:tabs>
        <w:tab w:val="center" w:pos="4677"/>
        <w:tab w:val="right" w:pos="9355"/>
      </w:tabs>
      <w:spacing w:after="0" w:line="240" w:lineRule="auto"/>
    </w:pPr>
  </w:style>
  <w:style w:type="character" w:customStyle="1" w:styleId="HeaderChar">
    <w:name w:val="Header Char"/>
    <w:basedOn w:val="DefaultParagraphFont"/>
    <w:link w:val="Header"/>
    <w:uiPriority w:val="99"/>
    <w:rsid w:val="00361001"/>
  </w:style>
  <w:style w:type="paragraph" w:styleId="Footer">
    <w:name w:val="footer"/>
    <w:basedOn w:val="Normal"/>
    <w:link w:val="FooterChar"/>
    <w:uiPriority w:val="99"/>
    <w:unhideWhenUsed/>
    <w:rsid w:val="00361001"/>
    <w:pPr>
      <w:tabs>
        <w:tab w:val="center" w:pos="4677"/>
        <w:tab w:val="right" w:pos="9355"/>
      </w:tabs>
      <w:spacing w:after="0" w:line="240" w:lineRule="auto"/>
    </w:pPr>
  </w:style>
  <w:style w:type="character" w:customStyle="1" w:styleId="FooterChar">
    <w:name w:val="Footer Char"/>
    <w:basedOn w:val="DefaultParagraphFont"/>
    <w:link w:val="Footer"/>
    <w:uiPriority w:val="99"/>
    <w:rsid w:val="00361001"/>
  </w:style>
  <w:style w:type="character" w:styleId="PageNumber">
    <w:name w:val="page number"/>
    <w:basedOn w:val="DefaultParagraphFont"/>
    <w:rsid w:val="006D25E9"/>
  </w:style>
  <w:style w:type="character" w:customStyle="1" w:styleId="Heading3Char">
    <w:name w:val="Heading 3 Char"/>
    <w:basedOn w:val="DefaultParagraphFont"/>
    <w:link w:val="Heading3"/>
    <w:rsid w:val="006F553D"/>
    <w:rPr>
      <w:rFonts w:ascii="Cambria" w:eastAsia="Times New Roman" w:hAnsi="Cambria" w:cs="Times New Roman"/>
      <w:b/>
      <w:bCs/>
      <w:sz w:val="26"/>
      <w:szCs w:val="26"/>
      <w:lang w:eastAsia="ru-RU"/>
    </w:rPr>
  </w:style>
  <w:style w:type="character" w:customStyle="1" w:styleId="Heading5Char">
    <w:name w:val="Heading 5 Char"/>
    <w:basedOn w:val="DefaultParagraphFont"/>
    <w:link w:val="Heading5"/>
    <w:rsid w:val="006F553D"/>
    <w:rPr>
      <w:rFonts w:ascii="Times New Roman" w:eastAsia="Times New Roman" w:hAnsi="Times New Roman" w:cs="Times New Roman"/>
      <w:b/>
      <w:bCs/>
      <w:sz w:val="24"/>
      <w:szCs w:val="24"/>
      <w:lang w:eastAsia="ru-RU"/>
    </w:rPr>
  </w:style>
  <w:style w:type="numbering" w:customStyle="1" w:styleId="1">
    <w:name w:val="Нет списка1"/>
    <w:next w:val="NoList"/>
    <w:semiHidden/>
    <w:rsid w:val="006F553D"/>
  </w:style>
  <w:style w:type="paragraph" w:styleId="BodyText">
    <w:name w:val="Body Text"/>
    <w:basedOn w:val="Normal"/>
    <w:link w:val="BodyTextChar"/>
    <w:rsid w:val="006F553D"/>
    <w:pPr>
      <w:autoSpaceDE w:val="0"/>
      <w:autoSpaceDN w:val="0"/>
      <w:spacing w:before="120" w:after="120" w:line="240" w:lineRule="auto"/>
    </w:pPr>
    <w:rPr>
      <w:rFonts w:ascii="Times New Roman" w:eastAsia="Times New Roman" w:hAnsi="Times New Roman" w:cs="Times New Roman"/>
      <w:b/>
      <w:bCs/>
      <w:sz w:val="24"/>
      <w:szCs w:val="24"/>
      <w:lang w:eastAsia="ru-RU"/>
    </w:rPr>
  </w:style>
  <w:style w:type="character" w:customStyle="1" w:styleId="BodyTextChar">
    <w:name w:val="Body Text Char"/>
    <w:basedOn w:val="DefaultParagraphFont"/>
    <w:link w:val="BodyText"/>
    <w:rsid w:val="006F553D"/>
    <w:rPr>
      <w:rFonts w:ascii="Times New Roman" w:eastAsia="Times New Roman" w:hAnsi="Times New Roman" w:cs="Times New Roman"/>
      <w:b/>
      <w:bCs/>
      <w:sz w:val="24"/>
      <w:szCs w:val="24"/>
      <w:lang w:eastAsia="ru-RU"/>
    </w:rPr>
  </w:style>
  <w:style w:type="paragraph" w:styleId="BodyTextIndent">
    <w:name w:val="Body Text Indent"/>
    <w:basedOn w:val="Normal"/>
    <w:link w:val="BodyTextIndentChar"/>
    <w:rsid w:val="006F553D"/>
    <w:pPr>
      <w:spacing w:after="120" w:line="240" w:lineRule="auto"/>
      <w:ind w:left="283"/>
    </w:pPr>
    <w:rPr>
      <w:rFonts w:ascii="Times New Roman" w:eastAsia="Times New Roman" w:hAnsi="Times New Roman" w:cs="Times New Roman"/>
      <w:sz w:val="24"/>
      <w:szCs w:val="24"/>
      <w:lang w:eastAsia="ru-RU"/>
    </w:rPr>
  </w:style>
  <w:style w:type="character" w:customStyle="1" w:styleId="BodyTextIndentChar">
    <w:name w:val="Body Text Indent Char"/>
    <w:basedOn w:val="DefaultParagraphFont"/>
    <w:link w:val="BodyTextIndent"/>
    <w:rsid w:val="006F553D"/>
    <w:rPr>
      <w:rFonts w:ascii="Times New Roman" w:eastAsia="Times New Roman" w:hAnsi="Times New Roman" w:cs="Times New Roman"/>
      <w:sz w:val="24"/>
      <w:szCs w:val="24"/>
      <w:lang w:eastAsia="ru-RU"/>
    </w:rPr>
  </w:style>
  <w:style w:type="table" w:styleId="TableGrid">
    <w:name w:val="Table Grid"/>
    <w:basedOn w:val="TableNormal"/>
    <w:uiPriority w:val="59"/>
    <w:rsid w:val="006F553D"/>
    <w:pPr>
      <w:spacing w:after="0" w:line="240" w:lineRule="auto"/>
    </w:pPr>
    <w:rPr>
      <w:rFonts w:ascii="Calibri" w:eastAsia="MS Mincho"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TableNormal"/>
    <w:next w:val="TableGrid"/>
    <w:uiPriority w:val="59"/>
    <w:rsid w:val="006F553D"/>
    <w:pPr>
      <w:spacing w:after="0" w:line="240" w:lineRule="auto"/>
    </w:pPr>
    <w:rPr>
      <w:rFonts w:ascii="Calibri" w:eastAsia="Times New Roman"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F553D"/>
    <w:pPr>
      <w:spacing w:beforeLines="1" w:afterLines="1" w:line="240" w:lineRule="auto"/>
    </w:pPr>
    <w:rPr>
      <w:rFonts w:ascii="Times" w:eastAsia="Cambria" w:hAnsi="Times" w:cs="Times New Roman"/>
      <w:sz w:val="20"/>
      <w:szCs w:val="20"/>
    </w:rPr>
  </w:style>
  <w:style w:type="paragraph" w:customStyle="1" w:styleId="a">
    <w:name w:val="Содержимое таблицы"/>
    <w:basedOn w:val="Normal"/>
    <w:rsid w:val="006F553D"/>
    <w:pPr>
      <w:widowControl w:val="0"/>
      <w:suppressAutoHyphens/>
      <w:spacing w:after="200" w:line="276" w:lineRule="auto"/>
    </w:pPr>
    <w:rPr>
      <w:rFonts w:ascii="Times New Roman" w:eastAsia="SimSun" w:hAnsi="Times New Roman" w:cs="Mangal"/>
      <w:sz w:val="24"/>
      <w:szCs w:val="24"/>
      <w:lang w:eastAsia="zh-CN" w:bidi="hi-IN"/>
    </w:rPr>
  </w:style>
  <w:style w:type="paragraph" w:customStyle="1" w:styleId="11">
    <w:name w:val="Обычный1"/>
    <w:rsid w:val="006F553D"/>
    <w:pPr>
      <w:spacing w:after="0" w:line="240" w:lineRule="auto"/>
    </w:pPr>
    <w:rPr>
      <w:rFonts w:ascii="Calibri" w:eastAsia="Calibri" w:hAnsi="Calibri" w:cs="Calibri"/>
      <w:sz w:val="20"/>
      <w:szCs w:val="20"/>
      <w:lang w:eastAsia="ru-RU"/>
    </w:rPr>
  </w:style>
  <w:style w:type="paragraph" w:customStyle="1" w:styleId="2">
    <w:name w:val="Обычный2"/>
    <w:rsid w:val="006F553D"/>
    <w:pPr>
      <w:spacing w:after="0" w:line="240" w:lineRule="auto"/>
    </w:pPr>
    <w:rPr>
      <w:rFonts w:ascii="Calibri" w:eastAsia="Calibri" w:hAnsi="Calibri" w:cs="Calibri"/>
      <w:sz w:val="20"/>
      <w:szCs w:val="20"/>
    </w:rPr>
  </w:style>
  <w:style w:type="character" w:customStyle="1" w:styleId="apple-converted-space">
    <w:name w:val="apple-converted-space"/>
    <w:rsid w:val="006F553D"/>
  </w:style>
  <w:style w:type="character" w:styleId="Strong">
    <w:name w:val="Strong"/>
    <w:uiPriority w:val="22"/>
    <w:qFormat/>
    <w:rsid w:val="006F553D"/>
    <w:rPr>
      <w:b/>
      <w:bCs/>
    </w:rPr>
  </w:style>
  <w:style w:type="character" w:styleId="Hyperlink">
    <w:name w:val="Hyperlink"/>
    <w:uiPriority w:val="99"/>
    <w:unhideWhenUsed/>
    <w:rsid w:val="006F553D"/>
    <w:rPr>
      <w:color w:val="0000FF"/>
      <w:u w:val="single"/>
    </w:rPr>
  </w:style>
  <w:style w:type="paragraph" w:styleId="BodyText2">
    <w:name w:val="Body Text 2"/>
    <w:basedOn w:val="Normal"/>
    <w:link w:val="BodyText2Char"/>
    <w:uiPriority w:val="99"/>
    <w:semiHidden/>
    <w:unhideWhenUsed/>
    <w:rsid w:val="00381FE0"/>
    <w:pPr>
      <w:spacing w:after="120" w:line="480" w:lineRule="auto"/>
    </w:pPr>
  </w:style>
  <w:style w:type="character" w:customStyle="1" w:styleId="BodyText2Char">
    <w:name w:val="Body Text 2 Char"/>
    <w:basedOn w:val="DefaultParagraphFont"/>
    <w:link w:val="BodyText2"/>
    <w:uiPriority w:val="99"/>
    <w:semiHidden/>
    <w:rsid w:val="00381FE0"/>
  </w:style>
</w:styles>
</file>

<file path=word/webSettings.xml><?xml version="1.0" encoding="utf-8"?>
<w:webSettings xmlns:r="http://schemas.openxmlformats.org/officeDocument/2006/relationships" xmlns:w="http://schemas.openxmlformats.org/wordprocessingml/2006/main">
  <w:divs>
    <w:div w:id="197787706">
      <w:bodyDiv w:val="1"/>
      <w:marLeft w:val="0"/>
      <w:marRight w:val="0"/>
      <w:marTop w:val="0"/>
      <w:marBottom w:val="0"/>
      <w:divBdr>
        <w:top w:val="none" w:sz="0" w:space="0" w:color="auto"/>
        <w:left w:val="none" w:sz="0" w:space="0" w:color="auto"/>
        <w:bottom w:val="none" w:sz="0" w:space="0" w:color="auto"/>
        <w:right w:val="none" w:sz="0" w:space="0" w:color="auto"/>
      </w:divBdr>
    </w:div>
    <w:div w:id="425075188">
      <w:bodyDiv w:val="1"/>
      <w:marLeft w:val="0"/>
      <w:marRight w:val="0"/>
      <w:marTop w:val="0"/>
      <w:marBottom w:val="0"/>
      <w:divBdr>
        <w:top w:val="none" w:sz="0" w:space="0" w:color="auto"/>
        <w:left w:val="none" w:sz="0" w:space="0" w:color="auto"/>
        <w:bottom w:val="none" w:sz="0" w:space="0" w:color="auto"/>
        <w:right w:val="none" w:sz="0" w:space="0" w:color="auto"/>
      </w:divBdr>
    </w:div>
    <w:div w:id="863595513">
      <w:bodyDiv w:val="1"/>
      <w:marLeft w:val="0"/>
      <w:marRight w:val="0"/>
      <w:marTop w:val="0"/>
      <w:marBottom w:val="0"/>
      <w:divBdr>
        <w:top w:val="none" w:sz="0" w:space="0" w:color="auto"/>
        <w:left w:val="none" w:sz="0" w:space="0" w:color="auto"/>
        <w:bottom w:val="none" w:sz="0" w:space="0" w:color="auto"/>
        <w:right w:val="none" w:sz="0" w:space="0" w:color="auto"/>
      </w:divBdr>
    </w:div>
    <w:div w:id="1006597734">
      <w:bodyDiv w:val="1"/>
      <w:marLeft w:val="0"/>
      <w:marRight w:val="0"/>
      <w:marTop w:val="0"/>
      <w:marBottom w:val="0"/>
      <w:divBdr>
        <w:top w:val="none" w:sz="0" w:space="0" w:color="auto"/>
        <w:left w:val="none" w:sz="0" w:space="0" w:color="auto"/>
        <w:bottom w:val="none" w:sz="0" w:space="0" w:color="auto"/>
        <w:right w:val="none" w:sz="0" w:space="0" w:color="auto"/>
      </w:divBdr>
    </w:div>
    <w:div w:id="1022248028">
      <w:bodyDiv w:val="1"/>
      <w:marLeft w:val="0"/>
      <w:marRight w:val="0"/>
      <w:marTop w:val="0"/>
      <w:marBottom w:val="0"/>
      <w:divBdr>
        <w:top w:val="none" w:sz="0" w:space="0" w:color="auto"/>
        <w:left w:val="none" w:sz="0" w:space="0" w:color="auto"/>
        <w:bottom w:val="none" w:sz="0" w:space="0" w:color="auto"/>
        <w:right w:val="none" w:sz="0" w:space="0" w:color="auto"/>
      </w:divBdr>
    </w:div>
    <w:div w:id="1389760876">
      <w:bodyDiv w:val="1"/>
      <w:marLeft w:val="0"/>
      <w:marRight w:val="0"/>
      <w:marTop w:val="0"/>
      <w:marBottom w:val="0"/>
      <w:divBdr>
        <w:top w:val="none" w:sz="0" w:space="0" w:color="auto"/>
        <w:left w:val="none" w:sz="0" w:space="0" w:color="auto"/>
        <w:bottom w:val="none" w:sz="0" w:space="0" w:color="auto"/>
        <w:right w:val="none" w:sz="0" w:space="0" w:color="auto"/>
      </w:divBdr>
    </w:div>
    <w:div w:id="2029406511">
      <w:bodyDiv w:val="1"/>
      <w:marLeft w:val="0"/>
      <w:marRight w:val="0"/>
      <w:marTop w:val="0"/>
      <w:marBottom w:val="0"/>
      <w:divBdr>
        <w:top w:val="none" w:sz="0" w:space="0" w:color="auto"/>
        <w:left w:val="none" w:sz="0" w:space="0" w:color="auto"/>
        <w:bottom w:val="none" w:sz="0" w:space="0" w:color="auto"/>
        <w:right w:val="none" w:sz="0" w:space="0" w:color="auto"/>
      </w:divBdr>
    </w:div>
    <w:div w:id="2083138566">
      <w:bodyDiv w:val="1"/>
      <w:marLeft w:val="0"/>
      <w:marRight w:val="0"/>
      <w:marTop w:val="0"/>
      <w:marBottom w:val="0"/>
      <w:divBdr>
        <w:top w:val="none" w:sz="0" w:space="0" w:color="auto"/>
        <w:left w:val="none" w:sz="0" w:space="0" w:color="auto"/>
        <w:bottom w:val="none" w:sz="0" w:space="0" w:color="auto"/>
        <w:right w:val="none" w:sz="0" w:space="0" w:color="auto"/>
      </w:divBdr>
    </w:div>
    <w:div w:id="21151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20" Type="http://schemas.openxmlformats.org/officeDocument/2006/relationships/hyperlink" Target="URL:http://emissia.org/offline/2018/2588.htm" TargetMode="External"/><Relationship Id="rId21" Type="http://schemas.openxmlformats.org/officeDocument/2006/relationships/hyperlink" Target="http://new.teacherjournal.ru/prof-napravleniya/dlya-direktora/1817-khodi-na-umy-stanesh-umnym" TargetMode="External"/><Relationship Id="rId22" Type="http://schemas.openxmlformats.org/officeDocument/2006/relationships/hyperlink" Target="https://www.dvfu.ru/science/publishing-activities/cataljgue-of-books-fefu/" TargetMode="External"/><Relationship Id="rId23" Type="http://schemas.openxmlformats.org/officeDocument/2006/relationships/hyperlink" Target="https://ru.wikipedia.org/w/index.php?title=%D0%A8%D0%BA%D0%BE%D0%BB%D0%B0_%D0%B5%D1%81%D1%82%D0%B5%D1%81%D1%82%D0%B2%D0%B5%D0%BD%D0%BD%D1%8B%D1%85_%D0%BD%D0%B0%D1%83%D0%BA_%D0%94%D0%92%D0%A4%D0%A3&amp;action=edit&amp;redlink=1" TargetMode="External"/><Relationship Id="rId24" Type="http://schemas.openxmlformats.org/officeDocument/2006/relationships/header" Target="header4.xml"/><Relationship Id="rId25" Type="http://schemas.openxmlformats.org/officeDocument/2006/relationships/header" Target="header5.xml"/><Relationship Id="rId26" Type="http://schemas.openxmlformats.org/officeDocument/2006/relationships/footer" Target="footer4.xml"/><Relationship Id="rId27" Type="http://schemas.openxmlformats.org/officeDocument/2006/relationships/footer" Target="footer5.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chart" Target="charts/chart3.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yperlink" Target="http://narodjournal-preemstvennost.ru/2018/01/17/v0601-2018-s12-p1/" TargetMode="External"/><Relationship Id="rId18" Type="http://schemas.openxmlformats.org/officeDocument/2006/relationships/hyperlink" Target="http://uss.dvfu.ru/e-publications/2018/vzaimod_subjektov_obrazov_materialy_konf_2018.pdf" TargetMode="External"/><Relationship Id="rId19" Type="http://schemas.openxmlformats.org/officeDocument/2006/relationships/hyperlink" Target="http://emissia.org/offline/2018/2588.ht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4" Type="http://schemas.microsoft.com/office/2011/relationships/chartColorStyle" Target="colors1.xml"/><Relationship Id="rId1" Type="http://schemas.openxmlformats.org/officeDocument/2006/relationships/themeOverride" Target="../theme/themeOverride1.xml"/><Relationship Id="rId2"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 Id="rId2" Type="http://schemas.microsoft.com/office/2011/relationships/chartStyle" Target="style2.xml"/><Relationship Id="rId3" Type="http://schemas.microsoft.com/office/2011/relationships/chartColorStyle" Target="colors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 Id="rId2" Type="http://schemas.microsoft.com/office/2011/relationships/chartStyle" Target="style3.xml"/><Relationship Id="rId3" Type="http://schemas.microsoft.com/office/2011/relationships/chartColorStyle" Target="colors3.xm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2"/>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разработка локальных нормативных актов</c:v>
                </c:pt>
              </c:strCache>
            </c:strRef>
          </c:tx>
          <c:dPt>
            <c:idx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0B93-44FE-B962-264B2F5DD586}"/>
              </c:ext>
            </c:extLst>
          </c:dPt>
          <c:dPt>
            <c:idx val="1"/>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0B93-44FE-B962-264B2F5DD586}"/>
              </c:ext>
            </c:extLst>
          </c:dPt>
          <c:dPt>
            <c:idx val="2"/>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0B93-44FE-B962-264B2F5DD586}"/>
              </c:ext>
            </c:extLst>
          </c:dPt>
          <c:dLbls>
            <c:dLbl>
              <c:idx val="0"/>
              <c:layout>
                <c:manualLayout>
                  <c:x val="-0.082190384738493"/>
                  <c:y val="0.164261400918635"/>
                </c:manualLayout>
              </c:layout>
              <c:tx>
                <c:rich>
                  <a:bodyPr/>
                  <a:lstStyle/>
                  <a:p>
                    <a:fld id="{9C89CD64-7219-434F-AED7-A84964258A99}" type="PERCENTAGE">
                      <a:rPr lang="en-US" baseline="0"/>
                      <a:pPr/>
                      <a:t>[ПРОЦЕНТ]</a:t>
                    </a:fld>
                    <a:endParaRPr lang="ru-RU"/>
                  </a:p>
                </c:rich>
              </c:tx>
              <c:dLblPos val="bestFit"/>
              <c:showVal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0B93-44FE-B962-264B2F5DD586}"/>
                </c:ext>
              </c:extLst>
            </c:dLbl>
            <c:dLbl>
              <c:idx val="1"/>
              <c:layout>
                <c:manualLayout>
                  <c:x val="-0.110451827667883"/>
                  <c:y val="-0.253775836614173"/>
                </c:manualLayout>
              </c:layout>
              <c:tx>
                <c:rich>
                  <a:bodyPr/>
                  <a:lstStyle/>
                  <a:p>
                    <a:fld id="{B907A213-B9B2-437F-AA9F-FD8F7DAAC8F6}" type="PERCENTAGE">
                      <a:rPr lang="en-US" baseline="0"/>
                      <a:pPr/>
                      <a:t>[ПРОЦЕНТ]</a:t>
                    </a:fld>
                    <a:endParaRPr lang="ru-RU"/>
                  </a:p>
                </c:rich>
              </c:tx>
              <c:dLblPos val="bestFit"/>
              <c:showVal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0B93-44FE-B962-264B2F5DD586}"/>
                </c:ext>
              </c:extLst>
            </c:dLbl>
            <c:dLbl>
              <c:idx val="2"/>
              <c:layout>
                <c:manualLayout>
                  <c:x val="0.151885965473828"/>
                  <c:y val="0.113343996062992"/>
                </c:manualLayout>
              </c:layout>
              <c:tx>
                <c:rich>
                  <a:bodyPr/>
                  <a:lstStyle/>
                  <a:p>
                    <a:fld id="{D8D81F67-2EAE-415A-9D4A-71A01C1750D8}" type="PERCENTAGE">
                      <a:rPr lang="en-US" baseline="0"/>
                      <a:pPr/>
                      <a:t>[ПРОЦЕНТ]</a:t>
                    </a:fld>
                    <a:endParaRPr lang="ru-RU"/>
                  </a:p>
                </c:rich>
              </c:tx>
              <c:dLblPos val="bestFit"/>
              <c:showVal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0B93-44FE-B962-264B2F5DD586}"/>
                </c:ext>
              </c:extLst>
            </c:dLbl>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lt1"/>
                    </a:solidFill>
                    <a:latin typeface="+mn-lt"/>
                    <a:ea typeface="+mn-ea"/>
                    <a:cs typeface="+mn-cs"/>
                  </a:defRPr>
                </a:pPr>
                <a:endParaRPr lang="en-US"/>
              </a:p>
            </c:txPr>
            <c:dLblPos val="inEnd"/>
            <c:showVal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Положения (21)</c:v>
                </c:pt>
                <c:pt idx="1">
                  <c:v>Должностные инстркуции (71)</c:v>
                </c:pt>
                <c:pt idx="2">
                  <c:v>Прочие локальные нормативные акты (39)</c:v>
                </c:pt>
              </c:strCache>
            </c:strRef>
          </c:cat>
          <c:val>
            <c:numRef>
              <c:f>Лист1!$B$2:$B$4</c:f>
              <c:numCache>
                <c:formatCode>General</c:formatCode>
                <c:ptCount val="3"/>
                <c:pt idx="0">
                  <c:v>16.0</c:v>
                </c:pt>
                <c:pt idx="1">
                  <c:v>54.0</c:v>
                </c:pt>
                <c:pt idx="2">
                  <c:v>30.0</c:v>
                </c:pt>
              </c:numCache>
            </c:numRef>
          </c:val>
          <c:extLst xmlns:c16r2="http://schemas.microsoft.com/office/drawing/2015/06/chart">
            <c:ext xmlns:c16="http://schemas.microsoft.com/office/drawing/2014/chart" uri="{C3380CC4-5D6E-409C-BE32-E72D297353CC}">
              <c16:uniqueId val="{00000008-0B93-44FE-B962-264B2F5DD586}"/>
            </c:ext>
          </c:extLst>
        </c:ser>
        <c:dLbls>
          <c:showVal val="1"/>
        </c:dLbls>
        <c:firstSliceAng val="0"/>
      </c:pieChart>
      <c:spPr>
        <a:noFill/>
        <a:ln>
          <a:noFill/>
        </a:ln>
        <a:effectLst/>
      </c:spPr>
    </c:plotArea>
    <c:legend>
      <c:legendPos val="r"/>
      <c:layout/>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noFill/>
      <a:round/>
    </a:ln>
    <a:effectLst/>
  </c:spPr>
  <c:txPr>
    <a:bodyPr/>
    <a:lstStyle/>
    <a:p>
      <a:pPr>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en-US"/>
  <c:style val="2"/>
  <c:chart>
    <c:title>
      <c:tx>
        <c:rich>
          <a:bodyPr rot="0" spcFirstLastPara="1" vertOverflow="ellipsis" vert="horz" wrap="square" anchor="ctr" anchorCtr="1"/>
          <a:lstStyle/>
          <a:p>
            <a:pPr algn="r">
              <a:defRPr lang="ru-RU" sz="1200" b="1" i="0" u="none" strike="noStrike" kern="1200" cap="none" spc="0" normalizeH="0" baseline="0">
                <a:solidFill>
                  <a:schemeClr val="dk1">
                    <a:lumMod val="50000"/>
                    <a:lumOff val="50000"/>
                  </a:schemeClr>
                </a:solidFill>
                <a:latin typeface="+mj-lt"/>
                <a:ea typeface="+mj-ea"/>
                <a:cs typeface="+mj-cs"/>
              </a:defRPr>
            </a:pPr>
            <a:r>
              <a:rPr lang="ru-RU" sz="1200" b="0">
                <a:solidFill>
                  <a:sysClr val="windowText" lastClr="000000"/>
                </a:solidFill>
                <a:latin typeface="Times New Roman" panose="02020603050405020304" pitchFamily="18" charset="0"/>
                <a:cs typeface="Times New Roman" panose="02020603050405020304" pitchFamily="18" charset="0"/>
              </a:rPr>
              <a:t>Диаграмма №</a:t>
            </a:r>
            <a:r>
              <a:rPr lang="en-US" sz="1200" b="0">
                <a:solidFill>
                  <a:sysClr val="windowText" lastClr="000000"/>
                </a:solidFill>
                <a:latin typeface="Times New Roman" panose="02020603050405020304" pitchFamily="18" charset="0"/>
                <a:cs typeface="Times New Roman" panose="02020603050405020304" pitchFamily="18" charset="0"/>
              </a:rPr>
              <a:t> </a:t>
            </a:r>
            <a:r>
              <a:rPr lang="ru-RU" sz="1200" b="0">
                <a:solidFill>
                  <a:sysClr val="windowText" lastClr="000000"/>
                </a:solidFill>
                <a:latin typeface="Times New Roman" panose="02020603050405020304" pitchFamily="18" charset="0"/>
                <a:cs typeface="Times New Roman" panose="02020603050405020304" pitchFamily="18" charset="0"/>
              </a:rPr>
              <a:t>2</a:t>
            </a:r>
          </a:p>
        </c:rich>
      </c:tx>
      <c:layout>
        <c:manualLayout>
          <c:xMode val="edge"/>
          <c:yMode val="edge"/>
          <c:x val="0.811678149606299"/>
          <c:y val="0.0396825396825397"/>
        </c:manualLayout>
      </c:layout>
      <c:spPr>
        <a:noFill/>
        <a:ln>
          <a:noFill/>
        </a:ln>
        <a:effectLst/>
      </c:spPr>
    </c:title>
    <c:plotArea>
      <c:layout/>
      <c:barChart>
        <c:barDir val="col"/>
        <c:grouping val="clustered"/>
        <c:ser>
          <c:idx val="0"/>
          <c:order val="0"/>
          <c:tx>
            <c:strRef>
              <c:f>Лист1!$B$1</c:f>
              <c:strCache>
                <c:ptCount val="1"/>
                <c:pt idx="0">
                  <c:v>Количество мероприятий в рамках которых, реализованы мастер-классы, семинары и др.</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Лист1!$A$2:$A$5</c:f>
              <c:numCache>
                <c:formatCode>General</c:formatCode>
                <c:ptCount val="4"/>
                <c:pt idx="0">
                  <c:v>2017.0</c:v>
                </c:pt>
                <c:pt idx="1">
                  <c:v>2018.0</c:v>
                </c:pt>
              </c:numCache>
            </c:numRef>
          </c:cat>
          <c:val>
            <c:numRef>
              <c:f>Лист1!$B$2:$B$5</c:f>
              <c:numCache>
                <c:formatCode>General</c:formatCode>
                <c:ptCount val="4"/>
                <c:pt idx="0">
                  <c:v>29.0</c:v>
                </c:pt>
                <c:pt idx="1">
                  <c:v>52.0</c:v>
                </c:pt>
              </c:numCache>
            </c:numRef>
          </c:val>
          <c:extLst xmlns:c16r2="http://schemas.microsoft.com/office/drawing/2015/06/chart">
            <c:ext xmlns:c16="http://schemas.microsoft.com/office/drawing/2014/chart" uri="{C3380CC4-5D6E-409C-BE32-E72D297353CC}">
              <c16:uniqueId val="{00000000-19DB-47B8-ABC9-3DA6C0B1E761}"/>
            </c:ext>
          </c:extLst>
        </c:ser>
        <c:ser>
          <c:idx val="1"/>
          <c:order val="1"/>
          <c:tx>
            <c:strRef>
              <c:f>Лист1!$C$1</c:f>
              <c:strCache>
                <c:ptCount val="1"/>
                <c:pt idx="0">
                  <c:v>Столбец1</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Лист1!$A$2:$A$5</c:f>
              <c:numCache>
                <c:formatCode>General</c:formatCode>
                <c:ptCount val="4"/>
                <c:pt idx="0">
                  <c:v>2017.0</c:v>
                </c:pt>
                <c:pt idx="1">
                  <c:v>2018.0</c:v>
                </c:pt>
              </c:numCache>
            </c:num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19DB-47B8-ABC9-3DA6C0B1E761}"/>
            </c:ext>
          </c:extLst>
        </c:ser>
        <c:ser>
          <c:idx val="2"/>
          <c:order val="2"/>
          <c:tx>
            <c:strRef>
              <c:f>Лист1!$D$1</c:f>
              <c:strCache>
                <c:ptCount val="1"/>
                <c:pt idx="0">
                  <c:v>Столбец2</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Лист1!$A$2:$A$5</c:f>
              <c:numCache>
                <c:formatCode>General</c:formatCode>
                <c:ptCount val="4"/>
                <c:pt idx="0">
                  <c:v>2017.0</c:v>
                </c:pt>
                <c:pt idx="1">
                  <c:v>2018.0</c:v>
                </c:pt>
              </c:numCache>
            </c:num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19DB-47B8-ABC9-3DA6C0B1E761}"/>
            </c:ext>
          </c:extLst>
        </c:ser>
        <c:dLbls>
          <c:showVal val="1"/>
        </c:dLbls>
        <c:axId val="413109640"/>
        <c:axId val="413113704"/>
      </c:barChart>
      <c:catAx>
        <c:axId val="413109640"/>
        <c:scaling>
          <c:orientation val="minMax"/>
        </c:scaling>
        <c:axPos val="b"/>
        <c:majorGridlines>
          <c:spPr>
            <a:ln w="9525" cap="flat" cmpd="sng" algn="ctr">
              <a:solidFill>
                <a:schemeClr val="dk1">
                  <a:lumMod val="15000"/>
                  <a:lumOff val="85000"/>
                </a:schemeClr>
              </a:solidFill>
              <a:round/>
            </a:ln>
            <a:effectLst/>
          </c:spPr>
        </c:majorGridlines>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ru-RU" sz="900" b="0" i="0" u="none" strike="noStrike" kern="1200" cap="none" spc="0" normalizeH="0" baseline="0">
                <a:solidFill>
                  <a:schemeClr val="dk1">
                    <a:lumMod val="65000"/>
                    <a:lumOff val="35000"/>
                  </a:schemeClr>
                </a:solidFill>
                <a:latin typeface="+mn-lt"/>
                <a:ea typeface="+mn-ea"/>
                <a:cs typeface="+mn-cs"/>
              </a:defRPr>
            </a:pPr>
            <a:endParaRPr lang="en-US"/>
          </a:p>
        </c:txPr>
        <c:crossAx val="413113704"/>
        <c:crosses val="autoZero"/>
        <c:auto val="1"/>
        <c:lblAlgn val="ctr"/>
        <c:lblOffset val="100"/>
      </c:catAx>
      <c:valAx>
        <c:axId val="413113704"/>
        <c:scaling>
          <c:orientation val="minMax"/>
        </c:scaling>
        <c:axPos val="l"/>
        <c:majorGridlines>
          <c:spPr>
            <a:ln w="9525" cap="flat" cmpd="sng" algn="ctr">
              <a:solidFill>
                <a:schemeClr val="dk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dk1">
                    <a:lumMod val="65000"/>
                    <a:lumOff val="35000"/>
                  </a:schemeClr>
                </a:solidFill>
                <a:latin typeface="+mn-lt"/>
                <a:ea typeface="+mn-ea"/>
                <a:cs typeface="+mn-cs"/>
              </a:defRPr>
            </a:pPr>
            <a:endParaRPr lang="en-US"/>
          </a:p>
        </c:txPr>
        <c:crossAx val="413109640"/>
        <c:crosses val="autoZero"/>
        <c:crossBetween val="between"/>
      </c:valAx>
      <c:spPr>
        <a:pattFill prst="ltDnDiag">
          <a:fgClr>
            <a:schemeClr val="dk1">
              <a:lumMod val="15000"/>
              <a:lumOff val="85000"/>
            </a:schemeClr>
          </a:fgClr>
          <a:bgClr>
            <a:schemeClr val="lt1"/>
          </a:bgClr>
        </a:pattFill>
        <a:ln>
          <a:noFill/>
        </a:ln>
        <a:effectLst/>
      </c:spPr>
    </c:plotArea>
    <c:legend>
      <c:legendPos val="b"/>
      <c:legendEntry>
        <c:idx val="1"/>
        <c:delete val="1"/>
      </c:legendEntry>
      <c:legendEntry>
        <c:idx val="2"/>
        <c:delete val="1"/>
      </c:legendEntry>
      <c:layout/>
      <c:spPr>
        <a:noFill/>
        <a:ln>
          <a:noFill/>
        </a:ln>
        <a:effectLst/>
      </c:spPr>
      <c:txPr>
        <a:bodyPr rot="0" spcFirstLastPara="1" vertOverflow="ellipsis" vert="horz" wrap="square" anchor="ctr" anchorCtr="1"/>
        <a:lstStyle/>
        <a:p>
          <a:pPr>
            <a:defRPr lang="ru-RU"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chart>
  <c:spPr>
    <a:noFill/>
    <a:ln w="9525" cap="flat" cmpd="sng" algn="ctr">
      <a:no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style val="2"/>
  <c:chart>
    <c:title>
      <c:tx>
        <c:rich>
          <a:bodyPr rot="0" spcFirstLastPara="1" vertOverflow="ellipsis" vert="horz" wrap="square" anchor="ctr" anchorCtr="1"/>
          <a:lstStyle/>
          <a:p>
            <a:pPr algn="r">
              <a:defRPr lang="ru-RU" sz="1200" b="1" i="0" u="none" strike="noStrike" kern="1200" cap="none" spc="0" normalizeH="0" baseline="0">
                <a:solidFill>
                  <a:schemeClr val="dk1">
                    <a:lumMod val="50000"/>
                    <a:lumOff val="50000"/>
                  </a:schemeClr>
                </a:solidFill>
                <a:latin typeface="+mj-lt"/>
                <a:ea typeface="+mj-ea"/>
                <a:cs typeface="+mj-cs"/>
              </a:defRPr>
            </a:pPr>
            <a:r>
              <a:rPr lang="ru-RU" sz="1200" b="0">
                <a:solidFill>
                  <a:sysClr val="windowText" lastClr="000000"/>
                </a:solidFill>
                <a:latin typeface="Times New Roman" panose="02020603050405020304" pitchFamily="18" charset="0"/>
                <a:cs typeface="Times New Roman" panose="02020603050405020304" pitchFamily="18" charset="0"/>
              </a:rPr>
              <a:t>Диаграмма</a:t>
            </a:r>
            <a:r>
              <a:rPr lang="en-US" sz="1200" b="0">
                <a:solidFill>
                  <a:sysClr val="windowText" lastClr="000000"/>
                </a:solidFill>
                <a:latin typeface="Times New Roman" panose="02020603050405020304" pitchFamily="18" charset="0"/>
                <a:cs typeface="Times New Roman" panose="02020603050405020304" pitchFamily="18" charset="0"/>
              </a:rPr>
              <a:t> </a:t>
            </a:r>
            <a:r>
              <a:rPr lang="ru-RU" sz="1200" b="0">
                <a:solidFill>
                  <a:sysClr val="windowText" lastClr="000000"/>
                </a:solidFill>
                <a:latin typeface="Times New Roman" panose="02020603050405020304" pitchFamily="18" charset="0"/>
                <a:cs typeface="Times New Roman" panose="02020603050405020304" pitchFamily="18" charset="0"/>
              </a:rPr>
              <a:t>№ 3</a:t>
            </a:r>
          </a:p>
        </c:rich>
      </c:tx>
      <c:layout>
        <c:manualLayout>
          <c:xMode val="edge"/>
          <c:yMode val="edge"/>
          <c:x val="0.811678149606299"/>
          <c:y val="0.0317460317460317"/>
        </c:manualLayout>
      </c:layout>
      <c:spPr>
        <a:noFill/>
        <a:ln>
          <a:noFill/>
        </a:ln>
        <a:effectLst/>
      </c:spPr>
    </c:title>
    <c:plotArea>
      <c:layout/>
      <c:barChart>
        <c:barDir val="col"/>
        <c:grouping val="clustered"/>
        <c:ser>
          <c:idx val="0"/>
          <c:order val="0"/>
          <c:tx>
            <c:strRef>
              <c:f>Лист1!$B$1</c:f>
              <c:strCache>
                <c:ptCount val="1"/>
                <c:pt idx="0">
                  <c:v>Количество публикаций</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Лист1!$A$2:$A$5</c:f>
              <c:numCache>
                <c:formatCode>General</c:formatCode>
                <c:ptCount val="4"/>
                <c:pt idx="0">
                  <c:v>2017.0</c:v>
                </c:pt>
                <c:pt idx="1">
                  <c:v>2018.0</c:v>
                </c:pt>
              </c:numCache>
            </c:numRef>
          </c:cat>
          <c:val>
            <c:numRef>
              <c:f>Лист1!$B$2:$B$5</c:f>
              <c:numCache>
                <c:formatCode>General</c:formatCode>
                <c:ptCount val="4"/>
                <c:pt idx="0">
                  <c:v>34.0</c:v>
                </c:pt>
                <c:pt idx="1">
                  <c:v>56.0</c:v>
                </c:pt>
              </c:numCache>
            </c:numRef>
          </c:val>
          <c:extLst xmlns:c16r2="http://schemas.microsoft.com/office/drawing/2015/06/chart">
            <c:ext xmlns:c16="http://schemas.microsoft.com/office/drawing/2014/chart" uri="{C3380CC4-5D6E-409C-BE32-E72D297353CC}">
              <c16:uniqueId val="{00000000-06CE-492B-B3F4-5D1577AF5E7F}"/>
            </c:ext>
          </c:extLst>
        </c:ser>
        <c:ser>
          <c:idx val="1"/>
          <c:order val="1"/>
          <c:tx>
            <c:strRef>
              <c:f>Лист1!$C$1</c:f>
              <c:strCache>
                <c:ptCount val="1"/>
                <c:pt idx="0">
                  <c:v>Столбец1</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Лист1!$A$2:$A$5</c:f>
              <c:numCache>
                <c:formatCode>General</c:formatCode>
                <c:ptCount val="4"/>
                <c:pt idx="0">
                  <c:v>2017.0</c:v>
                </c:pt>
                <c:pt idx="1">
                  <c:v>2018.0</c:v>
                </c:pt>
              </c:numCache>
            </c:num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06CE-492B-B3F4-5D1577AF5E7F}"/>
            </c:ext>
          </c:extLst>
        </c:ser>
        <c:ser>
          <c:idx val="2"/>
          <c:order val="2"/>
          <c:tx>
            <c:strRef>
              <c:f>Лист1!$D$1</c:f>
              <c:strCache>
                <c:ptCount val="1"/>
                <c:pt idx="0">
                  <c:v>Столбец2</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Лист1!$A$2:$A$5</c:f>
              <c:numCache>
                <c:formatCode>General</c:formatCode>
                <c:ptCount val="4"/>
                <c:pt idx="0">
                  <c:v>2017.0</c:v>
                </c:pt>
                <c:pt idx="1">
                  <c:v>2018.0</c:v>
                </c:pt>
              </c:numCache>
            </c:num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06CE-492B-B3F4-5D1577AF5E7F}"/>
            </c:ext>
          </c:extLst>
        </c:ser>
        <c:dLbls>
          <c:showVal val="1"/>
        </c:dLbls>
        <c:axId val="427873352"/>
        <c:axId val="427877416"/>
      </c:barChart>
      <c:catAx>
        <c:axId val="427873352"/>
        <c:scaling>
          <c:orientation val="minMax"/>
        </c:scaling>
        <c:axPos val="b"/>
        <c:majorGridlines>
          <c:spPr>
            <a:ln w="9525" cap="flat" cmpd="sng" algn="ctr">
              <a:solidFill>
                <a:schemeClr val="dk1">
                  <a:lumMod val="15000"/>
                  <a:lumOff val="85000"/>
                </a:schemeClr>
              </a:solidFill>
              <a:round/>
            </a:ln>
            <a:effectLst/>
          </c:spPr>
        </c:majorGridlines>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ru-RU" sz="900" b="0" i="0" u="none" strike="noStrike" kern="1200" cap="none" spc="0" normalizeH="0" baseline="0">
                <a:solidFill>
                  <a:schemeClr val="dk1">
                    <a:lumMod val="65000"/>
                    <a:lumOff val="35000"/>
                  </a:schemeClr>
                </a:solidFill>
                <a:latin typeface="+mn-lt"/>
                <a:ea typeface="+mn-ea"/>
                <a:cs typeface="+mn-cs"/>
              </a:defRPr>
            </a:pPr>
            <a:endParaRPr lang="en-US"/>
          </a:p>
        </c:txPr>
        <c:crossAx val="427877416"/>
        <c:crosses val="autoZero"/>
        <c:auto val="1"/>
        <c:lblAlgn val="ctr"/>
        <c:lblOffset val="100"/>
      </c:catAx>
      <c:valAx>
        <c:axId val="427877416"/>
        <c:scaling>
          <c:orientation val="minMax"/>
        </c:scaling>
        <c:axPos val="l"/>
        <c:majorGridlines>
          <c:spPr>
            <a:ln w="9525" cap="flat" cmpd="sng" algn="ctr">
              <a:solidFill>
                <a:schemeClr val="dk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dk1">
                    <a:lumMod val="65000"/>
                    <a:lumOff val="35000"/>
                  </a:schemeClr>
                </a:solidFill>
                <a:latin typeface="+mn-lt"/>
                <a:ea typeface="+mn-ea"/>
                <a:cs typeface="+mn-cs"/>
              </a:defRPr>
            </a:pPr>
            <a:endParaRPr lang="en-US"/>
          </a:p>
        </c:txPr>
        <c:crossAx val="427873352"/>
        <c:crosses val="autoZero"/>
        <c:crossBetween val="between"/>
      </c:valAx>
      <c:spPr>
        <a:pattFill prst="ltDnDiag">
          <a:fgClr>
            <a:schemeClr val="dk1">
              <a:lumMod val="15000"/>
              <a:lumOff val="85000"/>
            </a:schemeClr>
          </a:fgClr>
          <a:bgClr>
            <a:schemeClr val="lt1"/>
          </a:bgClr>
        </a:pattFill>
        <a:ln>
          <a:noFill/>
        </a:ln>
        <a:effectLst/>
      </c:spPr>
    </c:plotArea>
    <c:legend>
      <c:legendPos val="b"/>
      <c:legendEntry>
        <c:idx val="1"/>
        <c:delete val="1"/>
      </c:legendEntry>
      <c:legendEntry>
        <c:idx val="2"/>
        <c:delete val="1"/>
      </c:legendEntry>
      <c:layout/>
      <c:spPr>
        <a:noFill/>
        <a:ln>
          <a:noFill/>
        </a:ln>
        <a:effectLst/>
      </c:spPr>
      <c:txPr>
        <a:bodyPr rot="0" spcFirstLastPara="1" vertOverflow="ellipsis" vert="horz" wrap="square" anchor="ctr" anchorCtr="1"/>
        <a:lstStyle/>
        <a:p>
          <a:pPr>
            <a:defRPr lang="ru-RU"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chart>
  <c:spPr>
    <a:solidFill>
      <a:schemeClr val="lt1"/>
    </a:solidFill>
    <a:ln w="9525" cap="flat" cmpd="sng" algn="ctr">
      <a:noFill/>
      <a:round/>
    </a:ln>
    <a:effectLst/>
  </c:spPr>
  <c:txPr>
    <a:bodyPr/>
    <a:lstStyle/>
    <a:p>
      <a:pPr>
        <a:defRPr/>
      </a:pPr>
      <a:endParaRPr lang="en-US"/>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4E31D-D841-C94F-9BF9-E030A2F39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4305</TotalTime>
  <Pages>90</Pages>
  <Words>21208</Words>
  <Characters>120889</Characters>
  <Application>Microsoft Macintosh Word</Application>
  <DocSecurity>0</DocSecurity>
  <Lines>1007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Семинюда</cp:lastModifiedBy>
  <cp:revision>280</cp:revision>
  <cp:lastPrinted>2018-12-06T02:14:00Z</cp:lastPrinted>
  <dcterms:created xsi:type="dcterms:W3CDTF">2018-07-20T04:38:00Z</dcterms:created>
  <dcterms:modified xsi:type="dcterms:W3CDTF">2020-10-22T08:27:00Z</dcterms:modified>
</cp:coreProperties>
</file>